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b9cfc" w14:textId="ebb9c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Әлеуметтік жұмыс орындарын ұйымдастыратын жұмыс берушілердің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Қаратал аудандық әкімдігінің 2012 жылғы 1 ақпандағы N 26 қаулысы. Алматы облысының Әділет департаменті Қаратал ауданының Әділет басқармасында 2012 жылы 1 наурызда N 2-12-188 тіркелді. Күші жойылды - Алматы облысы Қаратал ауданы әкімдігінің 2012 жылғы 07 желтоқсандағы N 414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Қаратал аудандық әкімдігінің 07.12.2012 N 414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13)-тармақшасына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"Халықты жұмыспен қамту туралы" Заңының 7-бабының </w:t>
      </w:r>
      <w:r>
        <w:rPr>
          <w:rFonts w:ascii="Times New Roman"/>
          <w:b w:val="false"/>
          <w:i w:val="false"/>
          <w:color w:val="000000"/>
          <w:sz w:val="28"/>
        </w:rPr>
        <w:t>5-4)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2001 жылғы 19 маусымдағы "Халықты жұмыспен қамту туралы" Қазақстан Республикасының 2001 жылғы 23 қаңтардағы Заңын іске асыру жөніндегі шаралар туралы" N 836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Әлеуметтік жұмыс орындарын нысаналы топтар үшін уақытша жұмыс орыны беру немесе құру арқылы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Еңбек нарығындағы қажеттілікке сәйкес әлеуметтік жұмыс орындарын ұйымдастыратын жұмыс берушілердің тізбесі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(әлеуметтік саланың мәселелеріне) жетекшілік ететін аудан әкімінің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тіркелгеннен бастап күшіне енеді және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С. Дүйсембінов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"Қаратал аудандық жұмыспен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қамту және әлеуметтік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бағдарламалар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                                    С. Амандосов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 ақпан 2012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"Қаратал аудандық жұмыспен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қамту орталығы"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директоры                      А. Кілтбаева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 ақпан 2012 жыл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Қаратал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жылдың 01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"Әлеуметтік жұмыс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орындарын ұйымдастыратын жұмыс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берушілердің тізбесін бекіту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N 26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Еңбек нарығындағы қажеттілікке сәйкес</w:t>
      </w:r>
      <w:r>
        <w:br/>
      </w:r>
      <w:r>
        <w:rPr>
          <w:rFonts w:ascii="Times New Roman"/>
          <w:b/>
          <w:i w:val="false"/>
          <w:color w:val="000000"/>
        </w:rPr>
        <w:t>
әлеуметтік жұмыс орындарын ұйымдастыратын жұмыс берушілердің</w:t>
      </w:r>
      <w:r>
        <w:br/>
      </w:r>
      <w:r>
        <w:rPr>
          <w:rFonts w:ascii="Times New Roman"/>
          <w:b/>
          <w:i w:val="false"/>
          <w:color w:val="000000"/>
        </w:rPr>
        <w:t>
тізбесі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1"/>
        <w:gridCol w:w="2869"/>
        <w:gridCol w:w="1901"/>
        <w:gridCol w:w="1916"/>
        <w:gridCol w:w="2147"/>
        <w:gridCol w:w="1631"/>
        <w:gridCol w:w="2205"/>
      </w:tblGrid>
      <w:tr>
        <w:trPr>
          <w:trHeight w:val="4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берушілердің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тізбесі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(лауазымдар)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ұзақтығы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</w:t>
            </w:r>
          </w:p>
        </w:tc>
      </w:tr>
      <w:tr>
        <w:trPr>
          <w:trHeight w:val="34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"Надежда"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 қожалығы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</w:t>
            </w:r>
          </w:p>
        </w:tc>
      </w:tr>
      <w:tr>
        <w:trPr>
          <w:trHeight w:val="345" w:hRule="atLeast"/>
        </w:trPr>
        <w:tc>
          <w:tcPr>
            <w:tcW w:w="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"Шар-Оглы"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 қожалығы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ұрықтан-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дырушы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жүргізуші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Сауыншы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бағушы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</w:t>
            </w:r>
          </w:p>
        </w:tc>
      </w:tr>
      <w:tr>
        <w:trPr>
          <w:trHeight w:val="690" w:hRule="atLeast"/>
        </w:trPr>
        <w:tc>
          <w:tcPr>
            <w:tcW w:w="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"Байдильданов"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 қожалығы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жүргізуші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  <w:tc>
          <w:tcPr>
            <w:tcW w:w="1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</w:tc>
        <w:tc>
          <w:tcPr>
            <w:tcW w:w="22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Сауыншы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бағушы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8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"Жунисбаев"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 қожалығы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</w:t>
            </w:r>
          </w:p>
        </w:tc>
      </w:tr>
      <w:tr>
        <w:trPr>
          <w:trHeight w:val="58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"Камкор"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серіктестік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айға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</w:t>
            </w:r>
          </w:p>
        </w:tc>
      </w:tr>
      <w:tr>
        <w:trPr>
          <w:trHeight w:val="58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"Тактарова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Владимировна"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 қожалығы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</w:t>
            </w:r>
          </w:p>
        </w:tc>
      </w:tr>
      <w:tr>
        <w:trPr>
          <w:trHeight w:val="58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"ТастобеАгро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Фуд"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серіктестік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</w:t>
            </w:r>
          </w:p>
        </w:tc>
      </w:tr>
      <w:tr>
        <w:trPr>
          <w:trHeight w:val="585" w:hRule="atLeast"/>
        </w:trPr>
        <w:tc>
          <w:tcPr>
            <w:tcW w:w="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"Гладиус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Каратал"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серіктестік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жүргізуші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  <w:tc>
          <w:tcPr>
            <w:tcW w:w="1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</w:tc>
        <w:tc>
          <w:tcPr>
            <w:tcW w:w="22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8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"Байкожеков"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 қожалығы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</w:t>
            </w:r>
          </w:p>
        </w:tc>
      </w:tr>
      <w:tr>
        <w:trPr>
          <w:trHeight w:val="58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"Егемендік"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 қожалығы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</w:t>
            </w:r>
          </w:p>
        </w:tc>
      </w:tr>
      <w:tr>
        <w:trPr>
          <w:trHeight w:val="58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ресурстар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"Каратал-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ирригация"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құқығындағы 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кәсіпорны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бақылаушы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айға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теңгеге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</w:t>
            </w:r>
          </w:p>
        </w:tc>
      </w:tr>
      <w:tr>
        <w:trPr>
          <w:trHeight w:val="58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"Қаратал"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қоғамы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Суғарушы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айға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теңгеге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</w:t>
            </w:r>
          </w:p>
        </w:tc>
      </w:tr>
      <w:tr>
        <w:trPr>
          <w:trHeight w:val="58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"Құсайнов"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айға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теңгеге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