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f987" w14:textId="1edf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Бірінші Май ауылдық округі Бекболат, Сауыншы ауылдарындағы жаңа көшелеріне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Бірінші Май ауылдық округі әкімінің 2012 жылғы 03 қыркүйектегі N 9-60 шешімі. Алматы облысының Әділет департаментінде 2012 жылы 17 қыркүйекте N 2104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қоғамдық ономастика комиссиясының келісімі және Бірінші Май ауылдық округінің халқының пікірін ескере отырып, Бірінші Май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Бірінші Май ауылдық округі Бекболат ауылының оңтүстік батысында орналасқан жаңа көшелерге: бірінші көшеге - Болашақ, екінші көшеге - Көкжиек, үшінші көшеге - Үйтас, төртінші көшеге - Бәйтерек, бесінші - Үшқоңыр, Бекболат ауылының оңтүстік шығысында орналасқан жаңа көшелерге: бірінші көшеге - Бұрған, екінші көшеге - Көктөбе, үшінші көшеге - Қасқасу, төртінші көшеге - Таусамалы, бесінші көшеге - Жаңалық, алтыншы көшеге - Талапкер, жетінші көшеге - Ұлттар достығы, сегізінші көшеге - Алатау, тоғызыншы көшеге - Айдарлы, оныншы көшеге - Еңбек, Бекболат ауылының солтүстік шығысында орналасқан жаңа көшеге: бірінші көшеге - Майбұлақ. Сауыншы ауылының батысында орналасқан жаңа көшелерге: бірінші көшеге - Ардагерлер, екінші көшеге - Омарта, үшінші көшеге - Нұрлытау, төртінші көшеге - Ынтымақ аттары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Бірінші май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М. Қарнақов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