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da1c" w14:textId="e41d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мөлшерінде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2012 жылғы 23 қарашадағы N 12-99 шешімі. Алматы облысының Әділет департаментінде 2012 жылы 10 желтоқсанда N 2220 тіркелді. Күші жойылды - Алматы облысы Жамбыл аудандық мәслихатының 2015 жылғы 18 мамырдағы № 46-317 шешімімен</w:t>
      </w:r>
    </w:p>
    <w:p>
      <w:pPr>
        <w:spacing w:after="0"/>
        <w:ind w:left="0"/>
        <w:jc w:val="both"/>
      </w:pPr>
      <w:r>
        <w:rPr>
          <w:rFonts w:ascii="Times New Roman"/>
          <w:b w:val="false"/>
          <w:i w:val="false"/>
          <w:color w:val="ff0000"/>
          <w:sz w:val="28"/>
        </w:rPr>
        <w:t>
      Ескерту. Күші жойылды – Алматы облысы Жамбыл аудандық мәслихатының 18.05.2015 № 46-317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Жамбыл ауданының ауылдық елдi мекендерде жұмыс iстейтiн денсаулық сақтау, әлеуметтiк қамсыздандыру, білім беру, мәдениет, спорт және ветеринария мамандарына жиырма бес процент мөлшерінде жоғары айлықақы мен тарифтік ставкалар белгіленсін.</w:t>
      </w:r>
    </w:p>
    <w:bookmarkEnd w:id="1"/>
    <w:bookmarkStart w:name="z3" w:id="2"/>
    <w:p>
      <w:pPr>
        <w:spacing w:after="0"/>
        <w:ind w:left="0"/>
        <w:jc w:val="both"/>
      </w:pPr>
      <w:r>
        <w:rPr>
          <w:rFonts w:ascii="Times New Roman"/>
          <w:b w:val="false"/>
          <w:i w:val="false"/>
          <w:color w:val="000000"/>
          <w:sz w:val="28"/>
        </w:rPr>
        <w:t xml:space="preserve">
      2. Жамбыл ауданы мәслихатының 2012 жылғы 11 маусымдағы "Жамбыл ауданы бойынша ауылдық елдi мекендерде жұмыс iстейтiн денсаулық сақтау, әлеуметтiк қамсыздандыру, білім беру, мәдениет және спорт мамандарына жиырма бес процент жоғары айлықақы мен тарифтік ставкалар белгілеу туралы" (2012 жылғы 18 маусымдағы нормативтік құқықтық актілерді мемлекеттік тіркеу Тізілімінде 2-7-141 нөмірімен енгізілген, 2012 жылғы 5 шілдедегі N 25 (5604) "Атамекен" газетінде жарияланған) N 8-65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Қазиев Б.Б</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Жұрын 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ауданының экономика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бастығының міндетін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Байғабатова Гүләйім Райымқұлқызы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