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535a" w14:textId="4a95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Жайпақ ауылдық округі әкімінің 2012 жылғы 20 маусымдағы N 8 шешімі. Алматы облысының Әділет департаменті Алакөл ауданының Әділет басқармасында 2012 жылы 13 шілдеде N 2-5-181 тіркелді. Күші жойылды - Алматы облысы Алакөл ауданы Жайпақ ауылдық округі әкімінің 2012 жылғы 26 қазандағы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Жайпақ ауылдық округі әкімінің 26.10.2012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Алакөл ауданының бас мемлекеттік ветеринариялық-санитариялық инспекторының 2012 жылғы 7 мамырдағы N 10 ұсынысы негізінде, Жайпақ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Жайпақ ауылдық округіне ұсақ малдары арасынан бруцеллез ауруының анықталуына байланысты шектеу іс шараларын енгізе отырып карантин аймағының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ауылдық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Табеев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