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52d3" w14:textId="c8d5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2012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2012 жылғы 27 ақпандағы N 2-105 қаулысы. Алматы облысының Әділет департаменті Алакөл ауданының Әділет басқармасында 2012 жылы 7 наурызда N 2-5-168 тіркелді. Күші жойылды - Алматы облысы Алакөл ауданы әкімдігінің 2012 жылғы 28 маусымдағы N 275 қаулысымен</w:t>
      </w:r>
    </w:p>
    <w:p>
      <w:pPr>
        <w:spacing w:after="0"/>
        <w:ind w:left="0"/>
        <w:jc w:val="both"/>
      </w:pPr>
      <w:r>
        <w:rPr>
          <w:rFonts w:ascii="Times New Roman"/>
          <w:b w:val="false"/>
          <w:i w:val="false"/>
          <w:color w:val="ff0000"/>
          <w:sz w:val="28"/>
        </w:rPr>
        <w:t>      Ескерту. Күші жойылды - Алматы облысы Алакөл ауданы әкімдігінің 2012.06.28 N 275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"Халықты жұмыспен қамту туралы" 2001 жылғы 23 қаңтардағы Заңының 7-бабы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 үшін уақытша жұмыс орнын ұсыну немесе ашу арқылы ұйымдастырылсын.</w:t>
      </w:r>
      <w:r>
        <w:br/>
      </w:r>
      <w:r>
        <w:rPr>
          <w:rFonts w:ascii="Times New Roman"/>
          <w:b w:val="false"/>
          <w:i w:val="false"/>
          <w:color w:val="000000"/>
          <w:sz w:val="28"/>
        </w:rPr>
        <w:t>
</w:t>
      </w:r>
      <w:r>
        <w:rPr>
          <w:rFonts w:ascii="Times New Roman"/>
          <w:b w:val="false"/>
          <w:i w:val="false"/>
          <w:color w:val="000000"/>
          <w:sz w:val="28"/>
        </w:rPr>
        <w:t>
      2. Еңбек рыногындағы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өткеннен кейін күшіне енеді және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Ә. Жақанбаев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"Алакөл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Тәшім Жазыбекұлы</w:t>
      </w:r>
      <w:r>
        <w:br/>
      </w:r>
      <w:r>
        <w:rPr>
          <w:rFonts w:ascii="Times New Roman"/>
          <w:b w:val="false"/>
          <w:i w:val="false"/>
          <w:color w:val="000000"/>
          <w:sz w:val="28"/>
        </w:rPr>
        <w:t>
      27 ақпан 202 жыл</w:t>
      </w:r>
    </w:p>
    <w:p>
      <w:pPr>
        <w:spacing w:after="0"/>
        <w:ind w:left="0"/>
        <w:jc w:val="both"/>
      </w:pPr>
      <w:r>
        <w:rPr>
          <w:rFonts w:ascii="Times New Roman"/>
          <w:b w:val="false"/>
          <w:i/>
          <w:color w:val="000000"/>
          <w:sz w:val="28"/>
        </w:rPr>
        <w:t>      "Алакөл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Сағынбеков Шалқар Жолдыбайұлы</w:t>
      </w:r>
      <w:r>
        <w:br/>
      </w:r>
      <w:r>
        <w:rPr>
          <w:rFonts w:ascii="Times New Roman"/>
          <w:b w:val="false"/>
          <w:i w:val="false"/>
          <w:color w:val="000000"/>
          <w:sz w:val="28"/>
        </w:rPr>
        <w:t>
      27 ақпан 202 жыл</w:t>
      </w:r>
    </w:p>
    <w:bookmarkStart w:name="z6" w:id="1"/>
    <w:p>
      <w:pPr>
        <w:spacing w:after="0"/>
        <w:ind w:left="0"/>
        <w:jc w:val="both"/>
      </w:pPr>
      <w:r>
        <w:rPr>
          <w:rFonts w:ascii="Times New Roman"/>
          <w:b w:val="false"/>
          <w:i w:val="false"/>
          <w:color w:val="000000"/>
          <w:sz w:val="28"/>
        </w:rPr>
        <w:t>
Алакөл аудан әкімдігінің</w:t>
      </w:r>
      <w:r>
        <w:br/>
      </w:r>
      <w:r>
        <w:rPr>
          <w:rFonts w:ascii="Times New Roman"/>
          <w:b w:val="false"/>
          <w:i w:val="false"/>
          <w:color w:val="000000"/>
          <w:sz w:val="28"/>
        </w:rPr>
        <w:t>
2012 жылғы 27 ақпандағы</w:t>
      </w:r>
      <w:r>
        <w:br/>
      </w:r>
      <w:r>
        <w:rPr>
          <w:rFonts w:ascii="Times New Roman"/>
          <w:b w:val="false"/>
          <w:i w:val="false"/>
          <w:color w:val="000000"/>
          <w:sz w:val="28"/>
        </w:rPr>
        <w:t>
"Алакөл ауданында 2012 жылы</w:t>
      </w:r>
      <w:r>
        <w:br/>
      </w:r>
      <w:r>
        <w:rPr>
          <w:rFonts w:ascii="Times New Roman"/>
          <w:b w:val="false"/>
          <w:i w:val="false"/>
          <w:color w:val="000000"/>
          <w:sz w:val="28"/>
        </w:rPr>
        <w:t>
жастар практикасын ұйымдастыру</w:t>
      </w:r>
      <w:r>
        <w:br/>
      </w:r>
      <w:r>
        <w:rPr>
          <w:rFonts w:ascii="Times New Roman"/>
          <w:b w:val="false"/>
          <w:i w:val="false"/>
          <w:color w:val="000000"/>
          <w:sz w:val="28"/>
        </w:rPr>
        <w:t>
туралы" N 2-105 қаулысымен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Жастар практикасын өту үшін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52"/>
        <w:gridCol w:w="2720"/>
        <w:gridCol w:w="1976"/>
        <w:gridCol w:w="1889"/>
        <w:gridCol w:w="2269"/>
      </w:tblGrid>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(мамандық)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жұмыс</w:t>
            </w:r>
            <w:r>
              <w:br/>
            </w:r>
            <w:r>
              <w:rPr>
                <w:rFonts w:ascii="Times New Roman"/>
                <w:b w:val="false"/>
                <w:i w:val="false"/>
                <w:color w:val="000000"/>
                <w:sz w:val="20"/>
              </w:rPr>
              <w:t>
орнының</w:t>
            </w:r>
            <w:r>
              <w:br/>
            </w:r>
            <w:r>
              <w:rPr>
                <w:rFonts w:ascii="Times New Roman"/>
                <w:b w:val="false"/>
                <w:i w:val="false"/>
                <w:color w:val="000000"/>
                <w:sz w:val="20"/>
              </w:rPr>
              <w:t>
саны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w:t>
            </w:r>
            <w:r>
              <w:br/>
            </w:r>
            <w:r>
              <w:rPr>
                <w:rFonts w:ascii="Times New Roman"/>
                <w:b w:val="false"/>
                <w:i w:val="false"/>
                <w:color w:val="000000"/>
                <w:sz w:val="20"/>
              </w:rPr>
              <w:t>
сының ай</w:t>
            </w:r>
            <w:r>
              <w:br/>
            </w:r>
            <w:r>
              <w:rPr>
                <w:rFonts w:ascii="Times New Roman"/>
                <w:b w:val="false"/>
                <w:i w:val="false"/>
                <w:color w:val="000000"/>
                <w:sz w:val="20"/>
              </w:rPr>
              <w:t>
сайынғы</w:t>
            </w:r>
            <w:r>
              <w:br/>
            </w:r>
            <w:r>
              <w:rPr>
                <w:rFonts w:ascii="Times New Roman"/>
                <w:b w:val="false"/>
                <w:i w:val="false"/>
                <w:color w:val="000000"/>
                <w:sz w:val="20"/>
              </w:rPr>
              <w:t>
мөлшері</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заңгер,</w:t>
            </w:r>
            <w:r>
              <w:br/>
            </w:r>
            <w:r>
              <w:rPr>
                <w:rFonts w:ascii="Times New Roman"/>
                <w:b w:val="false"/>
                <w:i w:val="false"/>
                <w:color w:val="000000"/>
                <w:sz w:val="20"/>
              </w:rPr>
              <w:t>
экономист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заңгер,</w:t>
            </w:r>
            <w:r>
              <w:br/>
            </w:r>
            <w:r>
              <w:rPr>
                <w:rFonts w:ascii="Times New Roman"/>
                <w:b w:val="false"/>
                <w:i w:val="false"/>
                <w:color w:val="000000"/>
                <w:sz w:val="20"/>
              </w:rPr>
              <w:t>
есепші,</w:t>
            </w:r>
            <w:r>
              <w:br/>
            </w:r>
            <w:r>
              <w:rPr>
                <w:rFonts w:ascii="Times New Roman"/>
                <w:b w:val="false"/>
                <w:i w:val="false"/>
                <w:color w:val="000000"/>
                <w:sz w:val="20"/>
              </w:rPr>
              <w:t>
әлеуметтанушы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есепші,</w:t>
            </w:r>
            <w:r>
              <w:br/>
            </w:r>
            <w:r>
              <w:rPr>
                <w:rFonts w:ascii="Times New Roman"/>
                <w:b w:val="false"/>
                <w:i w:val="false"/>
                <w:color w:val="000000"/>
                <w:sz w:val="20"/>
              </w:rPr>
              <w:t>
іс-жүргізуші,</w:t>
            </w:r>
            <w:r>
              <w:br/>
            </w:r>
            <w:r>
              <w:rPr>
                <w:rFonts w:ascii="Times New Roman"/>
                <w:b w:val="false"/>
                <w:i w:val="false"/>
                <w:color w:val="000000"/>
                <w:sz w:val="20"/>
              </w:rPr>
              <w:t>
бастауыш</w:t>
            </w:r>
            <w:r>
              <w:br/>
            </w:r>
            <w:r>
              <w:rPr>
                <w:rFonts w:ascii="Times New Roman"/>
                <w:b w:val="false"/>
                <w:i w:val="false"/>
                <w:color w:val="000000"/>
                <w:sz w:val="20"/>
              </w:rPr>
              <w:t>
сынып</w:t>
            </w:r>
            <w:r>
              <w:br/>
            </w:r>
            <w:r>
              <w:rPr>
                <w:rFonts w:ascii="Times New Roman"/>
                <w:b w:val="false"/>
                <w:i w:val="false"/>
                <w:color w:val="000000"/>
                <w:sz w:val="20"/>
              </w:rPr>
              <w:t>
мұғалімі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ішкі саясат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мемлекеттік</w:t>
            </w:r>
            <w:r>
              <w:br/>
            </w:r>
            <w:r>
              <w:rPr>
                <w:rFonts w:ascii="Times New Roman"/>
                <w:b w:val="false"/>
                <w:i w:val="false"/>
                <w:color w:val="000000"/>
                <w:sz w:val="20"/>
              </w:rPr>
              <w:t>
басқару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жер қатынастар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w:t>
            </w:r>
            <w:r>
              <w:br/>
            </w:r>
            <w:r>
              <w:rPr>
                <w:rFonts w:ascii="Times New Roman"/>
                <w:b w:val="false"/>
                <w:i w:val="false"/>
                <w:color w:val="000000"/>
                <w:sz w:val="20"/>
              </w:rPr>
              <w:t>
орналастырушы,</w:t>
            </w:r>
            <w:r>
              <w:br/>
            </w:r>
            <w:r>
              <w:rPr>
                <w:rFonts w:ascii="Times New Roman"/>
                <w:b w:val="false"/>
                <w:i w:val="false"/>
                <w:color w:val="000000"/>
                <w:sz w:val="20"/>
              </w:rPr>
              <w:t>
инженер-</w:t>
            </w:r>
            <w:r>
              <w:br/>
            </w:r>
            <w:r>
              <w:rPr>
                <w:rFonts w:ascii="Times New Roman"/>
                <w:b w:val="false"/>
                <w:i w:val="false"/>
                <w:color w:val="000000"/>
                <w:sz w:val="20"/>
              </w:rPr>
              <w:t>
кадастр,</w:t>
            </w:r>
            <w:r>
              <w:br/>
            </w:r>
            <w:r>
              <w:rPr>
                <w:rFonts w:ascii="Times New Roman"/>
                <w:b w:val="false"/>
                <w:i w:val="false"/>
                <w:color w:val="000000"/>
                <w:sz w:val="20"/>
              </w:rPr>
              <w:t>
картограф</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сәулет және қала</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ветеринария</w:t>
            </w:r>
            <w:r>
              <w:br/>
            </w:r>
            <w:r>
              <w:rPr>
                <w:rFonts w:ascii="Times New Roman"/>
                <w:b w:val="false"/>
                <w:i w:val="false"/>
                <w:color w:val="000000"/>
                <w:sz w:val="20"/>
              </w:rPr>
              <w:t>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зоотехник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тұрғын-үй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автомобиль жолдары</w:t>
            </w:r>
            <w:r>
              <w:br/>
            </w:r>
            <w:r>
              <w:rPr>
                <w:rFonts w:ascii="Times New Roman"/>
                <w:b w:val="false"/>
                <w:i w:val="false"/>
                <w:color w:val="000000"/>
                <w:sz w:val="20"/>
              </w:rPr>
              <w:t>
және жолаушылар</w:t>
            </w:r>
            <w:r>
              <w:br/>
            </w:r>
            <w:r>
              <w:rPr>
                <w:rFonts w:ascii="Times New Roman"/>
                <w:b w:val="false"/>
                <w:i w:val="false"/>
                <w:color w:val="000000"/>
                <w:sz w:val="20"/>
              </w:rPr>
              <w:t>
тасымалдау көлік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құрылысшы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қалалық</w:t>
            </w:r>
            <w:r>
              <w:br/>
            </w:r>
            <w:r>
              <w:rPr>
                <w:rFonts w:ascii="Times New Roman"/>
                <w:b w:val="false"/>
                <w:i w:val="false"/>
                <w:color w:val="000000"/>
                <w:sz w:val="20"/>
              </w:rPr>
              <w:t>
округ әкімі</w:t>
            </w:r>
            <w:r>
              <w:br/>
            </w:r>
            <w:r>
              <w:rPr>
                <w:rFonts w:ascii="Times New Roman"/>
                <w:b w:val="false"/>
                <w:i w:val="false"/>
                <w:color w:val="000000"/>
                <w:sz w:val="20"/>
              </w:rPr>
              <w:t>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заңгер,</w:t>
            </w:r>
            <w:r>
              <w:br/>
            </w:r>
            <w:r>
              <w:rPr>
                <w:rFonts w:ascii="Times New Roman"/>
                <w:b w:val="false"/>
                <w:i w:val="false"/>
                <w:color w:val="000000"/>
                <w:sz w:val="20"/>
              </w:rPr>
              <w:t>
есепші,</w:t>
            </w:r>
            <w:r>
              <w:br/>
            </w:r>
            <w:r>
              <w:rPr>
                <w:rFonts w:ascii="Times New Roman"/>
                <w:b w:val="false"/>
                <w:i w:val="false"/>
                <w:color w:val="000000"/>
                <w:sz w:val="20"/>
              </w:rPr>
              <w:t>
экономист,</w:t>
            </w:r>
            <w:r>
              <w:br/>
            </w:r>
            <w:r>
              <w:rPr>
                <w:rFonts w:ascii="Times New Roman"/>
                <w:b w:val="false"/>
                <w:i w:val="false"/>
                <w:color w:val="000000"/>
                <w:sz w:val="20"/>
              </w:rPr>
              <w:t>
ветеринар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программист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ішкі істер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салық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r>
              <w:br/>
            </w:r>
            <w:r>
              <w:rPr>
                <w:rFonts w:ascii="Times New Roman"/>
                <w:b w:val="false"/>
                <w:i w:val="false"/>
                <w:color w:val="000000"/>
                <w:sz w:val="20"/>
              </w:rPr>
              <w:t>
есепші,</w:t>
            </w:r>
            <w:r>
              <w:br/>
            </w:r>
            <w:r>
              <w:rPr>
                <w:rFonts w:ascii="Times New Roman"/>
                <w:b w:val="false"/>
                <w:i w:val="false"/>
                <w:color w:val="000000"/>
                <w:sz w:val="20"/>
              </w:rPr>
              <w:t>
экономист,</w:t>
            </w:r>
            <w:r>
              <w:br/>
            </w:r>
            <w:r>
              <w:rPr>
                <w:rFonts w:ascii="Times New Roman"/>
                <w:b w:val="false"/>
                <w:i w:val="false"/>
                <w:color w:val="000000"/>
                <w:sz w:val="20"/>
              </w:rPr>
              <w:t>
программист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 сот</w:t>
            </w:r>
            <w:r>
              <w:br/>
            </w:r>
            <w:r>
              <w:rPr>
                <w:rFonts w:ascii="Times New Roman"/>
                <w:b w:val="false"/>
                <w:i w:val="false"/>
                <w:color w:val="000000"/>
                <w:sz w:val="20"/>
              </w:rPr>
              <w:t>
актілерін орындау</w:t>
            </w:r>
            <w:r>
              <w:br/>
            </w:r>
            <w:r>
              <w:rPr>
                <w:rFonts w:ascii="Times New Roman"/>
                <w:b w:val="false"/>
                <w:i w:val="false"/>
                <w:color w:val="000000"/>
                <w:sz w:val="20"/>
              </w:rPr>
              <w:t>
департаментінің</w:t>
            </w:r>
            <w:r>
              <w:br/>
            </w:r>
            <w:r>
              <w:rPr>
                <w:rFonts w:ascii="Times New Roman"/>
                <w:b w:val="false"/>
                <w:i w:val="false"/>
                <w:color w:val="000000"/>
                <w:sz w:val="20"/>
              </w:rPr>
              <w:t>
Алакөл аумақтық</w:t>
            </w:r>
            <w:r>
              <w:br/>
            </w:r>
            <w:r>
              <w:rPr>
                <w:rFonts w:ascii="Times New Roman"/>
                <w:b w:val="false"/>
                <w:i w:val="false"/>
                <w:color w:val="000000"/>
                <w:sz w:val="20"/>
              </w:rPr>
              <w:t>
бөлімшесі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жерғылөнорталығы"</w:t>
            </w:r>
            <w:r>
              <w:br/>
            </w:r>
            <w:r>
              <w:rPr>
                <w:rFonts w:ascii="Times New Roman"/>
                <w:b w:val="false"/>
                <w:i w:val="false"/>
                <w:color w:val="000000"/>
                <w:sz w:val="20"/>
              </w:rPr>
              <w:t>
еншілес мемлекеттік</w:t>
            </w:r>
            <w:r>
              <w:br/>
            </w:r>
            <w:r>
              <w:rPr>
                <w:rFonts w:ascii="Times New Roman"/>
                <w:b w:val="false"/>
                <w:i w:val="false"/>
                <w:color w:val="000000"/>
                <w:sz w:val="20"/>
              </w:rPr>
              <w:t>
кәсіпорнының Алакөл</w:t>
            </w:r>
            <w:r>
              <w:br/>
            </w:r>
            <w:r>
              <w:rPr>
                <w:rFonts w:ascii="Times New Roman"/>
                <w:b w:val="false"/>
                <w:i w:val="false"/>
                <w:color w:val="000000"/>
                <w:sz w:val="20"/>
              </w:rPr>
              <w:t>
жер кадастрлық</w:t>
            </w:r>
            <w:r>
              <w:br/>
            </w:r>
            <w:r>
              <w:rPr>
                <w:rFonts w:ascii="Times New Roman"/>
                <w:b w:val="false"/>
                <w:i w:val="false"/>
                <w:color w:val="000000"/>
                <w:sz w:val="20"/>
              </w:rPr>
              <w:t>
филиалы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w:t>
            </w:r>
            <w:r>
              <w:br/>
            </w:r>
            <w:r>
              <w:rPr>
                <w:rFonts w:ascii="Times New Roman"/>
                <w:b w:val="false"/>
                <w:i w:val="false"/>
                <w:color w:val="000000"/>
                <w:sz w:val="20"/>
              </w:rPr>
              <w:t>
орналастырушы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пошта байланыс</w:t>
            </w:r>
            <w:r>
              <w:br/>
            </w:r>
            <w:r>
              <w:rPr>
                <w:rFonts w:ascii="Times New Roman"/>
                <w:b w:val="false"/>
                <w:i w:val="false"/>
                <w:color w:val="000000"/>
                <w:sz w:val="20"/>
              </w:rPr>
              <w:t>
торабы"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экономист,</w:t>
            </w:r>
            <w:r>
              <w:br/>
            </w:r>
            <w:r>
              <w:rPr>
                <w:rFonts w:ascii="Times New Roman"/>
                <w:b w:val="false"/>
                <w:i w:val="false"/>
                <w:color w:val="000000"/>
                <w:sz w:val="20"/>
              </w:rPr>
              <w:t>
есепші,</w:t>
            </w:r>
            <w:r>
              <w:br/>
            </w:r>
            <w:r>
              <w:rPr>
                <w:rFonts w:ascii="Times New Roman"/>
                <w:b w:val="false"/>
                <w:i w:val="false"/>
                <w:color w:val="000000"/>
                <w:sz w:val="20"/>
              </w:rPr>
              <w:t>
программист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w:t>
            </w:r>
            <w:r>
              <w:br/>
            </w:r>
            <w:r>
              <w:rPr>
                <w:rFonts w:ascii="Times New Roman"/>
                <w:b w:val="false"/>
                <w:i w:val="false"/>
                <w:color w:val="000000"/>
                <w:sz w:val="20"/>
              </w:rPr>
              <w:t>
акционерлік</w:t>
            </w:r>
            <w:r>
              <w:br/>
            </w:r>
            <w:r>
              <w:rPr>
                <w:rFonts w:ascii="Times New Roman"/>
                <w:b w:val="false"/>
                <w:i w:val="false"/>
                <w:color w:val="000000"/>
                <w:sz w:val="20"/>
              </w:rPr>
              <w:t>
қоғамының Алакөл</w:t>
            </w:r>
            <w:r>
              <w:br/>
            </w:r>
            <w:r>
              <w:rPr>
                <w:rFonts w:ascii="Times New Roman"/>
                <w:b w:val="false"/>
                <w:i w:val="false"/>
                <w:color w:val="000000"/>
                <w:sz w:val="20"/>
              </w:rPr>
              <w:t>
аудандық филиалы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r>
              <w:br/>
            </w:r>
            <w:r>
              <w:rPr>
                <w:rFonts w:ascii="Times New Roman"/>
                <w:b w:val="false"/>
                <w:i w:val="false"/>
                <w:color w:val="000000"/>
                <w:sz w:val="20"/>
              </w:rPr>
              <w:t>
маманы,</w:t>
            </w:r>
            <w:r>
              <w:br/>
            </w:r>
            <w:r>
              <w:rPr>
                <w:rFonts w:ascii="Times New Roman"/>
                <w:b w:val="false"/>
                <w:i w:val="false"/>
                <w:color w:val="000000"/>
                <w:sz w:val="20"/>
              </w:rPr>
              <w:t>
қаржыгер,</w:t>
            </w:r>
            <w:r>
              <w:br/>
            </w:r>
            <w:r>
              <w:rPr>
                <w:rFonts w:ascii="Times New Roman"/>
                <w:b w:val="false"/>
                <w:i w:val="false"/>
                <w:color w:val="000000"/>
                <w:sz w:val="20"/>
              </w:rPr>
              <w:t>
экономист,</w:t>
            </w:r>
            <w:r>
              <w:br/>
            </w:r>
            <w:r>
              <w:rPr>
                <w:rFonts w:ascii="Times New Roman"/>
                <w:b w:val="false"/>
                <w:i w:val="false"/>
                <w:color w:val="000000"/>
                <w:sz w:val="20"/>
              </w:rPr>
              <w:t>
есепші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орта</w:t>
            </w:r>
            <w:r>
              <w:br/>
            </w:r>
            <w:r>
              <w:rPr>
                <w:rFonts w:ascii="Times New Roman"/>
                <w:b w:val="false"/>
                <w:i w:val="false"/>
                <w:color w:val="000000"/>
                <w:sz w:val="20"/>
              </w:rPr>
              <w:t>
мектебі"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қазақ</w:t>
            </w:r>
            <w:r>
              <w:br/>
            </w:r>
            <w:r>
              <w:rPr>
                <w:rFonts w:ascii="Times New Roman"/>
                <w:b w:val="false"/>
                <w:i w:val="false"/>
                <w:color w:val="000000"/>
                <w:sz w:val="20"/>
              </w:rPr>
              <w:t>
гимназиясы"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w:t>
            </w:r>
            <w:r>
              <w:br/>
            </w:r>
            <w:r>
              <w:rPr>
                <w:rFonts w:ascii="Times New Roman"/>
                <w:b w:val="false"/>
                <w:i w:val="false"/>
                <w:color w:val="000000"/>
                <w:sz w:val="20"/>
              </w:rPr>
              <w:t>
мектеп"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маманы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экономика және</w:t>
            </w:r>
            <w:r>
              <w:br/>
            </w:r>
            <w:r>
              <w:rPr>
                <w:rFonts w:ascii="Times New Roman"/>
                <w:b w:val="false"/>
                <w:i w:val="false"/>
                <w:color w:val="000000"/>
                <w:sz w:val="20"/>
              </w:rPr>
              <w:t>
бюджеттік жоспарлау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w:t>
            </w:r>
            <w:r>
              <w:br/>
            </w:r>
            <w:r>
              <w:rPr>
                <w:rFonts w:ascii="Times New Roman"/>
                <w:b w:val="false"/>
                <w:i w:val="false"/>
                <w:color w:val="000000"/>
                <w:sz w:val="20"/>
              </w:rPr>
              <w:t>
аумақтық инспекция"</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r>
              <w:br/>
            </w:r>
            <w:r>
              <w:rPr>
                <w:rFonts w:ascii="Times New Roman"/>
                <w:b w:val="false"/>
                <w:i w:val="false"/>
                <w:color w:val="000000"/>
                <w:sz w:val="20"/>
              </w:rPr>
              <w:t>
программист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