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a651" w14:textId="6afa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ауданының елді мекендердегі бағалау аймақтарының шекараларын және жер учаскелері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2012 жылғы 08 маусымдағы N 5-47 шешімі. Алматы облысының Әділет департаменті Ақсу ауданының Әділет басқармасында 2012 жылы 19 шілдеде N 2-4-156 тіркелді. Күші жойылды - Алматы облысы Ақсу аудандық мәслихатының 2021 жылғы 15 қарашадағы № 14-54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аудандық мәслихатының 15.11.2021 </w:t>
      </w:r>
      <w:r>
        <w:rPr>
          <w:rFonts w:ascii="Times New Roman"/>
          <w:b w:val="false"/>
          <w:i w:val="false"/>
          <w:color w:val="ff0000"/>
          <w:sz w:val="28"/>
        </w:rPr>
        <w:t>№ 14-54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ауданының елді мекендердегі бағалау аймақтарының шекараларын және жер учаскелері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"Бюджет, әлеуметтік-мәдениет салалары, жастар саясаты, заңдылық және құқық қорғау мәселелері"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Серпербаев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"Ақсу аудандық жер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Тәсібеков Саят Сансызбайұлы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08 маусым 2012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ауданының елді мекендердегі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аймақтарының шекараларын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жер учаскелері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төлемақының базалық ставкаларына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түзету коэффициенттерін бекіту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N 5-47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жер учаскелері үшін төлемақының базалық</w:t>
      </w:r>
      <w:r>
        <w:br/>
      </w:r>
      <w:r>
        <w:rPr>
          <w:rFonts w:ascii="Times New Roman"/>
          <w:b/>
          <w:i w:val="false"/>
          <w:color w:val="000000"/>
        </w:rPr>
        <w:t>ставкаларын түзету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N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төлемақының базалық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ставкаларының түзету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коэффициенттері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поселкесі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(Пушкин көшесінен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солтүстікке қарай, Жидебаев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шығысқа қарай)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поселкесі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(Пушкин көшесінен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оңтүстікке қарай, Ауэзов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солтүстікке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поселкесі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(Желтоқсан көшесінен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батысқа қарай, Ауэзов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оңтүстікке қарай)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поселкесі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(Желтоқсан көшесінен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шығысқа қарай, Ауэзов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оңтүстікке қарай)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(Молдағұлова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солтүстікке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 (Молдағұлова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оңтүстікке қарай)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поселкесі (Қисабек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шығысқа қарай)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Матай поселкесі (Қисабек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көшесінен батысқа қарай)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поселкесі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Алтынарық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Б.Сырттанов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Көшкентал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Ащыбұлақ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Баласаз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Суықсай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Алажиде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Арасан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Құмтөбе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Казсельхозтехника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Көкжайдақ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Шолақөзек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Қопалы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Қаракөз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Кеңғарын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Сағабүйен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Сағакүрес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Қрашілік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Құрақсу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Жасқазақ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Ақөзек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Ойтоған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Үлгілі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Кеңжыра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