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9d3e" w14:textId="54b9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"Талдықорған қаласының 2012-2014 жылдарға арналған бюджеті туралы" N 320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2012 жылғы 06 қыркүйектегі N 72 шешімі. Алматы облысының Әділет департаментінде 2012 жылы 19 қыркүйекте N 2118 тіркелді. Күші жойылды - Алматы облысы Талдықорған қалалық мәслихатының 2013 жылғы 05 маусымдағы № 131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05.06.2013 № 131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2011 жылғы 21 желтоқсандағы "Талдықорған қаласының 2012-2014 жылдарға арналған бюджеті туралы" N 320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желтоқсанында Талдықорған қаласының Әділет басқармасында нормативтік құқықтық актілердің мемлекеттік тіркеу Тізілімінде 2-1-153 нөмірімен енгізілген, 2012 жылғы 13 қаңтардағы N 2 "Талдықорған" газетінде жарияланған), Талдықорған қалалық мәслихатының 2012 жылғы 17 ақпандағы "2011 жылғы 21 желтоқсандағы "Талдықорған қаласының 2012-2014 жылдарға арналған бюджеті туралы" N 320 шешіміне өзгерістер енгізу туралы" N 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Талдықорған қаласының Әділет басқармасында нормативтік құқықтық актілердің мемлекеттік тіркеу Тізілімінде 2-1-154 нөмірімен енгізілген, 2012 жылғы 8 наурыздағы N 10 "Талдықорған" газетінде жарияланған), Талдықорған қалалық мәслихатының 2012 жылғы 10 сәуірдегі "2011 жылғы 21 желтоқсандағы "Талдықорған қаласының 2012-2014 жылдарға арналған бюджеті туралы" N 320 шешіміне өзгерістер енгізу туралы" N 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Талдықорған қаласының Әділет басқармасында нормативтік құқықтық актілердің мемлекеттік тіркеу Тізілімінде 2-1-161 нөмірімен енгізілген, 2012 жылғы 27 сәуірдегі N 17 "Талдықорған" газетінде жарияланған), Талдықорған қалалық мәслихатының 2012 жылғы 13 маусымдағы "2011 жылғы 21 желтоқсандағы "Талдықорған қаласының 2012-2014 жылдарға арналған бюджеті туралы" N 320 шешіміне өзгерістер енгізу туралы" N 50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 Талдықорған қаласының Әділет басқармасында нормативтік құқықтық актілердің мемлекеттік тіркеу Тізілімінде 2-1-166 нөмірімен енгізілген, 2012 жылғы 29 маусымдағы N 26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1)"Кірістер" "14914597" саны "15572928"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"13715716" саны "14374047"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"15311306" саны "15986137"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4)"қаржы активтерімен жасалатын операциялар бойынша сальдо" "82063" саны "78563"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5)"бюджеттің тапшылығы (профициті)" "-885866" саны "-898866"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6)"бюджеттің тапшылығын қаржыландыру (профицитті пайдалану)" "885866" саны "898866"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7)"қарыздар түсімі" "1011136" саны "1024136"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"11064" саны "8514"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11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Р. Валишанов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қыркүйек 2012 жыл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қыркүйектегі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49"/>
        <w:gridCol w:w="546"/>
        <w:gridCol w:w="9506"/>
        <w:gridCol w:w="217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15572928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1000112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648386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268646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158861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87507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10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105645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48499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14374047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14374047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45"/>
        <w:gridCol w:w="668"/>
        <w:gridCol w:w="745"/>
        <w:gridCol w:w="8613"/>
        <w:gridCol w:w="21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15986137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250034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жекешелендiруден кейiнгi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910214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910214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4515176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705259</w:t>
            </w:r>
          </w:p>
        </w:tc>
      </w:tr>
      <w:tr>
        <w:trPr>
          <w:trHeight w:val="15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2988877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2985793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2764043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бiлiм беру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136992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7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811698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680629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мекемелерiнде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жүйесiн ақпараттандыру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1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өткiзу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жетiм баланы (жетiм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күтiп-ұстауға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504104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702749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653863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өкiлдiк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бiлiм беру ұйымдарының күндiзгi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бiлiм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тәрбиеленушiлердi қоғамдық көлiкте (таксиден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 жеңiлдiкпен жол жүру түрiнде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қолдау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41980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7310835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3947453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3661158</w:t>
            </w:r>
          </w:p>
        </w:tc>
      </w:tr>
      <w:tr>
        <w:trPr>
          <w:trHeight w:val="1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1496027</w:t>
            </w:r>
          </w:p>
        </w:tc>
      </w:tr>
      <w:tr>
        <w:trPr>
          <w:trHeight w:val="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1548649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1177156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929223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157746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591922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2186226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2186226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1720319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объектiлерiн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70613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1445165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1415655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1415655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1102344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1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негiздемелерiн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және оған сараптама жүргiзу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44"/>
        <w:gridCol w:w="668"/>
        <w:gridCol w:w="688"/>
        <w:gridCol w:w="8460"/>
        <w:gridCol w:w="213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11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арналған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46"/>
        <w:gridCol w:w="625"/>
        <w:gridCol w:w="9227"/>
        <w:gridCol w:w="209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4"/>
        <w:gridCol w:w="649"/>
        <w:gridCol w:w="708"/>
        <w:gridCol w:w="8518"/>
        <w:gridCol w:w="211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66"/>
        <w:gridCol w:w="585"/>
        <w:gridCol w:w="9314"/>
        <w:gridCol w:w="210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-898866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898866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1024136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1024136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1024136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4"/>
        <w:gridCol w:w="708"/>
        <w:gridCol w:w="650"/>
        <w:gridCol w:w="8491"/>
        <w:gridCol w:w="21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қыркүйектегі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ағымды және дамуға бөлінуімен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0"/>
        <w:gridCol w:w="2150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</w:tr>
      <w:tr>
        <w:trPr>
          <w:trHeight w:val="72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1497852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 (құрылыс бөлімі)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 (Тұрғын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3946822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несиелер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1024496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бюджетінің 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4971318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физика, биология кабинеттерін жабдықтау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(балабақшалар)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325609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(мектептер)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1996280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алдын-алу және жою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(скважиналарды тексеру)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округтерге қызметтік автокөлік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(Жоғарғы оқу орындарында оқуға облыс әкімінің гранты)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(жастар тәжірибесі)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(еңбек ақыны қаржыландыру)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 негiздемелерiн әзiрлеу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 төлемдері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3716290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 және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жиыны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14374047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қыркүйектегі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бағытталған, бюджеттік бағдарламаларға бөлінуімен бірге</w:t>
      </w:r>
      <w:r>
        <w:br/>
      </w:r>
      <w:r>
        <w:rPr>
          <w:rFonts w:ascii="Times New Roman"/>
          <w:b/>
          <w:i w:val="false"/>
          <w:color w:val="000000"/>
        </w:rPr>
        <w:t>
Талдықорған қаласының 2012 жылға арналған бюджетінің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69"/>
        <w:gridCol w:w="830"/>
        <w:gridCol w:w="751"/>
        <w:gridCol w:w="1032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объектiлерiн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мекемелерiнде бiлiм беру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қыркүйектегі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жылғы бюджетінде бюджетті атқару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70"/>
        <w:gridCol w:w="830"/>
        <w:gridCol w:w="751"/>
        <w:gridCol w:w="1032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