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3e95" w14:textId="3a53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өсімдік шаруашылығы өнімінің шығымдылығы мен сапасын арттыруды  субсидиялау туралы кейбір мәселелер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2012 жылғы 11 маусымдағы N 180 қаулысы. Алматы облысының Әділет департаментінде 2012 жылы 15 маусымда N 2095 тіркелді. Қолданылу мерзімінің аяқталуына байланысты қаулының күші жойылды - Алматы облысы әкімдігінің 2013 жылғы 03 мамырдағы N 122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Қолданылу мерзімінің аяқталуына байланысты қаулының күші жойылды - Алматы облысы әкімдігінің 03.05.2013 </w:t>
      </w:r>
      <w:r>
        <w:rPr>
          <w:rFonts w:ascii="Times New Roman"/>
          <w:b w:val="false"/>
          <w:i w:val="false"/>
          <w:color w:val="ff0000"/>
          <w:sz w:val="28"/>
        </w:rPr>
        <w:t>N 122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2011 жылғы 4 наурыздағы "Өсімдік шаруашылығы өнімінің шығымдылығы мен сапасын арттыруға жергілікті бюджеттерден субсидиялау ережесін бекіту туралы" N 221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Төмендегілер: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Басымды ауыл шаруашылығы дақылдарының 2012 жылға арналған тізбесі, нормалары және аудандар бойынша субсидия көлемдері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Жеміс-жидек дақылдары және жүзімнің көпжылдық екпелерін отырғызуға және өсіруге жұмсалған шығындардың құнын ішінара өтеуге 2012 жылға арналған субсидиялар нормалары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Отандық өндірушілер сатқан тыңайтқыштардың 1 тоннасына (литріне) 2012 жылға арналған субсидия нормативтері және субсидияланатын тыңайтқыштардың түрлері 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Тыңайтқыш жеткiзушiден немесе шетелдiк өндiрушiлерден сатып алынған тыңайтқыштардың 1 тоннасына 2012 жылға арналған субсидия нормативтері және субсидияланатын тыңайтқыштардың түрлері 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Отандық жеткізушілерден сатып алынған гербицидтердің 1 килограмына (литріне) 2012 жылға арналған субсидия нормативтері және субсидияланатын гербицидтердің түрлері 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ауыл шаруашылығы басқармасы" мемлекеттік мекемесі (Әлиев Б.Б.) жергілікті бюджеттен субсидиялауды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облысы әкімдігінің 2011 жылғы 12 мамырдағы "Басымды ауыл шаруашылығы дақылдарының тізбесі, басым ауылшаруашылығы дақылдарына және жеміс-жидек дақылдары мен жүзімнің көп жылдық екпелерін отырғызуға және өсіруге субсидия нормативтерін, тыңайтқыштар мен гербицидтер субсидиялардың нормативтерін белгілеу туралы" N 105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Т.Досымбековке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тіркеуден өткен сәтінен бастап күшіне енеді және алғаш рет ресми жарияланған күннен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облысының әкімі                     А. Мұсаханов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маусым 2012 жыл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маусымдағы "2012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өсімдік шаруашылығы өнімінің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шығымдылығы мен сапасын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арттыруды субсидиялау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кейбір мәселелер жөнінде"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Басымды ауыл шаруашылығы дақылдарының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068"/>
      </w:tblGrid>
      <w:tr>
        <w:trPr>
          <w:trHeight w:val="84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1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басымды дақылдарының атауы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топырақтағы көкөністер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 (өткен жылғы егілген көпжылдық шөптерді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тұқымдас көпжылдық шөптер бірінші, екінші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өсіру жылдарына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жерге шөп егіп жаңарту үшін егілген көп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 (көп жылдық шөптердің көне жастағы егістігін жырту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ескеріледі)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және күнбағыс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Жеміс-жидектер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маусымдағы "2012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өсімдік шаруашылығы өнімінің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шығымдылығы мен сапасын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арттыруды субсидиялау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кейбір мәселелер жөнінде"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Басымды ауыл шаруашылығы дақылдарының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субсидия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82"/>
        <w:gridCol w:w="4067"/>
      </w:tblGrid>
      <w:tr>
        <w:trPr>
          <w:trHeight w:val="46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басымды дақылдарының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 нормасы,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және дәндібұршақты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(базалық бюджеттік субсидиялар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нормасы)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ғылыми негізделген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агротехнологияларды сақтай отырып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өсірілген дәнді дақылдар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 (өнеркәсіптік 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тамшылатып суару жүйесін қолданып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өсірілген)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 (өнеркәсіп 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тамшылатып суару жүйесін қолданып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өсірілген)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Жеміс-жидектер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 (өткен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көпжылдық шөптерді қоспағанда)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тұқымдас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бірінші, екінші және үшінші өсіру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жерге шөп егіп жаңарту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көп жылдық шөптер (көп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шөптердің көне жастағы егістігін жырту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ескеріледі)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және күнбағыс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топырақтағы көкөністер (1 дақыл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айналымына)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маусымдағы "2012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өсімдік шаруашылығы өнімінің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шығымдылығы мен сапасын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арттыруды субсидиялау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кейбір мәселелер жөнінде"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аудандар бойынша бөлінген қаражат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әкімдігінің 2012.10.24 </w:t>
      </w:r>
      <w:r>
        <w:rPr>
          <w:rFonts w:ascii="Times New Roman"/>
          <w:b w:val="false"/>
          <w:i w:val="false"/>
          <w:color w:val="ff0000"/>
          <w:sz w:val="28"/>
        </w:rPr>
        <w:t>N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4613"/>
        <w:gridCol w:w="6978"/>
      </w:tblGrid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мен қалалар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бөлінген көлем,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93482,0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80435,2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138172,8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111206,8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97687,4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37514,4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76757,8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24867,1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96676,9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28992,4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102808,8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72845,2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14780,0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94199,1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42543,0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25110,9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52096,7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8415,1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 барлығы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1199234,0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маусымдағы "2012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өсімдік шаруашылығы өнімінің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шығымдылығы мен сапасын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арттыруды субсидиялау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кейбір мәселелер жөнінде"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Жеміс-жидек дақылдарының көпжылдық екпелерін отырғызу мен</w:t>
      </w:r>
      <w:r>
        <w:br/>
      </w:r>
      <w:r>
        <w:rPr>
          <w:rFonts w:ascii="Times New Roman"/>
          <w:b/>
          <w:i w:val="false"/>
          <w:color w:val="000000"/>
        </w:rPr>
        <w:t>
өсіруге шығындардың құнын ішінара өтеуге арналған нормалары</w:t>
      </w:r>
      <w:r>
        <w:br/>
      </w:r>
      <w:r>
        <w:rPr>
          <w:rFonts w:ascii="Times New Roman"/>
          <w:b/>
          <w:i w:val="false"/>
          <w:color w:val="000000"/>
        </w:rPr>
        <w:t>
(алманың "Апорт" сортын қоспағанда)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2333"/>
        <w:gridCol w:w="1973"/>
        <w:gridCol w:w="2233"/>
        <w:gridCol w:w="34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теңге/га</w:t>
            </w:r>
          </w:p>
        </w:tc>
      </w:tr>
      <w:tr>
        <w:trPr>
          <w:trHeight w:val="39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</w:p>
        </w:tc>
      </w:tr>
      <w:tr>
        <w:trPr>
          <w:trHeight w:val="37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алмұрт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1355731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2464820</w:t>
            </w:r>
          </w:p>
        </w:tc>
      </w:tr>
      <w:tr>
        <w:trPr>
          <w:trHeight w:val="375" w:hRule="atLeast"/>
        </w:trPr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қараөрік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1361171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1421374</w:t>
            </w:r>
          </w:p>
        </w:tc>
      </w:tr>
      <w:tr>
        <w:trPr>
          <w:trHeight w:val="375" w:hRule="atLeast"/>
        </w:trPr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шабдалы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1361171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1421374</w:t>
            </w:r>
          </w:p>
        </w:tc>
      </w:tr>
      <w:tr>
        <w:trPr>
          <w:trHeight w:val="375" w:hRule="atLeast"/>
        </w:trPr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 және алша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1361171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1421374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1326769</w:t>
            </w:r>
          </w:p>
        </w:tc>
      </w:tr>
      <w:tr>
        <w:trPr>
          <w:trHeight w:val="375" w:hRule="atLeast"/>
        </w:trPr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өрік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1596583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1643133</w:t>
            </w:r>
          </w:p>
        </w:tc>
      </w:tr>
      <w:tr>
        <w:trPr>
          <w:trHeight w:val="34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өрік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1289295</w:t>
            </w:r>
          </w:p>
        </w:tc>
      </w:tr>
      <w:tr>
        <w:trPr>
          <w:trHeight w:val="345" w:hRule="atLeast"/>
        </w:trPr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1614342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екіжылдық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1683043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1734388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екіжылдық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1837388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1662288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екіжылдық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1744688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1782798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екіжылдық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2358362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2377985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4х1,25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екіжылдық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2506735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2862992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екіжылдық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3068992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3088852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екіжылдық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3375952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х 0,8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3786657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екіжылдық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4154575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3328520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екіжылдық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3622791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х 1,25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3122675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екіжылдық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3358133</w:t>
            </w:r>
          </w:p>
        </w:tc>
      </w:tr>
      <w:tr>
        <w:trPr>
          <w:trHeight w:val="3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беже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1761726</w:t>
            </w:r>
          </w:p>
        </w:tc>
      </w:tr>
      <w:tr>
        <w:trPr>
          <w:trHeight w:val="21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2009-2011 жылдары отырғызылған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және(немесе) жергілікті бюджеттердің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асырылған әртүрлі схемамен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 дәстүрлі бақтар, (с.і алманың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"Апорт" сорты)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2"/>
        <w:gridCol w:w="1432"/>
        <w:gridCol w:w="1512"/>
        <w:gridCol w:w="1433"/>
        <w:gridCol w:w="1932"/>
        <w:gridCol w:w="1593"/>
        <w:gridCol w:w="1813"/>
        <w:gridCol w:w="1993"/>
      </w:tblGrid>
      <w:tr>
        <w:trPr>
          <w:trHeight w:val="25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теңге/га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өсіру шығындары (1 өсу жылы)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сатып алу үшін</w:t>
            </w:r>
          </w:p>
        </w:tc>
      </w:tr>
      <w:tr>
        <w:trPr>
          <w:trHeight w:val="2415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тып суару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</w:tr>
      <w:tr>
        <w:trPr>
          <w:trHeight w:val="375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75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547731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219092</w:t>
            </w:r>
          </w:p>
        </w:tc>
      </w:tr>
      <w:tr>
        <w:trPr>
          <w:trHeight w:val="375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583450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233380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242 720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864570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345828</w:t>
            </w:r>
          </w:p>
        </w:tc>
      </w:tr>
      <w:tr>
        <w:trPr>
          <w:trHeight w:val="375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553171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221268</w:t>
            </w:r>
          </w:p>
        </w:tc>
      </w:tr>
      <w:tr>
        <w:trPr>
          <w:trHeight w:val="375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554924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221970</w:t>
            </w:r>
          </w:p>
        </w:tc>
      </w:tr>
      <w:tr>
        <w:trPr>
          <w:trHeight w:val="375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553171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221268</w:t>
            </w:r>
          </w:p>
        </w:tc>
      </w:tr>
      <w:tr>
        <w:trPr>
          <w:trHeight w:val="375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554924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221970</w:t>
            </w:r>
          </w:p>
        </w:tc>
      </w:tr>
      <w:tr>
        <w:trPr>
          <w:trHeight w:val="375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553171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221268</w:t>
            </w:r>
          </w:p>
        </w:tc>
      </w:tr>
      <w:tr>
        <w:trPr>
          <w:trHeight w:val="375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554924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221970</w:t>
            </w:r>
          </w:p>
        </w:tc>
      </w:tr>
      <w:tr>
        <w:trPr>
          <w:trHeight w:val="375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552169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220868</w:t>
            </w:r>
          </w:p>
        </w:tc>
      </w:tr>
      <w:tr>
        <w:trPr>
          <w:trHeight w:val="375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730133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292053</w:t>
            </w:r>
          </w:p>
        </w:tc>
      </w:tr>
      <w:tr>
        <w:trPr>
          <w:trHeight w:val="375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730133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292053</w:t>
            </w:r>
          </w:p>
        </w:tc>
      </w:tr>
      <w:tr>
        <w:trPr>
          <w:trHeight w:val="345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563345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225338</w:t>
            </w:r>
          </w:p>
        </w:tc>
      </w:tr>
      <w:tr>
        <w:trPr>
          <w:trHeight w:val="345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747892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299157</w:t>
            </w:r>
          </w:p>
        </w:tc>
      </w:tr>
      <w:tr>
        <w:trPr>
          <w:trHeight w:val="375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300150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749893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299957</w:t>
            </w:r>
          </w:p>
        </w:tc>
      </w:tr>
      <w:tr>
        <w:trPr>
          <w:trHeight w:val="36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751388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300555</w:t>
            </w:r>
          </w:p>
        </w:tc>
      </w:tr>
      <w:tr>
        <w:trPr>
          <w:trHeight w:val="255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754388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301755</w:t>
            </w:r>
          </w:p>
        </w:tc>
      </w:tr>
      <w:tr>
        <w:trPr>
          <w:trHeight w:val="255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749288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299715</w:t>
            </w:r>
          </w:p>
        </w:tc>
      </w:tr>
      <w:tr>
        <w:trPr>
          <w:trHeight w:val="255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751688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300675</w:t>
            </w:r>
          </w:p>
        </w:tc>
      </w:tr>
      <w:tr>
        <w:trPr>
          <w:trHeight w:val="255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752798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301119</w:t>
            </w:r>
          </w:p>
        </w:tc>
      </w:tr>
      <w:tr>
        <w:trPr>
          <w:trHeight w:val="255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769562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307825</w:t>
            </w:r>
          </w:p>
        </w:tc>
      </w:tr>
      <w:tr>
        <w:trPr>
          <w:trHeight w:val="30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801685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320674</w:t>
            </w:r>
          </w:p>
        </w:tc>
      </w:tr>
      <w:tr>
        <w:trPr>
          <w:trHeight w:val="255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805435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322174</w:t>
            </w:r>
          </w:p>
        </w:tc>
      </w:tr>
      <w:tr>
        <w:trPr>
          <w:trHeight w:val="255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242720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876192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350477</w:t>
            </w:r>
          </w:p>
        </w:tc>
      </w:tr>
      <w:tr>
        <w:trPr>
          <w:trHeight w:val="255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242720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882192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352877</w:t>
            </w:r>
          </w:p>
        </w:tc>
      </w:tr>
      <w:tr>
        <w:trPr>
          <w:trHeight w:val="255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897452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358981</w:t>
            </w:r>
          </w:p>
        </w:tc>
      </w:tr>
      <w:tr>
        <w:trPr>
          <w:trHeight w:val="255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934552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373821</w:t>
            </w:r>
          </w:p>
        </w:tc>
      </w:tr>
      <w:tr>
        <w:trPr>
          <w:trHeight w:val="255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500080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750952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300381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1025505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410202</w:t>
            </w:r>
          </w:p>
        </w:tc>
      </w:tr>
      <w:tr>
        <w:trPr>
          <w:trHeight w:val="255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642960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750952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300381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1036223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414489</w:t>
            </w:r>
          </w:p>
        </w:tc>
      </w:tr>
      <w:tr>
        <w:trPr>
          <w:trHeight w:val="255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999950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399980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932170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372868</w:t>
            </w:r>
          </w:p>
        </w:tc>
      </w:tr>
      <w:tr>
        <w:trPr>
          <w:trHeight w:val="255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1285650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514260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940741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376296</w:t>
            </w:r>
          </w:p>
        </w:tc>
      </w:tr>
      <w:tr>
        <w:trPr>
          <w:trHeight w:val="255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320040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926175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370470</w:t>
            </w:r>
          </w:p>
        </w:tc>
      </w:tr>
      <w:tr>
        <w:trPr>
          <w:trHeight w:val="255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411480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933033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373213</w:t>
            </w:r>
          </w:p>
        </w:tc>
      </w:tr>
      <w:tr>
        <w:trPr>
          <w:trHeight w:val="3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576976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1893"/>
        <w:gridCol w:w="1973"/>
        <w:gridCol w:w="2253"/>
        <w:gridCol w:w="2093"/>
        <w:gridCol w:w="261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теңге/га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өсу жылының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өсу жылының шығыны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өсу жылының шығыны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</w:tr>
      <w:tr>
        <w:trPr>
          <w:trHeight w:val="37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7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5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85897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маусымдағы "2012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өсімдік шаруашылығы өнімінің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шығымдылығы мен сапасын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арттыруды субсидиялау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кейбір мәселелер жөнінде"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Алманың "Апорт" сортын отырғызу мен өсіруге шығындардың құнын</w:t>
      </w:r>
      <w:r>
        <w:br/>
      </w:r>
      <w:r>
        <w:rPr>
          <w:rFonts w:ascii="Times New Roman"/>
          <w:b/>
          <w:i w:val="false"/>
          <w:color w:val="000000"/>
        </w:rPr>
        <w:t>
ішінара өтеуге арналған нормалары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753"/>
        <w:gridCol w:w="1753"/>
        <w:gridCol w:w="2053"/>
        <w:gridCol w:w="1933"/>
        <w:gridCol w:w="1713"/>
        <w:gridCol w:w="2173"/>
      </w:tblGrid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теңге/га</w:t>
            </w:r>
          </w:p>
        </w:tc>
      </w:tr>
      <w:tr>
        <w:trPr>
          <w:trHeight w:val="5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өсу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өсу жылы</w:t>
            </w:r>
          </w:p>
        </w:tc>
      </w:tr>
      <w:tr>
        <w:trPr>
          <w:trHeight w:val="100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(38%)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</w:tr>
      <w:tr>
        <w:trPr>
          <w:trHeight w:val="87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539448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1590"/>
        <w:gridCol w:w="1351"/>
        <w:gridCol w:w="1471"/>
        <w:gridCol w:w="1850"/>
        <w:gridCol w:w="1570"/>
        <w:gridCol w:w="1730"/>
        <w:gridCol w:w="1989"/>
      </w:tblGrid>
      <w:tr>
        <w:trPr>
          <w:trHeight w:val="25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теңге/га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өсу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өсу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өсу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өсу жылы</w:t>
            </w:r>
          </w:p>
        </w:tc>
      </w:tr>
      <w:tr>
        <w:trPr>
          <w:trHeight w:val="100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(33%)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(33%)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(33%)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(30%)</w:t>
            </w:r>
          </w:p>
        </w:tc>
      </w:tr>
      <w:tr>
        <w:trPr>
          <w:trHeight w:val="87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234840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237110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78246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244830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258740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Ескертпе: Алманың "Апорт" сортының отырғызылатын көшеттерінің телітушісі Сиверс немесе Недзвецкого болуы тиіс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маусымдағы "2012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өсімдік шаруашылығы өнімінің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шығымдылығы мен сапасын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арттыруды субсидиялау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кейбір мәселелер жөнінде"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Жүзім дақылының көпжылдық екпелерін отырғызу мен өсіруге</w:t>
      </w:r>
      <w:r>
        <w:br/>
      </w:r>
      <w:r>
        <w:rPr>
          <w:rFonts w:ascii="Times New Roman"/>
          <w:b/>
          <w:i w:val="false"/>
          <w:color w:val="000000"/>
        </w:rPr>
        <w:t>
шығындардың құнын ішінара өтеуге арналған нормалары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1309"/>
        <w:gridCol w:w="1188"/>
        <w:gridCol w:w="1357"/>
        <w:gridCol w:w="1357"/>
        <w:gridCol w:w="1415"/>
        <w:gridCol w:w="1551"/>
        <w:gridCol w:w="1319"/>
        <w:gridCol w:w="2247"/>
      </w:tblGrid>
      <w:tr>
        <w:trPr>
          <w:trHeight w:val="540" w:hRule="atLeast"/>
        </w:trPr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схемасы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данасы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өсіру шығындары (1 өсу жылы)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сатып алу үшін</w:t>
            </w:r>
          </w:p>
        </w:tc>
      </w:tr>
      <w:tr>
        <w:trPr>
          <w:trHeight w:val="20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</w:tr>
      <w:tr>
        <w:trPr>
          <w:trHeight w:val="25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2142047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433333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173333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939114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375646</w:t>
            </w:r>
          </w:p>
        </w:tc>
      </w:tr>
      <w:tr>
        <w:trPr>
          <w:trHeight w:val="25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2205809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495238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940971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376388</w:t>
            </w:r>
          </w:p>
        </w:tc>
      </w:tr>
      <w:tr>
        <w:trPr>
          <w:trHeight w:val="28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2,5х1,75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2307828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594286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237714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943942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377577</w:t>
            </w:r>
          </w:p>
        </w:tc>
      </w:tr>
      <w:tr>
        <w:trPr>
          <w:trHeight w:val="25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2,5х1,5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2409847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693333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946914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378766</w:t>
            </w:r>
          </w:p>
        </w:tc>
      </w:tr>
      <w:tr>
        <w:trPr>
          <w:trHeight w:val="25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2290825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577778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231111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943447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377379</w:t>
            </w:r>
          </w:p>
        </w:tc>
      </w:tr>
      <w:tr>
        <w:trPr>
          <w:trHeight w:val="25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2,75х1,5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2344926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630303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252121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945023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378009</w:t>
            </w:r>
          </w:p>
        </w:tc>
      </w:tr>
      <w:tr>
        <w:trPr>
          <w:trHeight w:val="19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2009-2011 жылдары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отырғызылуы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және(немесе)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асырылған әртүрлі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схемамен 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жүзімнің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екпелері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258"/>
        <w:gridCol w:w="1277"/>
        <w:gridCol w:w="1354"/>
        <w:gridCol w:w="1584"/>
        <w:gridCol w:w="1335"/>
        <w:gridCol w:w="1540"/>
        <w:gridCol w:w="1565"/>
        <w:gridCol w:w="2025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өсу жылының шығыны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өсу жылының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өсу жылының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шығыны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сатып алу үшін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</w:tr>
      <w:tr>
        <w:trPr>
          <w:trHeight w:val="25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809108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815226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178826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813627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81187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407301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162920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маусымдағы "2012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өсімдік шаруашылығы өнімінің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шығымдылығы мен сапасын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арттыруды субсидиялау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кейбір мәселелер жөнінде"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Отандық өндірушілер сатқан тыңайтқыштардың 1 тоннасына</w:t>
      </w:r>
      <w:r>
        <w:br/>
      </w:r>
      <w:r>
        <w:rPr>
          <w:rFonts w:ascii="Times New Roman"/>
          <w:b/>
          <w:i w:val="false"/>
          <w:color w:val="000000"/>
        </w:rPr>
        <w:t>
(литріне) 2012 жылға арналған субсидия нормативтері және</w:t>
      </w:r>
      <w:r>
        <w:br/>
      </w:r>
      <w:r>
        <w:rPr>
          <w:rFonts w:ascii="Times New Roman"/>
          <w:b/>
          <w:i w:val="false"/>
          <w:color w:val="000000"/>
        </w:rPr>
        <w:t>
субсидияланатын тыңайтқыштардың түрлері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3922"/>
        <w:gridCol w:w="1677"/>
        <w:gridCol w:w="3423"/>
        <w:gridCol w:w="3009"/>
      </w:tblGrid>
      <w:tr>
        <w:trPr>
          <w:trHeight w:val="108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түрлері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пайызы, дейін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48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-10%:P2О5-46%)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72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(P2О5-19%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72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Аммиакты селитра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-34,4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23120</w:t>
            </w:r>
          </w:p>
        </w:tc>
      </w:tr>
      <w:tr>
        <w:trPr>
          <w:trHeight w:val="79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(K2O-42,2; KCL-65)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43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Микротыңайтқыш МЭРС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43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(N-21)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маусымдағы "2012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өсімдік шаруашылығы өнімінің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шығымдылығы мен сапасын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арттыруды субсидиялау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кейбір мәселелер жөнінде"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Тыңайтқыш жеткізушіден немесе шетелдік өндірушілерден сатып</w:t>
      </w:r>
      <w:r>
        <w:br/>
      </w:r>
      <w:r>
        <w:rPr>
          <w:rFonts w:ascii="Times New Roman"/>
          <w:b/>
          <w:i w:val="false"/>
          <w:color w:val="000000"/>
        </w:rPr>
        <w:t>
алынған тыңайтқыштардың 1 тоннасына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субсидия нормативтері және субсидияланатын тыңайтқыштардың</w:t>
      </w:r>
      <w:r>
        <w:br/>
      </w:r>
      <w:r>
        <w:rPr>
          <w:rFonts w:ascii="Times New Roman"/>
          <w:b/>
          <w:i w:val="false"/>
          <w:color w:val="000000"/>
        </w:rPr>
        <w:t>
түрлері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3444"/>
        <w:gridCol w:w="1603"/>
        <w:gridCol w:w="3314"/>
        <w:gridCol w:w="4191"/>
      </w:tblGrid>
      <w:tr>
        <w:trPr>
          <w:trHeight w:val="11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пайызы, дейін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өлшем бірлігінің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нормативі,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60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(N-46,3%)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66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(N-15%:P2О5-15%: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K2О-15%)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8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(N-12%:P2О5-24%)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(Ca:Mg:S)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маусымдағы "2012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өсімдік шаруашылығы өнімінің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шығымдылығы мен сапасын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арттыруды субсидиялау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кейбір мәселелер жөнінде"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Отандық жеткізушілерден сатып алынған гербицидтердің 1</w:t>
      </w:r>
      <w:r>
        <w:br/>
      </w:r>
      <w:r>
        <w:rPr>
          <w:rFonts w:ascii="Times New Roman"/>
          <w:b/>
          <w:i w:val="false"/>
          <w:color w:val="000000"/>
        </w:rPr>
        <w:t>
килограммына (литріне) арналған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субсидия нормативтері және субсидияланатын гербицидтердің</w:t>
      </w:r>
      <w:r>
        <w:br/>
      </w:r>
      <w:r>
        <w:rPr>
          <w:rFonts w:ascii="Times New Roman"/>
          <w:b/>
          <w:i w:val="false"/>
          <w:color w:val="000000"/>
        </w:rPr>
        <w:t>
түрлері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6499"/>
        <w:gridCol w:w="1886"/>
        <w:gridCol w:w="2188"/>
        <w:gridCol w:w="2371"/>
      </w:tblGrid>
      <w:tr>
        <w:trPr>
          <w:trHeight w:val="9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 субсидияланатын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сулы ерітінді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эмульсия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сулы ерітінді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сулы ерітінді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эмульсия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Диален-супер, 480 сулы ерітінді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сулы ерітінді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сулы ерітінді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36% сулы ерітінді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 эмульсия концентраты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140г/л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36% сулы ерітінді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сулы ерітінді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Виллан супер 10%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колоидты ерітінді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(950 г/л)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 54%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54%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 экстра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10%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2,4Д Береке 72%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эмульсия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 40%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60%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 75%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сулы ерітінді 360г/л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 сулы ерітінді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54%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 360г/л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 60%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Белиссимо май және сулы эмульсия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2,4Д Экстра 72%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