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ce06" w14:textId="d7fc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әлеуметтік әлжуаз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7 ақпандағы № 24 шешімі. Ақтөбе облысы Әділет департаментінде 2012 жылғы 28 ақпанда № 3-12-146 тіркелді. Күші жойылды - Ақтөбе облысы Хромтау аудандық мәслихатының 2014 жылғы 14 сәуірдегі № 179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14.04.2014 № 179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56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азаматтардың әлеуметтік әлжуаз санаттарын әлеуметтік қорғау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Төмендегі мөлшерде ай сайынғы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Мемлекеттік зейнетақы және жәрдемақы төлеу орталығының Хромтау аудандық бөлімшесінің ай сайынғы тізіміне сәйкес әскери борышын орындауға байланысты емес мертігу немесе ауру салдарынан мүгедектікке душар болған мүгедектерге, жалпы ауруларына байланысты 1, 2, 3 топ мүгедектеріне, бала күнінен 1, 2, 3 топтағы мүгедектерге және он алты жасқа дейінгі мүгедек балаларға – 3 мың теңге;</w:t>
      </w:r>
      <w:r>
        <w:br/>
      </w:r>
      <w:r>
        <w:rPr>
          <w:rFonts w:ascii="Times New Roman"/>
          <w:b w:val="false"/>
          <w:i w:val="false"/>
          <w:color w:val="000000"/>
          <w:sz w:val="28"/>
        </w:rPr>
        <w:t>
</w:t>
      </w:r>
      <w:r>
        <w:rPr>
          <w:rFonts w:ascii="Times New Roman"/>
          <w:b w:val="false"/>
          <w:i w:val="false"/>
          <w:color w:val="000000"/>
          <w:sz w:val="28"/>
        </w:rPr>
        <w:t>
      2) «Хромтау аудандық білім, дене шынықтыру және спорт бөлімі» мемлекеттік мекемесінің ай сайынғы тізіміне сәйкес үйде тәрбиеленіп, оқытылатын мүгедек балаларға - 1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Хромтау аудандық мәслихатының 2012.08.07 </w:t>
      </w:r>
      <w:r>
        <w:rPr>
          <w:rFonts w:ascii="Times New Roman"/>
          <w:b w:val="false"/>
          <w:i w:val="false"/>
          <w:color w:val="000000"/>
          <w:sz w:val="28"/>
        </w:rPr>
        <w:t>№ 50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Мемлекеттік зейнетақы және жәрдемақы төлеу орталығының Хромтау аудандық бөлімшесінің тізіміне сәйкес мерекелік даталарға байланысты төмендегі мөлшерде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Халықаралық балаларды қорғау күніне кәмелеттік жасқа толмаған (18 жасқа дейінгі) балаларына мемлекеттік атаулы әлеуметтік көмек алатын отбасыларына 20 мың теңге;</w:t>
      </w:r>
      <w:r>
        <w:br/>
      </w:r>
      <w:r>
        <w:rPr>
          <w:rFonts w:ascii="Times New Roman"/>
          <w:b w:val="false"/>
          <w:i w:val="false"/>
          <w:color w:val="000000"/>
          <w:sz w:val="28"/>
        </w:rPr>
        <w:t>
</w:t>
      </w:r>
      <w:r>
        <w:rPr>
          <w:rFonts w:ascii="Times New Roman"/>
          <w:b w:val="false"/>
          <w:i w:val="false"/>
          <w:color w:val="000000"/>
          <w:sz w:val="28"/>
        </w:rPr>
        <w:t>
      2) Халықаралық қарттар күніне Ақтөбе облысы алдындағы ерекше еңбегі үшін арнаулы жәрдемақы алушыларға, ең төменгі зейнетақыдан да төмен мөлшерде зейнетақы алушыларға - 10 мың теңге;</w:t>
      </w:r>
      <w:r>
        <w:br/>
      </w:r>
      <w:r>
        <w:rPr>
          <w:rFonts w:ascii="Times New Roman"/>
          <w:b w:val="false"/>
          <w:i w:val="false"/>
          <w:color w:val="000000"/>
          <w:sz w:val="28"/>
        </w:rPr>
        <w:t>
</w:t>
      </w:r>
      <w:r>
        <w:rPr>
          <w:rFonts w:ascii="Times New Roman"/>
          <w:b w:val="false"/>
          <w:i w:val="false"/>
          <w:color w:val="000000"/>
          <w:sz w:val="28"/>
        </w:rPr>
        <w:t>
      3) туберкулезге қарсы мамандандырылған медициналық ұйымнан жазылып шыққан туберкулездің жұқпалы түрімен ауыратындарға емделіп шыққан соң қосымша тамақтануға табысын есепке алмағанда - он еселік айлық есептік көрсеткіш;</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4) алынып тасталды -</w:t>
      </w:r>
      <w:r>
        <w:rPr>
          <w:rFonts w:ascii="Times New Roman"/>
          <w:b w:val="false"/>
          <w:i w:val="false"/>
          <w:color w:val="000000"/>
          <w:sz w:val="28"/>
        </w:rPr>
        <w:t> </w:t>
      </w:r>
      <w:r>
        <w:rPr>
          <w:rFonts w:ascii="Times New Roman"/>
          <w:b w:val="false"/>
          <w:i w:val="false"/>
          <w:color w:val="ff0000"/>
          <w:sz w:val="28"/>
        </w:rPr>
        <w:t xml:space="preserve">Ақтөбе облысы Хромтау аудандық мәслихатының 2012.08.07 </w:t>
      </w:r>
      <w:r>
        <w:rPr>
          <w:rFonts w:ascii="Times New Roman"/>
          <w:b w:val="false"/>
          <w:i w:val="false"/>
          <w:color w:val="000000"/>
          <w:sz w:val="28"/>
        </w:rPr>
        <w:t>№ 50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5)</w:t>
      </w:r>
      <w:r>
        <w:rPr>
          <w:rFonts w:ascii="Times New Roman"/>
          <w:b w:val="false"/>
          <w:i w:val="false"/>
          <w:color w:val="000000"/>
          <w:sz w:val="28"/>
        </w:rPr>
        <w:t>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Ақтөбе облысы Хромтау аудандық мәслихатының 2012.08.07 </w:t>
      </w:r>
      <w:r>
        <w:rPr>
          <w:rFonts w:ascii="Times New Roman"/>
          <w:b w:val="false"/>
          <w:i w:val="false"/>
          <w:color w:val="000000"/>
          <w:sz w:val="28"/>
        </w:rPr>
        <w:t>№ 50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Ақтөбе облысы Хромтау аудандық мәслихатының 2012.08.07 </w:t>
      </w:r>
      <w:r>
        <w:rPr>
          <w:rFonts w:ascii="Times New Roman"/>
          <w:b w:val="false"/>
          <w:i w:val="false"/>
          <w:color w:val="000000"/>
          <w:sz w:val="28"/>
        </w:rPr>
        <w:t>№ 50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Юшкевич Е.П.                         Молдашев Д.Х.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