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23132" w14:textId="03231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2012 жылғы 17 тамыздағы № 56 шешімі. Ақтөбе облысының Әділет департаментінде 2012 жылғы 31 тамызда № 3-10-174 тіркелді. Күші жойылды - Ақтөбе облысы Темір аудандық мәслихатының 2013 жылғы 24 желтоқсандағы № 163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Ақтөбе облысы Темір аудандық мәслихатының 24.12.2013 № 163 шешімімен.</w:t>
      </w:r>
      <w:r>
        <w:br/>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 95 Бюджет кодексінің 56 бабының 1 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Мұқтаж азаматтардың жекелеген санаттарына әлеуметтік көмек көрсетілсін:</w:t>
      </w:r>
      <w:r>
        <w:br/>
      </w:r>
      <w:r>
        <w:rPr>
          <w:rFonts w:ascii="Times New Roman"/>
          <w:b w:val="false"/>
          <w:i w:val="false"/>
          <w:color w:val="000000"/>
          <w:sz w:val="28"/>
        </w:rPr>
        <w:t>
</w:t>
      </w:r>
      <w:r>
        <w:rPr>
          <w:rFonts w:ascii="Times New Roman"/>
          <w:b w:val="false"/>
          <w:i w:val="false"/>
          <w:color w:val="000000"/>
          <w:sz w:val="28"/>
        </w:rPr>
        <w:t>
      1) 18 жасқа дейінгі балаларына мемлекеттік атаулы әлеуметтік көмек алатын отбасыларына – Халықаралық балалар күніне бір жолғы 20 мың теңге мөлшерінде;</w:t>
      </w:r>
      <w:r>
        <w:br/>
      </w:r>
      <w:r>
        <w:rPr>
          <w:rFonts w:ascii="Times New Roman"/>
          <w:b w:val="false"/>
          <w:i w:val="false"/>
          <w:color w:val="000000"/>
          <w:sz w:val="28"/>
        </w:rPr>
        <w:t>
</w:t>
      </w:r>
      <w:r>
        <w:rPr>
          <w:rFonts w:ascii="Times New Roman"/>
          <w:b w:val="false"/>
          <w:i w:val="false"/>
          <w:color w:val="000000"/>
          <w:sz w:val="28"/>
        </w:rPr>
        <w:t>
      2) ең төменгі зейнетақы және ең төменгі зейнетақыдан да төмен мөлшерде зейнетақы алушыларға – Халықаралық қарттар күніне бір жолғы 10 мың теңге мөлшерінде;</w:t>
      </w:r>
      <w:r>
        <w:br/>
      </w:r>
      <w:r>
        <w:rPr>
          <w:rFonts w:ascii="Times New Roman"/>
          <w:b w:val="false"/>
          <w:i w:val="false"/>
          <w:color w:val="000000"/>
          <w:sz w:val="28"/>
        </w:rPr>
        <w:t>
</w:t>
      </w:r>
      <w:r>
        <w:rPr>
          <w:rFonts w:ascii="Times New Roman"/>
          <w:b w:val="false"/>
          <w:i w:val="false"/>
          <w:color w:val="000000"/>
          <w:sz w:val="28"/>
        </w:rPr>
        <w:t>
      3) төмендегі I, II, III топтағы мүгедектердің санаттарына:</w:t>
      </w:r>
      <w:r>
        <w:br/>
      </w:r>
      <w:r>
        <w:rPr>
          <w:rFonts w:ascii="Times New Roman"/>
          <w:b w:val="false"/>
          <w:i w:val="false"/>
          <w:color w:val="000000"/>
          <w:sz w:val="28"/>
        </w:rPr>
        <w:t>
      жалпы аурулардан, еңбекте мертігуден, кәсіби аурулардан мүгедек болғандарға, он алты жасқа дейінгі мүгедек балаларға, он алтыдан он сегіз жасқа дейінгі бірінші, екінші, үшінші топтағы мүгедек балаларға, бала кезінен мүгедектерге;</w:t>
      </w:r>
      <w:r>
        <w:br/>
      </w:r>
      <w:r>
        <w:rPr>
          <w:rFonts w:ascii="Times New Roman"/>
          <w:b w:val="false"/>
          <w:i w:val="false"/>
          <w:color w:val="000000"/>
          <w:sz w:val="28"/>
        </w:rPr>
        <w:t>
</w:t>
      </w:r>
      <w:r>
        <w:rPr>
          <w:rFonts w:ascii="Times New Roman"/>
          <w:b w:val="false"/>
          <w:i w:val="false"/>
          <w:color w:val="000000"/>
          <w:sz w:val="28"/>
        </w:rPr>
        <w:t>
      мүгедектікке әскери қызметтен өту кезінде алған жарақаттың, контузияның, мертігудің, аурудың салдарынан душар болған мерзімді қызметтегі әскери қызметшілер қатарынан шыққан мүгедектерге, азаматтық немесе әскери мақсаттағы ядролық объектілердегі авариялардың зардаптарын жою кезінде не ядролық объектілердегі авариялық жағдайлар салдарынан мүгедек болған адамдарға;</w:t>
      </w:r>
      <w:r>
        <w:br/>
      </w:r>
      <w:r>
        <w:rPr>
          <w:rFonts w:ascii="Times New Roman"/>
          <w:b w:val="false"/>
          <w:i w:val="false"/>
          <w:color w:val="000000"/>
          <w:sz w:val="28"/>
        </w:rPr>
        <w:t>
</w:t>
      </w:r>
      <w:r>
        <w:rPr>
          <w:rFonts w:ascii="Times New Roman"/>
          <w:b w:val="false"/>
          <w:i w:val="false"/>
          <w:color w:val="000000"/>
          <w:sz w:val="28"/>
        </w:rPr>
        <w:t>
      әскери қызмет міндеттерін, арнаулы мемлекеттік органдардағы қызметін (қызмет міндеттерін) атқаруға байланысты емес жазатайым жағдайдың салдарынан болған мертігу не әскери және қызметтік борышын орындауға байланысты емес ауру салдарынан мүгедек болған жағдайда әскери қызметшілерге (мерзімді қызметтегі әскери қызметшілерден басқа), арнаулы мемлекеттік органдар қызметкерлеріне, Қазақстан Республикасының ішкі істер органдары мен бұрынғы Мемлекеттік тергеу комитетінің басшы және қатардағы құрамының адамдары арасынан шыққан мүгедектерге – 3 мың теңге;</w:t>
      </w:r>
      <w:r>
        <w:br/>
      </w:r>
      <w:r>
        <w:rPr>
          <w:rFonts w:ascii="Times New Roman"/>
          <w:b w:val="false"/>
          <w:i w:val="false"/>
          <w:color w:val="000000"/>
          <w:sz w:val="28"/>
        </w:rPr>
        <w:t>
</w:t>
      </w:r>
      <w:r>
        <w:rPr>
          <w:rFonts w:ascii="Times New Roman"/>
          <w:b w:val="false"/>
          <w:i w:val="false"/>
          <w:color w:val="000000"/>
          <w:sz w:val="28"/>
        </w:rPr>
        <w:t>
      әскери қызмет, арнаулы мемлекеттік органдардағы қызметті өткеру кезінде жаралануы, контузия алуы, мертігуі, ауыруы салдарынан мүгедек болған әскери қызметшілерге (мерзімді қызметтегі әскери қызметшілерден басқа), арнаулы мемлекеттік органдар қызметкерлері, қызмет міндеттерін атқару кезінде Қазақстан Республикасының ішкі істер органдары мен бұрынғы Мемлекеттік тергеу комитетінің қызметкерлері арасынан шыққан мүгедектерге;</w:t>
      </w:r>
      <w:r>
        <w:br/>
      </w:r>
      <w:r>
        <w:rPr>
          <w:rFonts w:ascii="Times New Roman"/>
          <w:b w:val="false"/>
          <w:i w:val="false"/>
          <w:color w:val="000000"/>
          <w:sz w:val="28"/>
        </w:rPr>
        <w:t>
      себеп-салдарлық байланысы анықталған жағдайда төтенше экологиялық жағдайлар, соның ішінде ядролық жарылыстар мен сынақтар кезіндегі радиациялық әсер етудің салдарынан және /немесе/ олардың зардаптарынан болған мүгедектерге.</w:t>
      </w:r>
      <w:r>
        <w:br/>
      </w:r>
      <w:r>
        <w:rPr>
          <w:rFonts w:ascii="Times New Roman"/>
          <w:b w:val="false"/>
          <w:i w:val="false"/>
          <w:color w:val="000000"/>
          <w:sz w:val="28"/>
        </w:rPr>
        <w:t>
</w:t>
      </w:r>
      <w:r>
        <w:rPr>
          <w:rFonts w:ascii="Times New Roman"/>
          <w:b w:val="false"/>
          <w:i w:val="false"/>
          <w:color w:val="000000"/>
          <w:sz w:val="28"/>
        </w:rPr>
        <w:t>
      2. Аудандық мәслихаттың мына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«Халықтың әлеуметтік аз қамтылған санаттарына әлеуметтік көмек көрсету туралы» 2009 жылғы 23 сәуірдегі </w:t>
      </w:r>
      <w:r>
        <w:rPr>
          <w:rFonts w:ascii="Times New Roman"/>
          <w:b w:val="false"/>
          <w:i w:val="false"/>
          <w:color w:val="000000"/>
          <w:sz w:val="28"/>
        </w:rPr>
        <w:t>№ 116</w:t>
      </w:r>
      <w:r>
        <w:rPr>
          <w:rFonts w:ascii="Times New Roman"/>
          <w:b w:val="false"/>
          <w:i w:val="false"/>
          <w:color w:val="000000"/>
          <w:sz w:val="28"/>
        </w:rPr>
        <w:t xml:space="preserve"> (нормативтік құқықтық актілердің мемлекеттік тіркеу тізілімінде № 3-10-104 болып тіркелген, 2009 жылғы 4 маусымдағы № 23 «Темір» газетінде жарияланған);</w:t>
      </w:r>
      <w:r>
        <w:br/>
      </w:r>
      <w:r>
        <w:rPr>
          <w:rFonts w:ascii="Times New Roman"/>
          <w:b w:val="false"/>
          <w:i w:val="false"/>
          <w:color w:val="000000"/>
          <w:sz w:val="28"/>
        </w:rPr>
        <w:t>
</w:t>
      </w:r>
      <w:r>
        <w:rPr>
          <w:rFonts w:ascii="Times New Roman"/>
          <w:b w:val="false"/>
          <w:i w:val="false"/>
          <w:color w:val="000000"/>
          <w:sz w:val="28"/>
        </w:rPr>
        <w:t>
      «Аудандық мәслихаттың 2009 жылғы 23 сәуірдегі № 116 «Халықтың әлеуметтік аз қамтылған санаттарына әлеуметтік көмек көрсету туралы» шешіміне өзгерістер енгізу туралы» 2010 жылғы 27 желтоқсандағы </w:t>
      </w:r>
      <w:r>
        <w:rPr>
          <w:rFonts w:ascii="Times New Roman"/>
          <w:b w:val="false"/>
          <w:i w:val="false"/>
          <w:color w:val="000000"/>
          <w:sz w:val="28"/>
        </w:rPr>
        <w:t>№ 221</w:t>
      </w:r>
      <w:r>
        <w:rPr>
          <w:rFonts w:ascii="Times New Roman"/>
          <w:b w:val="false"/>
          <w:i w:val="false"/>
          <w:color w:val="000000"/>
          <w:sz w:val="28"/>
        </w:rPr>
        <w:t xml:space="preserve"> (нормативтік құқықтық актілердің мемлекеттік тіркеу тізілімінде № 3-10-138 болып тіркелген, 2011 жылғы 25 ақпандағы № 8-9 «Темір» газетінде жарияланған).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Б. ДӘНДІБАЕВ                    Н. ӨТЕПОВ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