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092c" w14:textId="8230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21 желтоқсандағы № 292 "2012-2014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2012 жылғы 10 мамырдағы № 39 шешімі. Ақтөбе облысының Әділет департаментінде 2012 жылғы 22 мамырда № 3-10-167 тіркелді. Қолданылу мерзімінің аяқталуына байланысты күші жойылды - Ақтөбе облысы Темір аудандық мәслихатының 2013 жылғы 2 мамырдағы № 99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Темір аудандық мәслихатының 02.05.2013 № 99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 95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2011 жылғы 21 желтоқсандағы № 292 «2012-2014 жылдарға арналған аудандық бюджет туралы» (нормативтік құқықтық кесімдерді мемлекеттік тіркеу тізілімінде № 3-10-154 санымен тіркелген, 2012 жылғы 20 қаңтарда «Темір»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кірістер «3 937 017,6» саны «4 357 544,6» санымен ауыстырылсын, оның ішінде салықтық түсімдер бойынша:</w:t>
      </w:r>
      <w:r>
        <w:br/>
      </w:r>
      <w:r>
        <w:rPr>
          <w:rFonts w:ascii="Times New Roman"/>
          <w:b w:val="false"/>
          <w:i w:val="false"/>
          <w:color w:val="000000"/>
          <w:sz w:val="28"/>
        </w:rPr>
        <w:t>
      «2 209 965» саны «2 234 959» санымен ауыстырылсын;</w:t>
      </w:r>
      <w:r>
        <w:br/>
      </w:r>
      <w:r>
        <w:rPr>
          <w:rFonts w:ascii="Times New Roman"/>
          <w:b w:val="false"/>
          <w:i w:val="false"/>
          <w:color w:val="000000"/>
          <w:sz w:val="28"/>
        </w:rPr>
        <w:t>
      салық емес түсімдер бойынша</w:t>
      </w:r>
      <w:r>
        <w:br/>
      </w:r>
      <w:r>
        <w:rPr>
          <w:rFonts w:ascii="Times New Roman"/>
          <w:b w:val="false"/>
          <w:i w:val="false"/>
          <w:color w:val="000000"/>
          <w:sz w:val="28"/>
        </w:rPr>
        <w:t>
      «28 430» саны «3 436» санымен ауыстырылсын;</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«1 695 347,6» саны «2 115 874,6»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шығындар</w:t>
      </w:r>
      <w:r>
        <w:br/>
      </w:r>
      <w:r>
        <w:rPr>
          <w:rFonts w:ascii="Times New Roman"/>
          <w:b w:val="false"/>
          <w:i w:val="false"/>
          <w:color w:val="000000"/>
          <w:sz w:val="28"/>
        </w:rPr>
        <w:t>
      «3 953 224,6» саны «4 373 751,6»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«11 020» саны «21 320»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«30 100» саны «44 100» санымен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«54 300» саны «0» санымен ауыстырылсын және мынадай абзацтармен толықтырылсын:</w:t>
      </w:r>
      <w:r>
        <w:br/>
      </w:r>
      <w:r>
        <w:rPr>
          <w:rFonts w:ascii="Times New Roman"/>
          <w:b w:val="false"/>
          <w:i w:val="false"/>
          <w:color w:val="000000"/>
          <w:sz w:val="28"/>
        </w:rPr>
        <w:t>
      «Жұмыспен қамту 2020 бағдарламасының екінші бағыты шеңберінде жетіспейтін инженерлік-коммуникациялық инфрақұрылымды дамытуға мен жайластыруға – 4 000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180 000 мың теңге»;</w:t>
      </w:r>
      <w:r>
        <w:br/>
      </w:r>
      <w:r>
        <w:rPr>
          <w:rFonts w:ascii="Times New Roman"/>
          <w:b w:val="false"/>
          <w:i w:val="false"/>
          <w:color w:val="000000"/>
          <w:sz w:val="28"/>
        </w:rPr>
        <w:t>
</w:t>
      </w:r>
      <w:r>
        <w:rPr>
          <w:rFonts w:ascii="Times New Roman"/>
          <w:b w:val="false"/>
          <w:i w:val="false"/>
          <w:color w:val="000000"/>
          <w:sz w:val="28"/>
        </w:rPr>
        <w:t>
      келесі мазмұндағы 13-1 тармақпен толықтырылсын:</w:t>
      </w:r>
      <w:r>
        <w:br/>
      </w:r>
      <w:r>
        <w:rPr>
          <w:rFonts w:ascii="Times New Roman"/>
          <w:b w:val="false"/>
          <w:i w:val="false"/>
          <w:color w:val="000000"/>
          <w:sz w:val="28"/>
        </w:rPr>
        <w:t>
      «2012 жылға арналған аудандық бюджетте республикалық бюджеттен жұмыспен қамту 2020 бағдарламасы бойынша ауылдық елді мекендерді дамыту шеңберінде объектілерді жөндеуге сомасы 40 759 мың теңге ағымдағы нысаналы трансферттер түскені ескерілсін. Аталған ағымдағы нысаналы трансферттердің сомасын бөлу аудан әкімдігінің қаулысы негізінде айқындалады;</w:t>
      </w:r>
      <w:r>
        <w:br/>
      </w:r>
      <w:r>
        <w:rPr>
          <w:rFonts w:ascii="Times New Roman"/>
          <w:b w:val="false"/>
          <w:i w:val="false"/>
          <w:color w:val="000000"/>
          <w:sz w:val="28"/>
        </w:rPr>
        <w:t>
      2012 жылға арналған аудандық бюджетте республикалық бюджеттен сумен жабдықтау жүйесін дамытуға 141 308 мың теңге нысаналы даму трансферттер түскені ескерілсін. Аталған нысаналы даму трансферттердің сомасын бөлу аудан әкімдігінің қаулысы негізінде айқындалады;</w:t>
      </w:r>
      <w:r>
        <w:br/>
      </w:r>
      <w:r>
        <w:rPr>
          <w:rFonts w:ascii="Times New Roman"/>
          <w:b w:val="false"/>
          <w:i w:val="false"/>
          <w:color w:val="000000"/>
          <w:sz w:val="28"/>
        </w:rPr>
        <w:t>
      2012 жылға арналған аудандық бюджетте республикалық бюджеттен «Өңірлерді дамыту» бағдарламасы шеңберінде инженерлік инфрақұрылымын дамытуға 108 623 мың теңге нысаналы даму трансферттер түскені ескерілсін. Аталған нысаналы даму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br/>
      </w:r>
      <w:r>
        <w:rPr>
          <w:rFonts w:ascii="Times New Roman"/>
          <w:b w:val="false"/>
          <w:i w:val="false"/>
          <w:color w:val="000000"/>
          <w:sz w:val="28"/>
        </w:rPr>
        <w:t>
      1 абзацтың бөлігінде</w:t>
      </w:r>
      <w:r>
        <w:br/>
      </w:r>
      <w:r>
        <w:rPr>
          <w:rFonts w:ascii="Times New Roman"/>
          <w:b w:val="false"/>
          <w:i w:val="false"/>
          <w:color w:val="000000"/>
          <w:sz w:val="28"/>
        </w:rPr>
        <w:t>
      «118 700» саны «78 200» санымен ауыстырылсын;</w:t>
      </w:r>
      <w:r>
        <w:br/>
      </w:r>
      <w:r>
        <w:rPr>
          <w:rFonts w:ascii="Times New Roman"/>
          <w:b w:val="false"/>
          <w:i w:val="false"/>
          <w:color w:val="000000"/>
          <w:sz w:val="28"/>
        </w:rPr>
        <w:t>
      4 абзацтың бөлігінде</w:t>
      </w:r>
      <w:r>
        <w:br/>
      </w:r>
      <w:r>
        <w:rPr>
          <w:rFonts w:ascii="Times New Roman"/>
          <w:b w:val="false"/>
          <w:i w:val="false"/>
          <w:color w:val="000000"/>
          <w:sz w:val="28"/>
        </w:rPr>
        <w:t>
      «3 345» саны «0» санымен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«17 000» саны «36 591» санымен ауыстырылсын;</w:t>
      </w:r>
      <w:r>
        <w:br/>
      </w:r>
      <w:r>
        <w:rPr>
          <w:rFonts w:ascii="Times New Roman"/>
          <w:b w:val="false"/>
          <w:i w:val="false"/>
          <w:color w:val="000000"/>
          <w:sz w:val="28"/>
        </w:rPr>
        <w:t>
      9 абзац мынадай редакцияда жазылсын:</w:t>
      </w:r>
      <w:r>
        <w:br/>
      </w:r>
      <w:r>
        <w:rPr>
          <w:rFonts w:ascii="Times New Roman"/>
          <w:b w:val="false"/>
          <w:i w:val="false"/>
          <w:color w:val="000000"/>
          <w:sz w:val="28"/>
        </w:rPr>
        <w:t>
      «Жылыту кезеңіне дайындық жүргізуге – 20 691,6 мың теңге» және мынадай абзацпен толықтырылсын:</w:t>
      </w:r>
      <w:r>
        <w:br/>
      </w:r>
      <w:r>
        <w:rPr>
          <w:rFonts w:ascii="Times New Roman"/>
          <w:b w:val="false"/>
          <w:i w:val="false"/>
          <w:color w:val="000000"/>
          <w:sz w:val="28"/>
        </w:rPr>
        <w:t>
      «Ұлы Отан соғысы мүгедектері мен қатысушыларына бір жолғы материалдық көмек төлеуге – 91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 </w:t>
      </w:r>
      <w:r>
        <w:rPr>
          <w:rFonts w:ascii="Times New Roman"/>
          <w:b w:val="false"/>
          <w:i w:val="false"/>
          <w:color w:val="000000"/>
          <w:sz w:val="28"/>
        </w:rPr>
        <w:t>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Е. БАЛБОСЫНОВ                        Н. ӨТЕПОВ</w:t>
      </w:r>
    </w:p>
    <w:bookmarkStart w:name="z1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мамырдағы</w:t>
      </w:r>
      <w:r>
        <w:br/>
      </w:r>
      <w:r>
        <w:rPr>
          <w:rFonts w:ascii="Times New Roman"/>
          <w:b w:val="false"/>
          <w:i w:val="false"/>
          <w:color w:val="000000"/>
          <w:sz w:val="28"/>
        </w:rPr>
        <w:t>
№ 39 шешіміне №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292 шешіміне № 1 қосымша</w:t>
      </w:r>
    </w:p>
    <w:p>
      <w:pPr>
        <w:spacing w:after="0"/>
        <w:ind w:left="0"/>
        <w:jc w:val="left"/>
      </w:pPr>
      <w:r>
        <w:rPr>
          <w:rFonts w:ascii="Times New Roman"/>
          <w:b/>
          <w:i w:val="false"/>
          <w:color w:val="000000"/>
        </w:rPr>
        <w:t xml:space="preserve"> Темір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66"/>
        <w:gridCol w:w="737"/>
        <w:gridCol w:w="7911"/>
        <w:gridCol w:w="26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r>
              <w:br/>
            </w:r>
            <w:r>
              <w:rPr>
                <w:rFonts w:ascii="Times New Roman"/>
                <w:b w:val="false"/>
                <w:i w:val="false"/>
                <w:color w:val="000000"/>
                <w:sz w:val="20"/>
              </w:rPr>
              <w:t>
нақтыланған</w:t>
            </w:r>
            <w:r>
              <w:br/>
            </w:r>
            <w:r>
              <w:rPr>
                <w:rFonts w:ascii="Times New Roman"/>
                <w:b w:val="false"/>
                <w:i w:val="false"/>
                <w:color w:val="000000"/>
                <w:sz w:val="20"/>
              </w:rPr>
              <w:t>
бюджет, мың</w:t>
            </w:r>
            <w:r>
              <w:br/>
            </w:r>
            <w:r>
              <w:rPr>
                <w:rFonts w:ascii="Times New Roman"/>
                <w:b w:val="false"/>
                <w:i w:val="false"/>
                <w:color w:val="000000"/>
                <w:sz w:val="20"/>
              </w:rPr>
              <w:t>
теңге</w:t>
            </w: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4 357 544,6
</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2241670
</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2234959
</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195340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195340</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170045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170045</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1852656
</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1807987</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30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38413</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12921
</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05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3997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3436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
</w:t>
            </w:r>
          </w:p>
        </w:tc>
      </w:tr>
      <w:tr>
        <w:trPr>
          <w:trHeight w:val="3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138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
</w:t>
            </w:r>
          </w:p>
        </w:tc>
      </w:tr>
      <w:tr>
        <w:trPr>
          <w:trHeight w:val="169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40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1156
</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3275
</w:t>
            </w:r>
          </w:p>
        </w:tc>
      </w:tr>
      <w:tr>
        <w:trPr>
          <w:trHeight w:val="3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3275
</w:t>
            </w:r>
          </w:p>
        </w:tc>
      </w:tr>
      <w:tr>
        <w:trPr>
          <w:trHeight w:val="36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3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2115874,6
</w:t>
            </w:r>
          </w:p>
        </w:tc>
      </w:tr>
      <w:tr>
        <w:trPr>
          <w:trHeight w:val="67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2115874,6
</w:t>
            </w:r>
          </w:p>
        </w:tc>
      </w:tr>
      <w:tr>
        <w:trPr>
          <w:trHeight w:val="34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2 115874,6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358"/>
        <w:gridCol w:w="809"/>
        <w:gridCol w:w="745"/>
        <w:gridCol w:w="6812"/>
        <w:gridCol w:w="2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нақтыланған бюджет, мың теңге</w:t>
            </w:r>
          </w:p>
        </w:tc>
      </w:tr>
      <w:tr>
        <w:trPr>
          <w:trHeight w:val="3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4 373 751,6
</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242709,3
</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204554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18425
</w:t>
            </w:r>
          </w:p>
        </w:tc>
      </w:tr>
      <w:tr>
        <w:trPr>
          <w:trHeight w:val="8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50128
</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47478</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136001
</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133831</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20086,3
</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20086,3
</w:t>
            </w:r>
          </w:p>
        </w:tc>
      </w:tr>
      <w:tr>
        <w:trPr>
          <w:trHeight w:val="13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16415</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18069
</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бюджеттік жоспарлау және кәсіпкерлік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18069
</w:t>
            </w:r>
          </w:p>
        </w:tc>
      </w:tr>
      <w:tr>
        <w:trPr>
          <w:trHeight w:val="12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2770
</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1670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1670
</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2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3064450
</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194887
</w:t>
            </w:r>
          </w:p>
        </w:tc>
      </w:tr>
      <w:tr>
        <w:trPr>
          <w:trHeight w:val="8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194887
</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1951529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1951529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1861921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918034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887207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бағдарламалық қамсыздандыру, жабдықтармен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165939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502377,6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280015</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233756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45605</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206090,6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206090,6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20691,6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156729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98921</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13343</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көрсетуі жөніндегі шараларды іске асыру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134788</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108623</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11236,7</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416"/>
        <w:gridCol w:w="777"/>
        <w:gridCol w:w="7604"/>
        <w:gridCol w:w="26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2 932
</w:t>
            </w: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39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48"/>
        <w:gridCol w:w="784"/>
        <w:gridCol w:w="741"/>
        <w:gridCol w:w="6712"/>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- 32 691 
</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VІ.Бюджет тапшылығын қаржыландыру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32691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00"/>
        <w:gridCol w:w="1685"/>
        <w:gridCol w:w="6639"/>
        <w:gridCol w:w="266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19416
</w:t>
            </w:r>
          </w:p>
        </w:tc>
      </w:tr>
      <w:tr>
        <w:trPr>
          <w:trHeight w:val="39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37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570"/>
        <w:gridCol w:w="784"/>
        <w:gridCol w:w="741"/>
        <w:gridCol w:w="6712"/>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2932
</w:t>
            </w:r>
          </w:p>
        </w:tc>
      </w:tr>
      <w:tr>
        <w:trPr>
          <w:trHeight w:val="36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r>
        <w:trPr>
          <w:trHeight w:val="46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2932
</w:t>
            </w:r>
          </w:p>
        </w:tc>
      </w:tr>
      <w:tr>
        <w:trPr>
          <w:trHeight w:val="85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438"/>
        <w:gridCol w:w="1734"/>
        <w:gridCol w:w="6661"/>
        <w:gridCol w:w="26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16 207
</w:t>
            </w:r>
          </w:p>
        </w:tc>
      </w:tr>
      <w:tr>
        <w:trPr>
          <w:trHeight w:val="3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16207
</w:t>
            </w:r>
          </w:p>
        </w:tc>
      </w:tr>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