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aecf" w14:textId="0fca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Егіндібұлақ ауылдық округі Бұлақты ауылының атаусыз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Егіндібұлақ ауылдық округінің әкімінің 2012 жылғы 4 мамырдағы № 4 шешімі. Ақтөбе облысы Мұғалжар аудандық Әділет басқармасында 2012 жылғы 28 мамырда № 3-9-171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Шешімнің орыс тілдегі тақырыбында және бүкіл мәтіні бойынша "аула", "аульного" сөздері "села", "сельского" сөздерімен ауыстырылды - Ақтөбе облысы Мұғалжар ауданы Егіндібұлақ ауылдық округінің әкімінің 10.11.2014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Бұлақты ауылы халқының пікірін ескере отырып, Мұғалжар ауданы Егіндібұлақ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Ақтөбе облысы Мұғалжар ауданы Егіндібұлақ ауылдық округінің әкімінің 10.05.2017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Бұлақты ауылының көшелеріне келесідей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көшеге - Полтинников Карп Федорович;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көшеге - Төлеу Алдабергенов;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 көшеге - Ідіріс Алмашұлы Ермағанбетов;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 көшеге - Бұлақты;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 көшеге - Жем;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6 көшеге – Тәнтісай;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7 көшеге - Бейбітшілік;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8 көшеге – Қаракөл;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Егіндібұлақ ауылдық округінің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А.Е.Ниязбаев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