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230f" w14:textId="32b2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Родников ауылдық округінің Родников ауылының көшелеріне атау беру және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Родников ауылдық округі әкімінің 2012 жылғы 16 ақпандағы № 1 шешімі. Ақтөбе облысы Мәртөк аудандық Әділет басқармасында 2012 жылғы 15 наурызда № 3-8-149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деректемелеріндегі, атауында және бүкіл мәтіні бойынша "селолық", "селосының", "селосындағы" сөздері тиісінше "ауылдық", "ауылының", "ауылындағы" сөздерімен ауыстырылды – Ақтөбе облысы Мәртөк ауданы Родников ауылдық округінің әкімінің 10.11.2015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мәтінінде "Б. Момышұлы", "К. Маркс", "Д. Қонаев", "А. Молдағұлова" сөздері "Бауыржан Момышұлы", "Карл Маркс", "Дінмұхамед Қонаев", "Әлия Молдағұлова" сөздерімен ауыстырылды - Ақтөбе облысы Мәртөк ауданы Родников ауылдық округінің әкімінің 04.06.2018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N 4200 "Қазақстан Республикасының әкімшілік-аумақтық құрылысы туралы" Занының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N 148 "Қазақстан Республикасындағы жергілікті мемлекеттік басқару және өзін-өзі басқару туралы" Занының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2011 жылғы 11 тамыздағы № 1 азаматтар конференциясының хаттамасына сәйкес Родников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ЕТТІ: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Родников ауылындағы келесі көшелерінің: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Бейбітшілік;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Гагарин;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Жамбыл;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Есенин;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Қарабұлақ;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Пацаев;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Пушкин;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Ружанский;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Үміт;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Гоголь; - атаулары берілсін.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Родников ауылындағы келесі көшелерінің атаулары: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Ленин көшесі – Бауыржан Момышұлы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Карл Маркс көшесі – Дінмұхамед Қонаев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Урожайная көшесі – Әлия Молдағұлова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Садовая көшесі – Есет батыр көшесі – деп өзгертілсін.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ауылдық округ әкімі аппаратының жетекші маманы А.Т.Есенамановаға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Родников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Тастыбаев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