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660e" w14:textId="e7a6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Бегалы ауылдық округі Калиновка ауылының жер телімдерінің шекарасын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 Қобда аудандық мәслихатының 2012 жылғы 25 сәуірдегі № 22 шешімі және Ақтөбе облысы Қобда аудандық әкімдігінің 2012 жылғы 25 сәуірдегі № 7 қаулысы. Ақтөбе облысы Әділет департаментінде 2012 жылғы 15 мамырда № 3-7-144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Бірлескен шешімінің және қаулысының орыс тілдегі атауында және бүкіл мәтін бойынша «Кобдинского», «Кобдинский», «аульного» деген сөздер тиісінше «Хобдинского», «Хобдинский», «сельского» деген сөздерімен ауыстырылды -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Ақтөбе облысы Қобда аудандық мәслихатының 23.12.2014 № 174 шешімімен және Ақтөбе облысы Қобда аудандық әкімдігінің 23.12.2014 № 284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№ 442 Жер Кодексінің 108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31 </w:t>
      </w:r>
      <w:r>
        <w:rPr>
          <w:rFonts w:ascii="Times New Roman"/>
          <w:b w:val="false"/>
          <w:i w:val="false"/>
          <w:color w:val="000000"/>
          <w:sz w:val="28"/>
        </w:rPr>
        <w:t>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12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 және Бегалы ауылдық округінің басқару органының пікірін ескере отырып, Қобда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Бегалы ауылдық округінің Калиновка ауылының жер телімдерінің шекаралары оның шегіне қордағы жерден 875 гектар жер учаскесін енгізу арқылы, қосымша жалғанған схемалық картаға сәйкес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шешімінің орындалуын бақылау аудан әкімінің орынбасары Қ.Коктовке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әкімдіктің қаулысы мен мәслихаттың шешімі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сессия төрайымы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ЖҮСІБАЛИЕВ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РҚАО ескерту. Кестені қағаз мәтінен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