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efe4a" w14:textId="6defe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21 желтоқсандағы № 200 "2012-2014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2012 жылғы 26 қарашадағы № 44 шешімі. Ақтөбе облысының Әділет департаментінде 2012 жылғы 30 қарашада № 3454 тіркелді. Орындау мерзімі аяқталуына байланысты күші жойылды - Ақтөбе облысы Ырғыз аудандық мәслихатының 2013 жылғы 3 қаңтардағы № 1 хатымен</w:t>
      </w:r>
    </w:p>
    <w:p>
      <w:pPr>
        <w:spacing w:after="0"/>
        <w:ind w:left="0"/>
        <w:jc w:val="both"/>
      </w:pPr>
      <w:r>
        <w:rPr>
          <w:rFonts w:ascii="Times New Roman"/>
          <w:b w:val="false"/>
          <w:i w:val="false"/>
          <w:color w:val="ff0000"/>
          <w:sz w:val="28"/>
        </w:rPr>
        <w:t>      Ескерту. Орындау мерзімі аяқталуына байланысты күші жойылды - Ақтөбе облысы Ырғыз аудандық мәслихатының 2013.01.03 № 1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106 баптарына</w:t>
      </w:r>
      <w:r>
        <w:rPr>
          <w:rFonts w:ascii="Times New Roman"/>
          <w:b w:val="false"/>
          <w:i w:val="false"/>
          <w:color w:val="000000"/>
          <w:sz w:val="28"/>
        </w:rPr>
        <w:t xml:space="preserve"> сәйкес Ырғыз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Ырғыз аудандық мәслихаттың 2011 жылғы 21 желтоқсандағы № 200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3-5-153 болып тіркелген, 2012 жылғы 24 қаңтарда № 4-5 «Ырғыз»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br/>
      </w:r>
      <w:r>
        <w:rPr>
          <w:rFonts w:ascii="Times New Roman"/>
          <w:b w:val="false"/>
          <w:i w:val="false"/>
          <w:color w:val="000000"/>
          <w:sz w:val="28"/>
        </w:rPr>
        <w:t>
      «2 619 522,9» саны «2 617 923,9» санымен ауыстырылсын;</w:t>
      </w:r>
      <w:r>
        <w:br/>
      </w:r>
      <w:r>
        <w:rPr>
          <w:rFonts w:ascii="Times New Roman"/>
          <w:b w:val="false"/>
          <w:i w:val="false"/>
          <w:color w:val="000000"/>
          <w:sz w:val="28"/>
        </w:rPr>
        <w:t>
      «2 424 166,0» саны «2 422 567,0»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br/>
      </w:r>
      <w:r>
        <w:rPr>
          <w:rFonts w:ascii="Times New Roman"/>
          <w:b w:val="false"/>
          <w:i w:val="false"/>
          <w:color w:val="000000"/>
          <w:sz w:val="28"/>
        </w:rPr>
        <w:t>
      «2 636 954,8» саны «2 635 355,8»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br/>
      </w:r>
      <w:r>
        <w:rPr>
          <w:rFonts w:ascii="Times New Roman"/>
          <w:b w:val="false"/>
          <w:i w:val="false"/>
          <w:color w:val="000000"/>
          <w:sz w:val="28"/>
        </w:rPr>
        <w:t>
      алтыншы абзацтағы «6 755» саны «6 490» санымен ауыстырылсын;</w:t>
      </w:r>
      <w:r>
        <w:br/>
      </w:r>
      <w:r>
        <w:rPr>
          <w:rFonts w:ascii="Times New Roman"/>
          <w:b w:val="false"/>
          <w:i w:val="false"/>
          <w:color w:val="000000"/>
          <w:sz w:val="28"/>
        </w:rPr>
        <w:t>
      жетінші абзацтағы «4 283» саны «3 683» санымен ауыстырылсын;</w:t>
      </w:r>
      <w:r>
        <w:br/>
      </w:r>
      <w:r>
        <w:rPr>
          <w:rFonts w:ascii="Times New Roman"/>
          <w:b w:val="false"/>
          <w:i w:val="false"/>
          <w:color w:val="000000"/>
          <w:sz w:val="28"/>
        </w:rPr>
        <w:t>
      тоғызыншы абзацтағы «1 214» саны «480» санымен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Қ. ТЛЕУҚАБЫЛОВ                       К. ҚОСАЯҚОВ</w:t>
      </w:r>
    </w:p>
    <w:bookmarkStart w:name="z8"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26 қараша</w:t>
      </w:r>
      <w:r>
        <w:br/>
      </w:r>
      <w:r>
        <w:rPr>
          <w:rFonts w:ascii="Times New Roman"/>
          <w:b w:val="false"/>
          <w:i w:val="false"/>
          <w:color w:val="000000"/>
          <w:sz w:val="28"/>
        </w:rPr>
        <w:t>
№ 44 шешіміне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200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987"/>
        <w:gridCol w:w="1029"/>
        <w:gridCol w:w="6828"/>
        <w:gridCol w:w="26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1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2 617923,9
</w:t>
            </w:r>
          </w:p>
        </w:tc>
      </w:tr>
      <w:tr>
        <w:trPr>
          <w:trHeight w:val="12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189 581,0
</w:t>
            </w:r>
          </w:p>
        </w:tc>
      </w:tr>
      <w:tr>
        <w:trPr>
          <w:trHeight w:val="21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90 220,0</w:t>
            </w:r>
          </w:p>
        </w:tc>
      </w:tr>
      <w:tr>
        <w:trPr>
          <w:trHeight w:val="18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90 220,0</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81000,0 </w:t>
            </w:r>
          </w:p>
        </w:tc>
      </w:tr>
      <w:tr>
        <w:trPr>
          <w:trHeight w:val="18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81000,0 </w:t>
            </w:r>
          </w:p>
        </w:tc>
      </w:tr>
      <w:tr>
        <w:trPr>
          <w:trHeight w:val="28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16 036,0</w:t>
            </w:r>
          </w:p>
        </w:tc>
      </w:tr>
      <w:tr>
        <w:trPr>
          <w:trHeight w:val="31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6010,0</w:t>
            </w:r>
          </w:p>
        </w:tc>
      </w:tr>
      <w:tr>
        <w:trPr>
          <w:trHeight w:val="7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1076,0</w:t>
            </w:r>
          </w:p>
        </w:tc>
      </w:tr>
      <w:tr>
        <w:trPr>
          <w:trHeight w:val="16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27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6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1697,0</w:t>
            </w:r>
          </w:p>
        </w:tc>
      </w:tr>
      <w:tr>
        <w:trPr>
          <w:trHeight w:val="1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937,0</w:t>
            </w:r>
          </w:p>
        </w:tc>
      </w:tr>
      <w:tr>
        <w:trPr>
          <w:trHeight w:val="24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10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w:t>
            </w:r>
          </w:p>
        </w:tc>
      </w:tr>
      <w:tr>
        <w:trPr>
          <w:trHeight w:val="1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w:t>
            </w:r>
          </w:p>
        </w:tc>
      </w:tr>
      <w:tr>
        <w:trPr>
          <w:trHeight w:val="28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4 575,9
</w:t>
            </w:r>
          </w:p>
        </w:tc>
      </w:tr>
      <w:tr>
        <w:trPr>
          <w:trHeight w:val="18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601,9</w:t>
            </w:r>
          </w:p>
        </w:tc>
      </w:tr>
      <w:tr>
        <w:trPr>
          <w:trHeight w:val="28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кредиттер бойынша сыйақы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114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2 810,0</w:t>
            </w:r>
          </w:p>
        </w:tc>
      </w:tr>
      <w:tr>
        <w:trPr>
          <w:trHeight w:val="114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2 422 567,0</w:t>
            </w:r>
          </w:p>
        </w:tc>
      </w:tr>
      <w:tr>
        <w:trPr>
          <w:trHeight w:val="114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2 422 567,0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2 422 567,0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891"/>
        <w:gridCol w:w="976"/>
        <w:gridCol w:w="827"/>
        <w:gridCol w:w="6348"/>
        <w:gridCol w:w="2646"/>
      </w:tblGrid>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1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2 635 355,8
</w:t>
            </w:r>
          </w:p>
        </w:tc>
      </w:tr>
      <w:tr>
        <w:trPr>
          <w:trHeight w:val="22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184 034,2
</w:t>
            </w:r>
          </w:p>
        </w:tc>
      </w:tr>
      <w:tr>
        <w:trPr>
          <w:trHeight w:val="6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157 573,2</w:t>
            </w:r>
          </w:p>
        </w:tc>
      </w:tr>
      <w:tr>
        <w:trPr>
          <w:trHeight w:val="39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16 796,0</w:t>
            </w:r>
          </w:p>
        </w:tc>
      </w:tr>
      <w:tr>
        <w:trPr>
          <w:trHeight w:val="79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16 796,0</w:t>
            </w:r>
          </w:p>
        </w:tc>
      </w:tr>
      <w:tr>
        <w:trPr>
          <w:trHeight w:val="55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59 863,4</w:t>
            </w:r>
          </w:p>
        </w:tc>
      </w:tr>
      <w:tr>
        <w:trPr>
          <w:trHeight w:val="70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59 863,4</w:t>
            </w:r>
          </w:p>
        </w:tc>
      </w:tr>
      <w:tr>
        <w:trPr>
          <w:trHeight w:val="70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80 913,8</w:t>
            </w:r>
          </w:p>
        </w:tc>
      </w:tr>
      <w:tr>
        <w:trPr>
          <w:trHeight w:val="103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80 763,8</w:t>
            </w:r>
          </w:p>
        </w:tc>
      </w:tr>
      <w:tr>
        <w:trPr>
          <w:trHeight w:val="3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14 686,0</w:t>
            </w:r>
          </w:p>
        </w:tc>
      </w:tr>
      <w:tr>
        <w:trPr>
          <w:trHeight w:val="52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14 686,0</w:t>
            </w:r>
          </w:p>
        </w:tc>
      </w:tr>
      <w:tr>
        <w:trPr>
          <w:trHeight w:val="108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11 487,0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алу,сақтау, бағалау және сату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11 775,0 </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11 775,0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003</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ауданды (облыстық маңызы бар қаланы) басқару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Мемлекеттік органдардың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120,0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4 837,3</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1 453,6</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1 453,6</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1 453,6</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3 383,7</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3 383,7</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1 257,1</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2 126,6</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1 837 885,6</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272 624,1</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25 059,4</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24 964,4</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247 564,7</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247 012,7</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1 302 916,5</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1 302 916,5</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1 238 231,0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49 646,5</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14 559,0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262 345,0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251 258,0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251 258,0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11 087,0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 үшін оқулықтар мен оқу-әдiстемелiк кешендерді сатып алу және жеткізу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4 856,0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3 683,0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қызметпен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2 396,0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146 954,5</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130 114,4</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128 874,4</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63 626,0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10 210,5</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19 641,0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24 216,0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2 608,9</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8 296,0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16 840,1</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16 840,1</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16 587,1</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180 957,0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55 220,0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55 220,0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37 983,0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13 737,0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 мен жайластыру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113 502,0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113 502,0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28 152,0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12 235,0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7 112,0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3 552,0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2 328,0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4 573,0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4 573,0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146 745,0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85 607,0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85 607,0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85 607,0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2 127,0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2 127,0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41 989,0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37 822,0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 қалалық) кітапханалардың жұмыс істеуі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37354,0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4 167,0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r>
              <w:br/>
            </w: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3 467,0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17 022,0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9 196,0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7 463,0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7 826,0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7 545,0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 шараларды iске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51 049,4</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17 081,4</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11 463,4</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10 846,4</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әлеуметтік көмек көрсетуі жөніндегі шараларды іске асыру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7 025,0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жер қатынастары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7 025,0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7 025,0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26 943,0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26 943,0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26 943,0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8 440,1</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8 440,1</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8 440,1</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8 440,1</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8 969,0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8 969,0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8 469,0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8 469,0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57 072,9</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56 975,9</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5 899,0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5 899,0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48 556,9</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42 048,0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6328,9</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8 408,9</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8408,9</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8 408,9</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8 408,9</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21 163,0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22 450,0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22 450,0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22 450,0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22 450,0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869"/>
        <w:gridCol w:w="976"/>
        <w:gridCol w:w="827"/>
        <w:gridCol w:w="6369"/>
        <w:gridCol w:w="2647"/>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1 287,0
</w:t>
            </w:r>
          </w:p>
        </w:tc>
      </w:tr>
      <w:tr>
        <w:trPr>
          <w:trHeight w:val="28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1 287,0</w:t>
            </w:r>
          </w:p>
        </w:tc>
      </w:tr>
      <w:tr>
        <w:trPr>
          <w:trHeight w:val="51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869"/>
        <w:gridCol w:w="976"/>
        <w:gridCol w:w="827"/>
        <w:gridCol w:w="6390"/>
        <w:gridCol w:w="2647"/>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ІV. Қаржы активтерімен жасалатын операциялар бойынша сальдо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тапшылығы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-38 594,9
</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қаржыландыру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38 594,9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891"/>
        <w:gridCol w:w="998"/>
        <w:gridCol w:w="805"/>
        <w:gridCol w:w="6390"/>
        <w:gridCol w:w="2646"/>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22450,0
</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22450,0</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891"/>
        <w:gridCol w:w="998"/>
        <w:gridCol w:w="805"/>
        <w:gridCol w:w="6412"/>
        <w:gridCol w:w="2646"/>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1 287,0
</w:t>
            </w:r>
          </w:p>
        </w:tc>
      </w:tr>
      <w:tr>
        <w:trPr>
          <w:trHeight w:val="1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1 287,0</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 қаржы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1 287,0</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891"/>
        <w:gridCol w:w="998"/>
        <w:gridCol w:w="826"/>
        <w:gridCol w:w="6412"/>
        <w:gridCol w:w="2646"/>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17 431,9
</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17 431,9</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17 431,9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