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d376" w14:textId="870d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шараларын енгізіп ветеринарлық режимді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округінің әкімінің 2012 жылғы 20 ақпандағы № 8 шешімі. Ақтөбе облысы Байғанин аудандық Әділет басқармасында 2012 жылғы 15 наурызда № 3-4-143 тіркелді. Күші жойылды - Ақтөбе облысы Байғанин ауданы Қарауылкелді ауылдық округінің әкімінің 2012 жылғы 2 сәуірдегі № 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Байғанин ауданы Қарауылкелді ауылдық округінің әкімінің 02.04.2013 № 32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 -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шілдесіндегі № 339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Байғанин аудандық аумақтық инспекциясының Бас мемлекеттік ветеринарлық инспекторының 2012 жылғы 01 ақпандағы ұсынысының негізінде, Қарауылкелді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Түйе малдарынан құтыру ауруының шығуына байланысты Қарауылкелді ауылдық округінің «Төрқұдық» елді мекенінде шектеу іс-шаралары енгізіліп, ветеринарлық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Қарауылкелді ауылдық округінің бас мал дәрігері (Г.Садуова) міндетті ветеринарлық шараларын ұйымдастырып және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ауылдық округ әкімінің орынбасары Қ.Ізбағанбетке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Қарауылкелді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Е.А. 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