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376" w14:textId="870d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2012 жылғы 20 ақпандағы № 8 шешімі. Ақтөбе облысы Байғанин аудандық Әділет басқармасында 2012 жылғы 15 наурызда № 3-4-143 тіркелді. Күші жойылды - Ақтөбе облысы Байғанин ауданы Қарауылкелді ауылдық округінің әкімінің 2012 жылғы 2 сәуірдегі №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Байғанин ауданы Қарауылкелді ауылдық округінің әкімінің 02.04.2013 № 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шілдесіндегі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аудандық аумақтық инспекциясының Бас мемлекеттік ветеринарлық инспекторының 2012 жылғы 01 ақпандағы ұсынысының негізінде,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Түйе малдарынан құтыру ауруының шығуына байланысты Қарауылкелді ауылдық округінің «Төрқұдық» елді мекенінде шектеу іс-шаралары енгізіліп, ветеринарлық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Қарауылкелді ауылдық округінің бас мал дәрігері (Г.Садуова) міндетті ветеринарлық шараларын ұйымдастырып және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 әкімінің орынбасары Қ.Ізбағанбетке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Қарауылкелді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Е.А.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