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7e23" w14:textId="3337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23 қарашадағы № 419 қаулысы. Ақтөбе облысы Әділет департаментінде 2012 жылғы 25 желтоқсанда № 3474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2012 жылғы 31 тамыздағы № 1108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«Облыстың жергілікті атқарушы органдардың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қызметтер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(Ә.Е.Үсенғалиев) мемлекеттік қызметтің регламентін басқарманың ғаламтор-ресурсында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Р.Қ. Кемаловаға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А.Мұхамбетов</w:t>
      </w:r>
    </w:p>
    <w:bookmarkStart w:name="z6"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23 қарашадағы</w:t>
      </w:r>
      <w:r>
        <w:br/>
      </w:r>
      <w:r>
        <w:rPr>
          <w:rFonts w:ascii="Times New Roman"/>
          <w:b w:val="false"/>
          <w:i w:val="false"/>
          <w:color w:val="000000"/>
          <w:sz w:val="28"/>
        </w:rPr>
        <w:t>
№ 419 қаулысымен бекітілген</w:t>
      </w:r>
    </w:p>
    <w:bookmarkEnd w:id="1"/>
    <w:bookmarkStart w:name="z7" w:id="2"/>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регламенті</w:t>
      </w:r>
    </w:p>
    <w:bookmarkEnd w:id="2"/>
    <w:bookmarkStart w:name="z8" w:id="3"/>
    <w:p>
      <w:pPr>
        <w:spacing w:after="0"/>
        <w:ind w:left="0"/>
        <w:jc w:val="left"/>
      </w:pPr>
      <w:r>
        <w:rPr>
          <w:rFonts w:ascii="Times New Roman"/>
          <w:b/>
          <w:i w:val="false"/>
          <w:color w:val="000000"/>
        </w:rPr>
        <w:t xml:space="preserve"> 
1. Негізгі ұғымдар</w:t>
      </w:r>
    </w:p>
    <w:bookmarkEnd w:id="3"/>
    <w:bookmarkStart w:name="z9" w:id="4"/>
    <w:p>
      <w:pPr>
        <w:spacing w:after="0"/>
        <w:ind w:left="0"/>
        <w:jc w:val="both"/>
      </w:pPr>
      <w:r>
        <w:rPr>
          <w:rFonts w:ascii="Times New Roman"/>
          <w:b w:val="false"/>
          <w:i w:val="false"/>
          <w:color w:val="000000"/>
          <w:sz w:val="28"/>
        </w:rPr>
        <w:t>
      1. Осы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регламентінде (бұдан әрі – Регламент) мынадай түсініктер пайдаланылады:</w:t>
      </w:r>
      <w:r>
        <w:br/>
      </w:r>
      <w:r>
        <w:rPr>
          <w:rFonts w:ascii="Times New Roman"/>
          <w:b w:val="false"/>
          <w:i w:val="false"/>
          <w:color w:val="000000"/>
          <w:sz w:val="28"/>
        </w:rPr>
        <w:t>
</w:t>
      </w:r>
      <w:r>
        <w:rPr>
          <w:rFonts w:ascii="Times New Roman"/>
          <w:b w:val="false"/>
          <w:i w:val="false"/>
          <w:color w:val="000000"/>
          <w:sz w:val="28"/>
        </w:rPr>
        <w:t>
      1) ЖАО – жергілікті атқарушы орган;</w:t>
      </w:r>
      <w:r>
        <w:br/>
      </w:r>
      <w:r>
        <w:rPr>
          <w:rFonts w:ascii="Times New Roman"/>
          <w:b w:val="false"/>
          <w:i w:val="false"/>
          <w:color w:val="000000"/>
          <w:sz w:val="28"/>
        </w:rPr>
        <w:t>
</w:t>
      </w:r>
      <w:r>
        <w:rPr>
          <w:rFonts w:ascii="Times New Roman"/>
          <w:b w:val="false"/>
          <w:i w:val="false"/>
          <w:color w:val="000000"/>
          <w:sz w:val="28"/>
        </w:rPr>
        <w:t>
      2) балықтың қырылу қаупі бар су айдыны және (немесе) учаскесі – балық шаруашылығының балық әлсін-әлсін қырылуға ұшырайтын су айдыны және (немесе) учаскесі;</w:t>
      </w:r>
      <w:r>
        <w:br/>
      </w:r>
      <w:r>
        <w:rPr>
          <w:rFonts w:ascii="Times New Roman"/>
          <w:b w:val="false"/>
          <w:i w:val="false"/>
          <w:color w:val="000000"/>
          <w:sz w:val="28"/>
        </w:rPr>
        <w:t>
</w:t>
      </w:r>
      <w:r>
        <w:rPr>
          <w:rFonts w:ascii="Times New Roman"/>
          <w:b w:val="false"/>
          <w:i w:val="false"/>
          <w:color w:val="000000"/>
          <w:sz w:val="28"/>
        </w:rPr>
        <w:t>
      3) сервитут – аңшылық және балық шаруашылықтарының мұқтаждары үшін бөгде біреудің жер учаскесі мен су объектісін, оның ішінде бекітіліп берілген балық шаруашылығы су айдынын және (немесе) учаскесін шектеулі түрде мақсатты пайдалану құқығы;</w:t>
      </w:r>
      <w:r>
        <w:br/>
      </w:r>
      <w:r>
        <w:rPr>
          <w:rFonts w:ascii="Times New Roman"/>
          <w:b w:val="false"/>
          <w:i w:val="false"/>
          <w:color w:val="000000"/>
          <w:sz w:val="28"/>
        </w:rPr>
        <w:t>
</w:t>
      </w:r>
      <w:r>
        <w:rPr>
          <w:rFonts w:ascii="Times New Roman"/>
          <w:b w:val="false"/>
          <w:i w:val="false"/>
          <w:color w:val="000000"/>
          <w:sz w:val="28"/>
        </w:rPr>
        <w:t>
      4) ҚФБ - мемлекеттік қызметті көрсетуге қатысатын құрылымдық функционалдық бірлік.</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2. Осы Регламент (бұдан әрі – регламент) Қазақстан Республикасының 2000 жылғы 27 қарашадағы «Әкімшілік рәсімдер туралы»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(бұдан әрі – мемлекеттік қызмет) – жеке және заңды тұлғаларға (бұдан әрі – мемлекеттік қызмет алушы) аң аулау алқаптарды және жергілікті маңызы бар балық шаруашылық су айдындарын және /немесе/ учаскелерін жеке және заңды тұлғаларға бекіту қызметі.</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ffffff"/>
          <w:sz w:val="28"/>
        </w:rPr>
        <w:t>п</w:t>
      </w:r>
      <w:r>
        <w:rPr>
          <w:rFonts w:ascii="Times New Roman"/>
          <w:b w:val="false"/>
          <w:i w:val="false"/>
          <w:color w:val="000000"/>
          <w:sz w:val="28"/>
        </w:rPr>
        <w:t>Мемлекеттік қызмет облыстың жергілікті атқарушы органымен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«Жануарлар дүниесін қорғау, өсімін молайту және пайдалану туралы» Қазақстан Республикасының 2004 жылғы 9 шілдедегі Заңының 10-бабының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және </w:t>
      </w:r>
      <w:r>
        <w:rPr>
          <w:rFonts w:ascii="Times New Roman"/>
          <w:b w:val="false"/>
          <w:i w:val="false"/>
          <w:color w:val="000000"/>
          <w:sz w:val="28"/>
        </w:rPr>
        <w:t>40-бабының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«Аң аулайтын алқаптарды бекітіп беру жөнінде конкурс өткізу ережесін және конкурсқа қатысушыларға қойылатын біліктілік талаптарын бекіту туралы» Қазақстан Республикасы Үкіметінің 2005 жылғы 21 қаңтардағы № 40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«Балық шаруашылығы су айдындарын және (немесе) учаскелерін бекітіп беру бойынша конкурс өткізу ережесін және конкурсқа қатысушыларға қойылатын біліктілік талаптарын бекіту туралы» Қазақстан Республикасы Үкіметінің 2005 жылғы 4 ақпандағы № 102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7. Ақтөбе облысы әкімдігінің аңшылық алқаптарды немесе балық шаруашылығы су айдындарын және (немесе) учаскелерін мемлекеттік қызмет алушыларға бекітіп беру туралы қағаз тасығыштағы қаулысы (бұдан әрі – қаулы) не мемлекеттік қызметті көрсетуден бас тарту туралы дәлелді жауабы көрсетілетін мемлекеттік қызмет нәтижесі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үрдерісіне қатысады:</w:t>
      </w:r>
      <w:r>
        <w:br/>
      </w:r>
      <w:r>
        <w:rPr>
          <w:rFonts w:ascii="Times New Roman"/>
          <w:b w:val="false"/>
          <w:i w:val="false"/>
          <w:color w:val="000000"/>
          <w:sz w:val="28"/>
        </w:rPr>
        <w:t>
</w:t>
      </w:r>
      <w:r>
        <w:rPr>
          <w:rFonts w:ascii="Times New Roman"/>
          <w:b w:val="false"/>
          <w:i w:val="false"/>
          <w:color w:val="000000"/>
          <w:sz w:val="28"/>
        </w:rPr>
        <w:t>
      1) конкурс өткізу кезінде:</w:t>
      </w:r>
      <w:r>
        <w:br/>
      </w:r>
      <w:r>
        <w:rPr>
          <w:rFonts w:ascii="Times New Roman"/>
          <w:b w:val="false"/>
          <w:i w:val="false"/>
          <w:color w:val="000000"/>
          <w:sz w:val="28"/>
        </w:rPr>
        <w:t>
      Аңшылық алқаптарды бекіту кезінде - Қазақстан Республикасының Ауыл шаруашылығы Министрлігінің Орман және аңшылық шаруашылығы комитетінің мемлекеттік инспекция Комитетінің аймақтық инспекциясы (бұдан әрі – инспекция), қатысу дәрежесі – конкурс ұйымдастыру;</w:t>
      </w:r>
      <w:r>
        <w:br/>
      </w:r>
      <w:r>
        <w:rPr>
          <w:rFonts w:ascii="Times New Roman"/>
          <w:b w:val="false"/>
          <w:i w:val="false"/>
          <w:color w:val="000000"/>
          <w:sz w:val="28"/>
        </w:rPr>
        <w:t>
      Балық шаруашылық су айдындарын және (немесе) учаскелерін бекітіп беру кезінде - «Ақтөбе облысының табиғи ресурстар және табиғатты пайдалануды реттеу» ММ (жергілікті маңызы бар балық шаруашылығы айдындары және (немесе) учаскелері бойынша) қатысу дәрежесі – конкурс ұйымдастыру.</w:t>
      </w:r>
      <w:r>
        <w:br/>
      </w:r>
      <w:r>
        <w:rPr>
          <w:rFonts w:ascii="Times New Roman"/>
          <w:b w:val="false"/>
          <w:i w:val="false"/>
          <w:color w:val="000000"/>
          <w:sz w:val="28"/>
        </w:rPr>
        <w:t>
</w:t>
      </w:r>
      <w:r>
        <w:rPr>
          <w:rFonts w:ascii="Times New Roman"/>
          <w:b w:val="false"/>
          <w:i w:val="false"/>
          <w:color w:val="000000"/>
          <w:sz w:val="28"/>
        </w:rPr>
        <w:t>
      2) жекеменшік иелігінде немесе мемлекеттік қызмет алушылардың жерді пайдаланған уақытында аң аулау алқаптарын жер телімдеріне бекіту кезінде; Қазақстан Республикасының Ауыл шаруашылығы Министрлігінің орман және аңшылық шаруашылығындағы Комитеттің аймақтық инспекциясы (бұдан әрі – Инспекция), қатысу дәрежесі – Қазақстан Республикасының заңнамасымен бекітілген біліктілік талаптарына мемлекеттік қызмет алушының сәйкестігі немесе сәйкессіздігі туралы жергілікті атқарушы органның ұсынысын дайындау;</w:t>
      </w:r>
      <w:r>
        <w:br/>
      </w:r>
      <w:r>
        <w:rPr>
          <w:rFonts w:ascii="Times New Roman"/>
          <w:b w:val="false"/>
          <w:i w:val="false"/>
          <w:color w:val="000000"/>
          <w:sz w:val="28"/>
        </w:rPr>
        <w:t>
</w:t>
      </w:r>
      <w:r>
        <w:rPr>
          <w:rFonts w:ascii="Times New Roman"/>
          <w:b w:val="false"/>
          <w:i w:val="false"/>
          <w:color w:val="000000"/>
          <w:sz w:val="28"/>
        </w:rPr>
        <w:t>
      3) мемлекеттік қызмет алушылар аңшылық алқаптарын қайта бекіту кезінде, бекіту мерзімі өткен кезде: Инспекцияның қатысу дәрежесі- Қазақстан Республикасының заңнамасымен бекітілген біліктілік талаптарына мемлекеттік қызмет алушының сәйкестігі немесе сәйкессіздігі туралы жергілікті атқарушы органның ұсынысын дайындау және аң аулау шаруашылығын жүргізу келісімі бойынша келісілген міндеттердің мемлекеттік қызмет алушымен орындалуы туралы.</w:t>
      </w:r>
    </w:p>
    <w:bookmarkEnd w:id="6"/>
    <w:bookmarkStart w:name="z29"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30" w:id="8"/>
    <w:p>
      <w:pPr>
        <w:spacing w:after="0"/>
        <w:ind w:left="0"/>
        <w:jc w:val="both"/>
      </w:pPr>
      <w:r>
        <w:rPr>
          <w:rFonts w:ascii="Times New Roman"/>
          <w:b w:val="false"/>
          <w:i w:val="false"/>
          <w:color w:val="000000"/>
          <w:sz w:val="28"/>
        </w:rPr>
        <w:t>
      9. Мемлекеттік қызмет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сенбі, жексенбі және мереке күндерін қоспағанда, жұмыс күндері сағат 9.00-ден 18.00-ге дейін, түскі үзіліспен 13.00-ден 14.00-ге дейін ұсынылады. Қабылдау алдын ала жазылусыз және жедел қызмет көрсетілусіз, жүзеге асырылады.</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ұсыну, сондай-ақ мемлекеттік қызмет ұсынудың жолдары туралы сұрақтарға ақпаратты Қазақстан Республикасы Ауыл шаруашылығы министрлігі Орман және аңшылық шаруашылығы комитетінің аумақтық инспекциядан (Ақтөбе қаласы, Набережная көшесі 11, тел.: 8 (7132) 21–01–09, 21–01–09; электрондық поштасы: </w:t>
      </w:r>
      <w:r>
        <w:rPr>
          <w:rFonts w:ascii="Times New Roman"/>
          <w:b w:val="false"/>
          <w:i w:val="false"/>
          <w:color w:val="000000"/>
          <w:sz w:val="28"/>
          <w:u w:val="single"/>
        </w:rPr>
        <w:t>aktobe.otiloh@mail.ru</w:t>
      </w:r>
      <w:r>
        <w:rPr>
          <w:rFonts w:ascii="Times New Roman"/>
          <w:b w:val="false"/>
          <w:i w:val="false"/>
          <w:color w:val="000000"/>
          <w:sz w:val="28"/>
        </w:rPr>
        <w:t>) және жергілікті атқарушы органнан (Ақтөбе облысының әкімдігі, Ақтөбе қаласы, Әбілқайыр хан даңғылы 40</w:t>
      </w:r>
      <w:r>
        <w:rPr>
          <w:rFonts w:ascii="Times New Roman"/>
          <w:b w:val="false"/>
          <w:i/>
          <w:color w:val="000000"/>
          <w:sz w:val="28"/>
        </w:rPr>
        <w:t>,</w:t>
      </w:r>
      <w:r>
        <w:rPr>
          <w:rFonts w:ascii="Times New Roman"/>
          <w:b w:val="false"/>
          <w:i w:val="false"/>
          <w:color w:val="000000"/>
          <w:sz w:val="28"/>
        </w:rPr>
        <w:t xml:space="preserve"> тел.: 8 (7132) 55-09-30, 54-07-83; электрондық поштасы: nedra2004@inbox.ru) көрсетілген мекенжай және байланыс мәліметтері бойынша алуға болады.</w:t>
      </w:r>
      <w:r>
        <w:br/>
      </w:r>
      <w:r>
        <w:rPr>
          <w:rFonts w:ascii="Times New Roman"/>
          <w:b w:val="false"/>
          <w:i w:val="false"/>
          <w:color w:val="000000"/>
          <w:sz w:val="28"/>
        </w:rPr>
        <w:t>
</w:t>
      </w:r>
      <w:r>
        <w:rPr>
          <w:rFonts w:ascii="Times New Roman"/>
          <w:b w:val="false"/>
          <w:i w:val="false"/>
          <w:color w:val="000000"/>
          <w:sz w:val="28"/>
        </w:rPr>
        <w:t>
      11. Мүдделі органның бөліміндегі әкімшілік процедурасы:</w:t>
      </w:r>
      <w:r>
        <w:br/>
      </w:r>
      <w:r>
        <w:rPr>
          <w:rFonts w:ascii="Times New Roman"/>
          <w:b w:val="false"/>
          <w:i w:val="false"/>
          <w:color w:val="000000"/>
          <w:sz w:val="28"/>
        </w:rPr>
        <w:t>
      Инспекция Конкурс өткізу жөнінде ақпарат жариялайды, конкурстың іс жосығын өткізеді, конкурстың қорытындысын өткізеді, өткізілген конкурстың қорытындысымен жергілікті атқарушы органды хабарландырады.</w:t>
      </w:r>
      <w:r>
        <w:br/>
      </w:r>
      <w:r>
        <w:rPr>
          <w:rFonts w:ascii="Times New Roman"/>
          <w:b w:val="false"/>
          <w:i w:val="false"/>
          <w:color w:val="000000"/>
          <w:sz w:val="28"/>
        </w:rPr>
        <w:t>
      Жертелімдеріне аң аулау алқаптарын бекіткен кезінде, жекеменшік иелігінде немесе уақытша жерді пайдаланған уақытында немесе аңшылық алқаптарын қайта бекіту кезінде, бекіту мерзімі өткен кезде: Қазақстан Республикасының заңнамасымен бекітілген біліктілік талаптарына мемлекеттік қызмет алушының сәйкестігі немесе сәйкессіздігі туралы Инспекция ұсыныс және ЖАО-ға келісім міндеттемелерінің орындалуын дайындайды.</w:t>
      </w:r>
      <w:r>
        <w:br/>
      </w:r>
      <w:r>
        <w:rPr>
          <w:rFonts w:ascii="Times New Roman"/>
          <w:b w:val="false"/>
          <w:i w:val="false"/>
          <w:color w:val="000000"/>
          <w:sz w:val="28"/>
        </w:rPr>
        <w:t>
</w:t>
      </w:r>
      <w:r>
        <w:rPr>
          <w:rFonts w:ascii="Times New Roman"/>
          <w:b w:val="false"/>
          <w:i w:val="false"/>
          <w:color w:val="000000"/>
          <w:sz w:val="28"/>
        </w:rPr>
        <w:t>
      12. Мемлекеттік қызмет ұсыну кезіндегі шектеулі уақыттың мерзімі:</w:t>
      </w:r>
      <w:r>
        <w:br/>
      </w:r>
      <w:r>
        <w:rPr>
          <w:rFonts w:ascii="Times New Roman"/>
          <w:b w:val="false"/>
          <w:i w:val="false"/>
          <w:color w:val="000000"/>
          <w:sz w:val="28"/>
        </w:rPr>
        <w:t>
</w:t>
      </w:r>
      <w:r>
        <w:rPr>
          <w:rFonts w:ascii="Times New Roman"/>
          <w:b w:val="false"/>
          <w:i w:val="false"/>
          <w:color w:val="000000"/>
          <w:sz w:val="28"/>
        </w:rPr>
        <w:t>
      1) конкурс өткізу кезінде:</w:t>
      </w:r>
      <w:r>
        <w:br/>
      </w:r>
      <w:r>
        <w:rPr>
          <w:rFonts w:ascii="Times New Roman"/>
          <w:b w:val="false"/>
          <w:i w:val="false"/>
          <w:color w:val="000000"/>
          <w:sz w:val="28"/>
        </w:rPr>
        <w:t>
      өткізілген конкурстың қорытындылары бойынша хаттама жасау – конкурстың өтінімі бар конверттерді ашқан күннен бастап он жұмыс күні ішінде;</w:t>
      </w:r>
      <w:r>
        <w:br/>
      </w:r>
      <w:r>
        <w:rPr>
          <w:rFonts w:ascii="Times New Roman"/>
          <w:b w:val="false"/>
          <w:i w:val="false"/>
          <w:color w:val="000000"/>
          <w:sz w:val="28"/>
        </w:rPr>
        <w:t>
      тиісті инспекцияның конкурстың қорытындылары туралы хаттаманы жергілікті атқарушы органға жолдауы – конкурстың қорытындыларын шығару күнінен бастап үш жұмыс күні ішінде;</w:t>
      </w:r>
      <w:r>
        <w:br/>
      </w:r>
      <w:r>
        <w:rPr>
          <w:rFonts w:ascii="Times New Roman"/>
          <w:b w:val="false"/>
          <w:i w:val="false"/>
          <w:color w:val="000000"/>
          <w:sz w:val="28"/>
        </w:rPr>
        <w:t>
      жергілікті атқарушы органның «Ақтөбе облысының табиғи ресурстар және табиғатты пайдалануды реттеу басқармасы» ММ аңшылық алқаптарды немесе балық шаруашылығы су айдындарын және (немесе) учаскелерін мемлекеттік қызмет алушыларға бекітіп беру туралы шешім қабылдауы – конкурс қорытындылары туралы хаттаманы алған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 алушыларға осы тұлғалардың жеке меншігіндегі немесе уақытша жер пайдалануындағы жер учаскелеріндегі аңшылық алқаптарын бекітіп беру кезінде, сондай-ақ олар бойынша бекітіп беру мерзімі аяқталған аңшылық алқаптарын қайта бекітіп беру кезінде – мемлекеттік қызмет алушы осы регламенттің 17-тармағының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айқындалған қажетті құжаттарды тапсырған сәттен бастап жиырма күннен артық емес;</w:t>
      </w:r>
      <w:r>
        <w:br/>
      </w:r>
      <w:r>
        <w:rPr>
          <w:rFonts w:ascii="Times New Roman"/>
          <w:b w:val="false"/>
          <w:i w:val="false"/>
          <w:color w:val="000000"/>
          <w:sz w:val="28"/>
        </w:rPr>
        <w:t>
</w:t>
      </w:r>
      <w:r>
        <w:rPr>
          <w:rFonts w:ascii="Times New Roman"/>
          <w:b w:val="false"/>
          <w:i w:val="false"/>
          <w:color w:val="000000"/>
          <w:sz w:val="28"/>
        </w:rPr>
        <w:t>
      3) қажетті құжаттарды тапсыру кезінде кезекте күтудің жол берілетін ең ұзақ уақыты – отыз минуттан аспау керек;</w:t>
      </w:r>
      <w:r>
        <w:br/>
      </w:r>
      <w:r>
        <w:rPr>
          <w:rFonts w:ascii="Times New Roman"/>
          <w:b w:val="false"/>
          <w:i w:val="false"/>
          <w:color w:val="000000"/>
          <w:sz w:val="28"/>
        </w:rPr>
        <w:t>
</w:t>
      </w:r>
      <w:r>
        <w:rPr>
          <w:rFonts w:ascii="Times New Roman"/>
          <w:b w:val="false"/>
          <w:i w:val="false"/>
          <w:color w:val="000000"/>
          <w:sz w:val="28"/>
        </w:rPr>
        <w:t>
      4) мемлекеттік қызмет нәтижесін алу кезіндегі кезекте күтудің жол берілетін ең ұзақ уақыты – отыз минуттан аспау керек;</w:t>
      </w:r>
      <w:r>
        <w:br/>
      </w:r>
      <w:r>
        <w:rPr>
          <w:rFonts w:ascii="Times New Roman"/>
          <w:b w:val="false"/>
          <w:i w:val="false"/>
          <w:color w:val="000000"/>
          <w:sz w:val="28"/>
        </w:rPr>
        <w:t>
</w:t>
      </w:r>
      <w:r>
        <w:rPr>
          <w:rFonts w:ascii="Times New Roman"/>
          <w:b w:val="false"/>
          <w:i w:val="false"/>
          <w:color w:val="000000"/>
          <w:sz w:val="28"/>
        </w:rPr>
        <w:t>
      5) мемлекеттік қызмет алушы осы регламенттің </w:t>
      </w:r>
      <w:r>
        <w:rPr>
          <w:rFonts w:ascii="Times New Roman"/>
          <w:b w:val="false"/>
          <w:i w:val="false"/>
          <w:color w:val="000000"/>
          <w:sz w:val="28"/>
        </w:rPr>
        <w:t>17 тармағында</w:t>
      </w:r>
      <w:r>
        <w:rPr>
          <w:rFonts w:ascii="Times New Roman"/>
          <w:b w:val="false"/>
          <w:i w:val="false"/>
          <w:color w:val="000000"/>
          <w:sz w:val="28"/>
        </w:rPr>
        <w:t xml:space="preserve"> айқындалған қажетті құжаттарды тапсырған сәттен бастап ұсынылған құжаттардың толық болуын тексеру мерзімі – екі жұмыс күні ішінде.</w:t>
      </w:r>
      <w:r>
        <w:br/>
      </w:r>
      <w:r>
        <w:rPr>
          <w:rFonts w:ascii="Times New Roman"/>
          <w:b w:val="false"/>
          <w:i w:val="false"/>
          <w:color w:val="000000"/>
          <w:sz w:val="28"/>
        </w:rPr>
        <w:t>
      Осы тармақтың </w:t>
      </w:r>
      <w:r>
        <w:rPr>
          <w:rFonts w:ascii="Times New Roman"/>
          <w:b w:val="false"/>
          <w:i w:val="false"/>
          <w:color w:val="000000"/>
          <w:sz w:val="28"/>
        </w:rPr>
        <w:t>2)-тармақшасында</w:t>
      </w:r>
      <w:r>
        <w:rPr>
          <w:rFonts w:ascii="Times New Roman"/>
          <w:b w:val="false"/>
          <w:i w:val="false"/>
          <w:color w:val="000000"/>
          <w:sz w:val="28"/>
        </w:rPr>
        <w:t xml:space="preserve"> белгіленген мерзімдерде қаулы берілмеген немесе мемлекеттік қызметті көрсетуден бас тарту туралы дәлелді жауап ұсынылмаған жағдайда қаулы берілген деп есептеледі және екі жұмыс күні ішінде мемлекеттік қызмет алушыға берілуге жатады.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конкурс өткізу кезінде – мемлекеттік қызмет алушының конкурстық тапсырысының конкурс шартына сәйкессіздігін мойындау;</w:t>
      </w:r>
      <w:r>
        <w:br/>
      </w:r>
      <w:r>
        <w:rPr>
          <w:rFonts w:ascii="Times New Roman"/>
          <w:b w:val="false"/>
          <w:i w:val="false"/>
          <w:color w:val="000000"/>
          <w:sz w:val="28"/>
        </w:rPr>
        <w:t>
</w:t>
      </w:r>
      <w:r>
        <w:rPr>
          <w:rFonts w:ascii="Times New Roman"/>
          <w:b w:val="false"/>
          <w:i w:val="false"/>
          <w:color w:val="000000"/>
          <w:sz w:val="28"/>
        </w:rPr>
        <w:t>
      2) аңшылық алқаптарын жертелімдерін мемлекеттік қызмет алушыларға бекіту кезінде, жекеменшік иелігінде немесе осы тұлғалардың жерді уақытша пайдаланған –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біліктілік талаптарына сәйкессіздігі және (немесе) шаруааралық аң аулау құрылғылары материалдарының болмауы.</w:t>
      </w:r>
      <w:r>
        <w:br/>
      </w:r>
      <w:r>
        <w:rPr>
          <w:rFonts w:ascii="Times New Roman"/>
          <w:b w:val="false"/>
          <w:i w:val="false"/>
          <w:color w:val="000000"/>
          <w:sz w:val="28"/>
        </w:rPr>
        <w:t>
</w:t>
      </w:r>
      <w:r>
        <w:rPr>
          <w:rFonts w:ascii="Times New Roman"/>
          <w:b w:val="false"/>
          <w:i w:val="false"/>
          <w:color w:val="000000"/>
          <w:sz w:val="28"/>
        </w:rPr>
        <w:t>
      3) аңшылық алқаптарын қайта бекіту кезіндегі мерзім өткен кезде – Стандарттың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біліктілік талаптарға сәйкессіздігі және (немесе) келісім бойынша аң аулау шаруашылығын жүргізуге келісім міндеттемесін орындамағанда.</w:t>
      </w:r>
      <w:r>
        <w:br/>
      </w:r>
      <w:r>
        <w:rPr>
          <w:rFonts w:ascii="Times New Roman"/>
          <w:b w:val="false"/>
          <w:i w:val="false"/>
          <w:color w:val="000000"/>
          <w:sz w:val="28"/>
        </w:rPr>
        <w:t>
</w:t>
      </w:r>
      <w:r>
        <w:rPr>
          <w:rFonts w:ascii="Times New Roman"/>
          <w:b w:val="false"/>
          <w:i w:val="false"/>
          <w:color w:val="000000"/>
          <w:sz w:val="28"/>
        </w:rPr>
        <w:t>
      14. Мемлекеттік қызмет көрсету кезеңдері:</w:t>
      </w:r>
      <w:r>
        <w:br/>
      </w:r>
      <w:r>
        <w:rPr>
          <w:rFonts w:ascii="Times New Roman"/>
          <w:b w:val="false"/>
          <w:i w:val="false"/>
          <w:color w:val="000000"/>
          <w:sz w:val="28"/>
        </w:rPr>
        <w:t>
      конкурс өткізу кезінде:</w:t>
      </w:r>
      <w:r>
        <w:br/>
      </w:r>
      <w:r>
        <w:rPr>
          <w:rFonts w:ascii="Times New Roman"/>
          <w:b w:val="false"/>
          <w:i w:val="false"/>
          <w:color w:val="000000"/>
          <w:sz w:val="28"/>
        </w:rPr>
        <w:t>
</w:t>
      </w:r>
      <w:r>
        <w:rPr>
          <w:rFonts w:ascii="Times New Roman"/>
          <w:b w:val="false"/>
          <w:i w:val="false"/>
          <w:color w:val="000000"/>
          <w:sz w:val="28"/>
        </w:rPr>
        <w:t>
      1) конкурсқа өтініш – мемлекеттік қызмет алушы құжаттарын конкурс комиссиясының хатшысымен қабылданады және тіркеледі;</w:t>
      </w:r>
      <w:r>
        <w:br/>
      </w:r>
      <w:r>
        <w:rPr>
          <w:rFonts w:ascii="Times New Roman"/>
          <w:b w:val="false"/>
          <w:i w:val="false"/>
          <w:color w:val="000000"/>
          <w:sz w:val="28"/>
        </w:rPr>
        <w:t>
</w:t>
      </w:r>
      <w:r>
        <w:rPr>
          <w:rFonts w:ascii="Times New Roman"/>
          <w:b w:val="false"/>
          <w:i w:val="false"/>
          <w:color w:val="000000"/>
          <w:sz w:val="28"/>
        </w:rPr>
        <w:t>
      2) конкурс өтініштерін қарау және конкурс жеңімпаздарын анықтау;</w:t>
      </w:r>
      <w:r>
        <w:br/>
      </w:r>
      <w:r>
        <w:rPr>
          <w:rFonts w:ascii="Times New Roman"/>
          <w:b w:val="false"/>
          <w:i w:val="false"/>
          <w:color w:val="000000"/>
          <w:sz w:val="28"/>
        </w:rPr>
        <w:t>
</w:t>
      </w:r>
      <w:r>
        <w:rPr>
          <w:rFonts w:ascii="Times New Roman"/>
          <w:b w:val="false"/>
          <w:i w:val="false"/>
          <w:color w:val="000000"/>
          <w:sz w:val="28"/>
        </w:rPr>
        <w:t>
      3) ЖАО-ға және конкурсқа қатысушыларға конкурстың қорытындысы туралы конкурс комиссиясының хаттамасын хатшысымен жолдау;</w:t>
      </w:r>
      <w:r>
        <w:br/>
      </w:r>
      <w:r>
        <w:rPr>
          <w:rFonts w:ascii="Times New Roman"/>
          <w:b w:val="false"/>
          <w:i w:val="false"/>
          <w:color w:val="000000"/>
          <w:sz w:val="28"/>
        </w:rPr>
        <w:t>
</w:t>
      </w:r>
      <w:r>
        <w:rPr>
          <w:rFonts w:ascii="Times New Roman"/>
          <w:b w:val="false"/>
          <w:i w:val="false"/>
          <w:color w:val="000000"/>
          <w:sz w:val="28"/>
        </w:rPr>
        <w:t>
      4) мемлекеттік қызмет алушыға аң аулау алқаптарын бекіту туралы ЖАО-ның шешімін қабылдау – конкурс жеңімпаздарына, осы шешімді мемлекеттік қызмет алушыға ЖАО-ның кеңсе мамандарымен беріледі;</w:t>
      </w:r>
      <w:r>
        <w:br/>
      </w:r>
      <w:r>
        <w:rPr>
          <w:rFonts w:ascii="Times New Roman"/>
          <w:b w:val="false"/>
          <w:i w:val="false"/>
          <w:color w:val="000000"/>
          <w:sz w:val="28"/>
        </w:rPr>
        <w:t>
      жертелімдеріне аң аулау алқаптары бекітілген кезде, жекеменшік иелігінде немесе мемлекеттік қызмет алушының жерді уақытша пайдалануында, сондай-ақ аң аулау алқаптарын қайта бекіту кезінде, мерзімінің өткен кезінде:</w:t>
      </w:r>
      <w:r>
        <w:br/>
      </w:r>
      <w:r>
        <w:rPr>
          <w:rFonts w:ascii="Times New Roman"/>
          <w:b w:val="false"/>
          <w:i w:val="false"/>
          <w:color w:val="000000"/>
          <w:sz w:val="28"/>
        </w:rPr>
        <w:t>
</w:t>
      </w:r>
      <w:r>
        <w:rPr>
          <w:rFonts w:ascii="Times New Roman"/>
          <w:b w:val="false"/>
          <w:i w:val="false"/>
          <w:color w:val="000000"/>
          <w:sz w:val="28"/>
        </w:rPr>
        <w:t>
      1) мемлекеттік қызмет алушының құжаттары Инспекция кеңсесінің мамандарымен қабылданады және тіркеледі;</w:t>
      </w:r>
      <w:r>
        <w:br/>
      </w:r>
      <w:r>
        <w:rPr>
          <w:rFonts w:ascii="Times New Roman"/>
          <w:b w:val="false"/>
          <w:i w:val="false"/>
          <w:color w:val="000000"/>
          <w:sz w:val="28"/>
        </w:rPr>
        <w:t>
</w:t>
      </w:r>
      <w:r>
        <w:rPr>
          <w:rFonts w:ascii="Times New Roman"/>
          <w:b w:val="false"/>
          <w:i w:val="false"/>
          <w:color w:val="000000"/>
          <w:sz w:val="28"/>
        </w:rPr>
        <w:t>
      2) мемлекеттік қызмет алушының құжаттарын Инспекцияның кеңсе маманы Инспекцияның басшысына қарар қондыру үшін келесі Инспекцияның жауапты атқарушыларына жіберіледі;</w:t>
      </w:r>
      <w:r>
        <w:br/>
      </w:r>
      <w:r>
        <w:rPr>
          <w:rFonts w:ascii="Times New Roman"/>
          <w:b w:val="false"/>
          <w:i w:val="false"/>
          <w:color w:val="000000"/>
          <w:sz w:val="28"/>
        </w:rPr>
        <w:t>
</w:t>
      </w:r>
      <w:r>
        <w:rPr>
          <w:rFonts w:ascii="Times New Roman"/>
          <w:b w:val="false"/>
          <w:i w:val="false"/>
          <w:color w:val="000000"/>
          <w:sz w:val="28"/>
        </w:rPr>
        <w:t>
      3) Инспекцияның жауапты атқарушылары құжаттарды қарастырады және Қазақстан Республикасының заңнамасымен бекітілген біліктілік талаптарына мемлекеттік қызмет алушының сәйкестігі немесе сәйкессіздігі туралы ұсынысты дайындайды, (аңшылық алқаптарын қайта бекіту кезінде, мерзімі өткен кезінде, сондай-ақ келісім міндеттемелерін орындау туралы), тапсырысты Инспекцияның басшысына қол қоюға және одан әрі ЖАО-ға жолдауға жібереді;</w:t>
      </w:r>
      <w:r>
        <w:br/>
      </w:r>
      <w:r>
        <w:rPr>
          <w:rFonts w:ascii="Times New Roman"/>
          <w:b w:val="false"/>
          <w:i w:val="false"/>
          <w:color w:val="000000"/>
          <w:sz w:val="28"/>
        </w:rPr>
        <w:t>
</w:t>
      </w:r>
      <w:r>
        <w:rPr>
          <w:rFonts w:ascii="Times New Roman"/>
          <w:b w:val="false"/>
          <w:i w:val="false"/>
          <w:color w:val="000000"/>
          <w:sz w:val="28"/>
        </w:rPr>
        <w:t>
      4) мемлекеттік қызмет алушыға аң аулау алқаптарын бекіту туралы ЖАО-ның шешімін қабылдау – жер телімдерінің меншік иелеріне, мемлекеттік қызмет алушыға осы шешімді ЖАО-ның кеңсе мамандарымен беріледі немесе мемлекеттік қызмет алушыға мемлекеттік қызмет беруден бас тарту жөнінде дәлелді нысан Инспекциямен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үшін мемлекеттік қызмет алушының құжаттарын алу ЖАО-ның жұмыс кестесінің негізінде жұмыс күндері бір маманмен жүзеге асырылады.</w:t>
      </w:r>
    </w:p>
    <w:bookmarkEnd w:id="8"/>
    <w:bookmarkStart w:name="z53" w:id="9"/>
    <w:p>
      <w:pPr>
        <w:spacing w:after="0"/>
        <w:ind w:left="0"/>
        <w:jc w:val="left"/>
      </w:pPr>
      <w:r>
        <w:rPr>
          <w:rFonts w:ascii="Times New Roman"/>
          <w:b/>
          <w:i w:val="false"/>
          <w:color w:val="000000"/>
        </w:rPr>
        <w:t xml:space="preserve"> 
4. Мемлекеттік қызмет ұсыну үдерісіндегі әрекет (бірлесіп әрекет қылу) тәртібінің сипаттамасы</w:t>
      </w:r>
    </w:p>
    <w:bookmarkEnd w:id="9"/>
    <w:bookmarkStart w:name="z54" w:id="10"/>
    <w:p>
      <w:pPr>
        <w:spacing w:after="0"/>
        <w:ind w:left="0"/>
        <w:jc w:val="both"/>
      </w:pPr>
      <w:r>
        <w:rPr>
          <w:rFonts w:ascii="Times New Roman"/>
          <w:b w:val="false"/>
          <w:i w:val="false"/>
          <w:color w:val="000000"/>
          <w:sz w:val="28"/>
        </w:rPr>
        <w:t>
      16. Мемлекеттік қызметті алу үшін, өтінімдер және құжаттар келесіге тапсырылады:</w:t>
      </w:r>
      <w:r>
        <w:br/>
      </w:r>
      <w:r>
        <w:rPr>
          <w:rFonts w:ascii="Times New Roman"/>
          <w:b w:val="false"/>
          <w:i w:val="false"/>
          <w:color w:val="000000"/>
          <w:sz w:val="28"/>
        </w:rPr>
        <w:t>
      конкурс өткізу барысында - конкурс өткізу жөнінде хабарландыруда көрсетілген мекен жайдағы конкурстық комиссиясының хатшысына;</w:t>
      </w:r>
      <w:r>
        <w:br/>
      </w:r>
      <w:r>
        <w:rPr>
          <w:rFonts w:ascii="Times New Roman"/>
          <w:b w:val="false"/>
          <w:i w:val="false"/>
          <w:color w:val="000000"/>
          <w:sz w:val="28"/>
        </w:rPr>
        <w:t>
      жеке меншікте және уақытша пайдалануда орналасқан аң аулау алқаптарды бекіту – инспекцияның мекен жайына Ақтөбе қаласы, Набережная көшесі 11, кеңсе маманына;</w:t>
      </w:r>
      <w:r>
        <w:br/>
      </w:r>
      <w:r>
        <w:rPr>
          <w:rFonts w:ascii="Times New Roman"/>
          <w:b w:val="false"/>
          <w:i w:val="false"/>
          <w:color w:val="000000"/>
          <w:sz w:val="28"/>
        </w:rPr>
        <w:t>
      мерзімі өтіп кеткен аң аулау алқаптарды қайта бекіту - инспекцияның мекен жайына Ақтөбе қаласы, Набережная көшесі 11, кеңсе маманына;</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 алушы ұсынады:</w:t>
      </w:r>
      <w:r>
        <w:br/>
      </w:r>
      <w:r>
        <w:rPr>
          <w:rFonts w:ascii="Times New Roman"/>
          <w:b w:val="false"/>
          <w:i w:val="false"/>
          <w:color w:val="000000"/>
          <w:sz w:val="28"/>
        </w:rPr>
        <w:t>
</w:t>
      </w:r>
      <w:r>
        <w:rPr>
          <w:rFonts w:ascii="Times New Roman"/>
          <w:b w:val="false"/>
          <w:i w:val="false"/>
          <w:color w:val="000000"/>
          <w:sz w:val="28"/>
        </w:rPr>
        <w:t>
      1) конкурс өткізу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нысана бойынша аң аулау алқаптарын бекіту туралы конкурсіне қатысуына өтініш;</w:t>
      </w:r>
      <w:r>
        <w:br/>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біліктілік талаптарына сәйкестігін дәлелдейтін құжаттар (түпнұсқасы немесе нотариалды куәландырылған көшірмесі).</w:t>
      </w:r>
      <w:r>
        <w:br/>
      </w:r>
      <w:r>
        <w:rPr>
          <w:rFonts w:ascii="Times New Roman"/>
          <w:b w:val="false"/>
          <w:i w:val="false"/>
          <w:color w:val="000000"/>
          <w:sz w:val="28"/>
        </w:rPr>
        <w:t>
      заңды тұлға үшін – жарғының және өтініш берушінің заңды тұлға ретінде мемлекеттік тіркелгені туралы куәліктің (салыстырып тексеру үшін түпнұсқалары берілмеген жағдайда нотариат куәландырған) көшірмелері;</w:t>
      </w:r>
      <w:r>
        <w:br/>
      </w:r>
      <w:r>
        <w:rPr>
          <w:rFonts w:ascii="Times New Roman"/>
          <w:b w:val="false"/>
          <w:i w:val="false"/>
          <w:color w:val="000000"/>
          <w:sz w:val="28"/>
        </w:rPr>
        <w:t>
      жеке тұлға үшін – кәсіпкерлік қызметін жүзеге асыру құқығы бекітілген құжаттың, сондай-ақ жеке куәлік көшірмесі, салық төлеушінің куәлік (салыстырып тексеру үшін түпнұсқалары берілмеген жағдайда нотариат куәландырған) көшірмелері;</w:t>
      </w:r>
      <w:r>
        <w:br/>
      </w:r>
      <w:r>
        <w:rPr>
          <w:rFonts w:ascii="Times New Roman"/>
          <w:b w:val="false"/>
          <w:i w:val="false"/>
          <w:color w:val="000000"/>
          <w:sz w:val="28"/>
        </w:rPr>
        <w:t>
      конкурсқа қатысушылармен ұсынылған өтініштері тігіліп, парақтары нөмірленіп, соңғы парағы олардың қол қоюымен расталады;</w:t>
      </w:r>
      <w:r>
        <w:br/>
      </w:r>
      <w:r>
        <w:rPr>
          <w:rFonts w:ascii="Times New Roman"/>
          <w:b w:val="false"/>
          <w:i w:val="false"/>
          <w:color w:val="000000"/>
          <w:sz w:val="28"/>
        </w:rPr>
        <w:t>
</w:t>
      </w:r>
      <w:r>
        <w:rPr>
          <w:rFonts w:ascii="Times New Roman"/>
          <w:b w:val="false"/>
          <w:i w:val="false"/>
          <w:color w:val="000000"/>
          <w:sz w:val="28"/>
        </w:rPr>
        <w:t>
      2) жекеменшік иелігінде немесе мемлекеттік қызмет алушылардың жерді пайдаланған уақытында аң аулау алқаптарын жер телімдеріне бекітуі:</w:t>
      </w:r>
      <w:r>
        <w:br/>
      </w:r>
      <w:r>
        <w:rPr>
          <w:rFonts w:ascii="Times New Roman"/>
          <w:b w:val="false"/>
          <w:i w:val="false"/>
          <w:color w:val="000000"/>
          <w:sz w:val="28"/>
        </w:rPr>
        <w:t>
      еркін түрдегі өтініш;</w:t>
      </w:r>
      <w:r>
        <w:br/>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біліктілік талаптарының сәйкестігін дәлелдейтін құжаттар (нотариалды куәландырылған көшірмелер немесе түпнұсқа);</w:t>
      </w:r>
      <w:r>
        <w:br/>
      </w:r>
      <w:r>
        <w:rPr>
          <w:rFonts w:ascii="Times New Roman"/>
          <w:b w:val="false"/>
          <w:i w:val="false"/>
          <w:color w:val="000000"/>
          <w:sz w:val="28"/>
        </w:rPr>
        <w:t>
      жертелімдеріне құқықтарын дәлелдейтін, сәйкестендіру құжаттарының көшірмесі;</w:t>
      </w:r>
      <w:r>
        <w:br/>
      </w:r>
      <w:r>
        <w:rPr>
          <w:rFonts w:ascii="Times New Roman"/>
          <w:b w:val="false"/>
          <w:i w:val="false"/>
          <w:color w:val="000000"/>
          <w:sz w:val="28"/>
        </w:rPr>
        <w:t>
</w:t>
      </w:r>
      <w:r>
        <w:rPr>
          <w:rFonts w:ascii="Times New Roman"/>
          <w:b w:val="false"/>
          <w:i w:val="false"/>
          <w:color w:val="000000"/>
          <w:sz w:val="28"/>
        </w:rPr>
        <w:t>
      3) аңшылық алқаптарын қайта бекіту кезінде, мерзім өткен кезде:</w:t>
      </w:r>
      <w:r>
        <w:br/>
      </w:r>
      <w:r>
        <w:rPr>
          <w:rFonts w:ascii="Times New Roman"/>
          <w:b w:val="false"/>
          <w:i w:val="false"/>
          <w:color w:val="000000"/>
          <w:sz w:val="28"/>
        </w:rPr>
        <w:t>
      еркін түрдегі өтініш;</w:t>
      </w:r>
      <w:r>
        <w:br/>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біліктілік талаптарының сәйкестігін дәлелдейтін құжаттар (нотариалды куәландырылған көшірмелер немесе түпнұсқа);</w:t>
      </w:r>
      <w:r>
        <w:br/>
      </w:r>
      <w:r>
        <w:rPr>
          <w:rFonts w:ascii="Times New Roman"/>
          <w:b w:val="false"/>
          <w:i w:val="false"/>
          <w:color w:val="000000"/>
          <w:sz w:val="28"/>
        </w:rPr>
        <w:t>
      келісім бойынша аңшылық шаруашылығын жүргізу міндеттемелерін сақтауды дәлелдейтін құжаттар.</w:t>
      </w:r>
      <w:r>
        <w:br/>
      </w:r>
      <w:r>
        <w:rPr>
          <w:rFonts w:ascii="Times New Roman"/>
          <w:b w:val="false"/>
          <w:i w:val="false"/>
          <w:color w:val="000000"/>
          <w:sz w:val="28"/>
        </w:rPr>
        <w:t>
</w:t>
      </w:r>
      <w:r>
        <w:rPr>
          <w:rFonts w:ascii="Times New Roman"/>
          <w:b w:val="false"/>
          <w:i w:val="false"/>
          <w:color w:val="000000"/>
          <w:sz w:val="28"/>
        </w:rPr>
        <w:t>
      18. Балық шаруашылық су айдындарын және (немесе) учаскелерін бекіту бойынша мемлекеттік қызметті алу үшін, мемлекеттік қызмет алушылар келесіні ұсынады:</w:t>
      </w:r>
      <w:r>
        <w:br/>
      </w:r>
      <w:r>
        <w:rPr>
          <w:rFonts w:ascii="Times New Roman"/>
          <w:b w:val="false"/>
          <w:i w:val="false"/>
          <w:color w:val="000000"/>
          <w:sz w:val="28"/>
        </w:rPr>
        <w:t>
</w:t>
      </w:r>
      <w:r>
        <w:rPr>
          <w:rFonts w:ascii="Times New Roman"/>
          <w:b w:val="false"/>
          <w:i w:val="false"/>
          <w:color w:val="000000"/>
          <w:sz w:val="28"/>
        </w:rPr>
        <w:t>
      1)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конкурсқа қатысу үшін өтінім;</w:t>
      </w:r>
      <w:r>
        <w:br/>
      </w:r>
      <w:r>
        <w:rPr>
          <w:rFonts w:ascii="Times New Roman"/>
          <w:b w:val="false"/>
          <w:i w:val="false"/>
          <w:color w:val="000000"/>
          <w:sz w:val="28"/>
        </w:rPr>
        <w:t>
</w:t>
      </w:r>
      <w:r>
        <w:rPr>
          <w:rFonts w:ascii="Times New Roman"/>
          <w:b w:val="false"/>
          <w:i w:val="false"/>
          <w:color w:val="000000"/>
          <w:sz w:val="28"/>
        </w:rPr>
        <w:t>
      2)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біліктілік талаптарына сәйкестігін дәлелдейтін құжаттар (түпнұсқасы немесе нотариалды куәландырылған көшірмесі).</w:t>
      </w:r>
      <w:r>
        <w:br/>
      </w:r>
      <w:r>
        <w:rPr>
          <w:rFonts w:ascii="Times New Roman"/>
          <w:b w:val="false"/>
          <w:i w:val="false"/>
          <w:color w:val="000000"/>
          <w:sz w:val="28"/>
        </w:rPr>
        <w:t>
      заңды тұлға үшін – жарғының және өтініш берушінің заңды тұлға ретінде мемлекеттік тіркелгені туралы куәліктің (салыстырып тексеру үшін түпнұсқалары берілмеген жағдайда нотариат куәландырған) көшірмелері;</w:t>
      </w:r>
      <w:r>
        <w:br/>
      </w:r>
      <w:r>
        <w:rPr>
          <w:rFonts w:ascii="Times New Roman"/>
          <w:b w:val="false"/>
          <w:i w:val="false"/>
          <w:color w:val="000000"/>
          <w:sz w:val="28"/>
        </w:rPr>
        <w:t>
      жеке тұлға үшін – кәсіпкерлік қызметін жүзеге асыру құқығы бекітілген құжаттың, сондай-ақ жеке куәлік көшірмесі, Қазақстан Республикасының азаматтығы жөнінде куәлігі, салық төлеушінің куәлік (салыстырып тексеру үшін түпнұсқалары берілмеген жағдайда нотариат куәландырған) көшірмелері;</w:t>
      </w:r>
      <w:r>
        <w:br/>
      </w:r>
      <w:r>
        <w:rPr>
          <w:rFonts w:ascii="Times New Roman"/>
          <w:b w:val="false"/>
          <w:i w:val="false"/>
          <w:color w:val="000000"/>
          <w:sz w:val="28"/>
        </w:rPr>
        <w:t>
      мемлекеттік қызметті алатын меңгерушісімен бекітілген әр су айдыны бойынша және (немесе) учаскесіне бөлек белгіленген формадағы балық шаруашылығының дамуының жоспарын (түпнұсқасы);</w:t>
      </w:r>
      <w:r>
        <w:br/>
      </w:r>
      <w:r>
        <w:rPr>
          <w:rFonts w:ascii="Times New Roman"/>
          <w:b w:val="false"/>
          <w:i w:val="false"/>
          <w:color w:val="000000"/>
          <w:sz w:val="28"/>
        </w:rPr>
        <w:t>
      балық шаруашылығын су айдындары және (немесе) учаскелері бұрын бекітіп берілген жеке және заңды тұлғалар үшін - өткен жылы балық өсімін молайту және балық қорғау іс – шараларына қаржы салғандығын және бөлінген квоталардың игерілгендігін растайтын және аумақтық бөлімшемен келісілген ақпаратты тапсыру (түпнұсқасы);</w:t>
      </w:r>
      <w:r>
        <w:br/>
      </w:r>
      <w:r>
        <w:rPr>
          <w:rFonts w:ascii="Times New Roman"/>
          <w:b w:val="false"/>
          <w:i w:val="false"/>
          <w:color w:val="000000"/>
          <w:sz w:val="28"/>
        </w:rPr>
        <w:t>
      салық берешегінің, зейнетақының міндетті жарналары және әлеуметтік аударымдардың ағымдағы (алдыңғы қаржы) жылдың 1 қаңтарына берешегінің болмауы (болуы) туралы салық органының анықтамасы;</w:t>
      </w:r>
      <w:r>
        <w:br/>
      </w:r>
      <w:r>
        <w:rPr>
          <w:rFonts w:ascii="Times New Roman"/>
          <w:b w:val="false"/>
          <w:i w:val="false"/>
          <w:color w:val="000000"/>
          <w:sz w:val="28"/>
        </w:rPr>
        <w:t>
      бірінші басшының қолы қойылған төмендегідей қызметтерге көмектесу туралы:</w:t>
      </w:r>
      <w:r>
        <w:br/>
      </w:r>
      <w:r>
        <w:rPr>
          <w:rFonts w:ascii="Times New Roman"/>
          <w:b w:val="false"/>
          <w:i w:val="false"/>
          <w:color w:val="000000"/>
          <w:sz w:val="28"/>
        </w:rPr>
        <w:t>
      бақылау үшін аулауды – Қазақстан Республикасы ауыл шаруашылығы министрлігінің Балық шаруашылығы комитетіне және (немесе) инспекцияға;</w:t>
      </w:r>
      <w:r>
        <w:br/>
      </w:r>
      <w:r>
        <w:rPr>
          <w:rFonts w:ascii="Times New Roman"/>
          <w:b w:val="false"/>
          <w:i w:val="false"/>
          <w:color w:val="000000"/>
          <w:sz w:val="28"/>
        </w:rPr>
        <w:t>
      ғылыми-зерттеу үшін аулауды – жеке және заңды тұлғаларға, әуесқойлық (спорттық) балық аулауды – жеке тұлғаларға сервитут ұсыну туралы жазбалай міндеттемелер орындалу үшін.</w:t>
      </w:r>
      <w:r>
        <w:br/>
      </w:r>
      <w:r>
        <w:rPr>
          <w:rFonts w:ascii="Times New Roman"/>
          <w:b w:val="false"/>
          <w:i w:val="false"/>
          <w:color w:val="000000"/>
          <w:sz w:val="28"/>
        </w:rPr>
        <w:t>
      балық қорларын және басқа да сулы жануарларды өндеу жөнінде және қайта өндеу жөнінде технологиялық жабдықтар, материалды-техникалық негізгі қаражаттары жөнінде анықтаманы, сонымен бірге уәкілетті орган белгілеген нысанға сәйкес суландыруды өткізудің техника жөнінде және балық шабақтарды құтқару жөнінде анықтамасы;</w:t>
      </w:r>
      <w:r>
        <w:br/>
      </w:r>
      <w:r>
        <w:rPr>
          <w:rFonts w:ascii="Times New Roman"/>
          <w:b w:val="false"/>
          <w:i w:val="false"/>
          <w:color w:val="000000"/>
          <w:sz w:val="28"/>
        </w:rPr>
        <w:t>
      көліктік флотты, оның ішінде шағын көлемдегісінің тіркелгендігі туралы аумақтық көлікті бақылау органының анықтамасы.</w:t>
      </w:r>
      <w:r>
        <w:br/>
      </w:r>
      <w:r>
        <w:rPr>
          <w:rFonts w:ascii="Times New Roman"/>
          <w:b w:val="false"/>
          <w:i w:val="false"/>
          <w:color w:val="000000"/>
          <w:sz w:val="28"/>
        </w:rPr>
        <w:t>
</w:t>
      </w:r>
      <w:r>
        <w:rPr>
          <w:rFonts w:ascii="Times New Roman"/>
          <w:b w:val="false"/>
          <w:i w:val="false"/>
          <w:color w:val="000000"/>
          <w:sz w:val="28"/>
        </w:rPr>
        <w:t>
      3) қырылу қаупі бар су айдындары және (немесе) учаскелері үшін – уәкілетті орган белгілеген үлгі бойынша балық шаруашылығы мелиоративтік жұмыстар жүргізу үшін негізгі құралдардың болуы туралы анықтама тапсыру;</w:t>
      </w:r>
      <w:r>
        <w:br/>
      </w:r>
      <w:r>
        <w:rPr>
          <w:rFonts w:ascii="Times New Roman"/>
          <w:b w:val="false"/>
          <w:i w:val="false"/>
          <w:color w:val="000000"/>
          <w:sz w:val="28"/>
        </w:rPr>
        <w:t>
      4) салина артемиясы цисталарын аулау үшін болашағы бар ащы-тұзды балық шаруашылығы су айдындары және (немесе) учаскелері үшін - уәкілетті орган белгілеген нысан бойынша салина артемиясы цисталарын жинау үшін құралдардың, жинау, сақтау және өңдеу бойынша технологиялық жабдықтар мен басқа да материалдық-техникалық құралдар, шикізатты сапалы талдау үшін зертхананың болуы туралы анықтама;</w:t>
      </w:r>
      <w:r>
        <w:br/>
      </w:r>
      <w:r>
        <w:rPr>
          <w:rFonts w:ascii="Times New Roman"/>
          <w:b w:val="false"/>
          <w:i w:val="false"/>
          <w:color w:val="000000"/>
          <w:sz w:val="28"/>
        </w:rPr>
        <w:t>
</w:t>
      </w:r>
      <w:r>
        <w:rPr>
          <w:rFonts w:ascii="Times New Roman"/>
          <w:b w:val="false"/>
          <w:i w:val="false"/>
          <w:color w:val="000000"/>
          <w:sz w:val="28"/>
        </w:rPr>
        <w:t>
      5) басқа балық шаруашылығы су айдындары және (немесе) учаскелері үшін:</w:t>
      </w:r>
      <w:r>
        <w:br/>
      </w:r>
      <w:r>
        <w:rPr>
          <w:rFonts w:ascii="Times New Roman"/>
          <w:b w:val="false"/>
          <w:i w:val="false"/>
          <w:color w:val="000000"/>
          <w:sz w:val="28"/>
        </w:rPr>
        <w:t>
      аулаушы және көліктік флотты, оның ішінде шағын көлемдісін тіркеу туралы аумақтық көліктік бақылау органының анықтамасы (жүзу құралдары бар болса);</w:t>
      </w:r>
      <w:r>
        <w:br/>
      </w:r>
      <w:r>
        <w:rPr>
          <w:rFonts w:ascii="Times New Roman"/>
          <w:b w:val="false"/>
          <w:i w:val="false"/>
          <w:color w:val="000000"/>
          <w:sz w:val="28"/>
        </w:rPr>
        <w:t>
      Балық шаруашылығын дамыту жоспарында тиісті іс-шаралар көрсетілген өтінім берушінің басшысының қолы қойылған аквакультураны жүргізу туралы жазбаша міндеттеме (аквакультурамен айналысуды жоспарлаған адамдарға) қоса беріледі.</w:t>
      </w:r>
      <w:r>
        <w:br/>
      </w:r>
      <w:r>
        <w:rPr>
          <w:rFonts w:ascii="Times New Roman"/>
          <w:b w:val="false"/>
          <w:i w:val="false"/>
          <w:color w:val="000000"/>
          <w:sz w:val="28"/>
        </w:rPr>
        <w:t>
</w:t>
      </w:r>
      <w:r>
        <w:rPr>
          <w:rFonts w:ascii="Times New Roman"/>
          <w:b w:val="false"/>
          <w:i w:val="false"/>
          <w:color w:val="000000"/>
          <w:sz w:val="28"/>
        </w:rPr>
        <w:t>
      19. Конкурс комиссиясының хатшысы немесе осы Инспекцияның кеңсе маманы мемлекеттік қызмет алушыдан құжаттарды қабылдайды, құжаттардың толықтылығын тексереді, кіріс хабарлары журналында тіркейді, мемлекеттік қызмет алушыға қажетті құжаттарды қабылдағандығын көрсете отырып қолхат береді:</w:t>
      </w:r>
      <w:r>
        <w:br/>
      </w:r>
      <w:r>
        <w:rPr>
          <w:rFonts w:ascii="Times New Roman"/>
          <w:b w:val="false"/>
          <w:i w:val="false"/>
          <w:color w:val="000000"/>
          <w:sz w:val="28"/>
        </w:rPr>
        <w:t>
</w:t>
      </w:r>
      <w:r>
        <w:rPr>
          <w:rFonts w:ascii="Times New Roman"/>
          <w:b w:val="false"/>
          <w:i w:val="false"/>
          <w:color w:val="000000"/>
          <w:sz w:val="28"/>
        </w:rPr>
        <w:t>
      1) құжаттарды қабылдау күні мен нөмірі;</w:t>
      </w:r>
      <w:r>
        <w:br/>
      </w:r>
      <w:r>
        <w:rPr>
          <w:rFonts w:ascii="Times New Roman"/>
          <w:b w:val="false"/>
          <w:i w:val="false"/>
          <w:color w:val="000000"/>
          <w:sz w:val="28"/>
        </w:rPr>
        <w:t>
</w:t>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w:t>
      </w:r>
      <w:r>
        <w:rPr>
          <w:rFonts w:ascii="Times New Roman"/>
          <w:b w:val="false"/>
          <w:i w:val="false"/>
          <w:color w:val="000000"/>
          <w:sz w:val="28"/>
        </w:rPr>
        <w:t>
      3) ұсынылатын құжаттардың атауы мен саны;</w:t>
      </w:r>
      <w:r>
        <w:br/>
      </w:r>
      <w:r>
        <w:rPr>
          <w:rFonts w:ascii="Times New Roman"/>
          <w:b w:val="false"/>
          <w:i w:val="false"/>
          <w:color w:val="000000"/>
          <w:sz w:val="28"/>
        </w:rPr>
        <w:t>
</w:t>
      </w:r>
      <w:r>
        <w:rPr>
          <w:rFonts w:ascii="Times New Roman"/>
          <w:b w:val="false"/>
          <w:i w:val="false"/>
          <w:color w:val="000000"/>
          <w:sz w:val="28"/>
        </w:rPr>
        <w:t>
      4) мемлекеттік қызмет алатын (уақыты) күн және құжаттарды беретін орын;</w:t>
      </w:r>
      <w:r>
        <w:br/>
      </w:r>
      <w:r>
        <w:rPr>
          <w:rFonts w:ascii="Times New Roman"/>
          <w:b w:val="false"/>
          <w:i w:val="false"/>
          <w:color w:val="000000"/>
          <w:sz w:val="28"/>
        </w:rPr>
        <w:t>
</w:t>
      </w:r>
      <w:r>
        <w:rPr>
          <w:rFonts w:ascii="Times New Roman"/>
          <w:b w:val="false"/>
          <w:i w:val="false"/>
          <w:color w:val="000000"/>
          <w:sz w:val="28"/>
        </w:rPr>
        <w:t>
      5) құжатты қабылдаушы жауапты тұлғаның аты-жөні, тегі;</w:t>
      </w:r>
      <w:r>
        <w:br/>
      </w:r>
      <w:r>
        <w:rPr>
          <w:rFonts w:ascii="Times New Roman"/>
          <w:b w:val="false"/>
          <w:i w:val="false"/>
          <w:color w:val="000000"/>
          <w:sz w:val="28"/>
        </w:rPr>
        <w:t>
</w:t>
      </w:r>
      <w:r>
        <w:rPr>
          <w:rFonts w:ascii="Times New Roman"/>
          <w:b w:val="false"/>
          <w:i w:val="false"/>
          <w:color w:val="000000"/>
          <w:sz w:val="28"/>
        </w:rPr>
        <w:t>
      6) мемлекеттік қызмет алушының (жеке тұлға үшін) аты-жөні, тегі немесе (заңды тұлға үшін) атауы, байланыс мәліметтері;</w:t>
      </w:r>
      <w:r>
        <w:br/>
      </w:r>
      <w:r>
        <w:rPr>
          <w:rFonts w:ascii="Times New Roman"/>
          <w:b w:val="false"/>
          <w:i w:val="false"/>
          <w:color w:val="000000"/>
          <w:sz w:val="28"/>
        </w:rPr>
        <w:t>
</w:t>
      </w:r>
      <w:r>
        <w:rPr>
          <w:rFonts w:ascii="Times New Roman"/>
          <w:b w:val="false"/>
          <w:i w:val="false"/>
          <w:color w:val="000000"/>
          <w:sz w:val="28"/>
        </w:rPr>
        <w:t>
      20. Ақппараттың қауіпсіздігіне талап қойылмаған.</w:t>
      </w:r>
      <w:r>
        <w:br/>
      </w:r>
      <w:r>
        <w:rPr>
          <w:rFonts w:ascii="Times New Roman"/>
          <w:b w:val="false"/>
          <w:i w:val="false"/>
          <w:color w:val="000000"/>
          <w:sz w:val="28"/>
        </w:rPr>
        <w:t>
</w:t>
      </w:r>
      <w:r>
        <w:rPr>
          <w:rFonts w:ascii="Times New Roman"/>
          <w:b w:val="false"/>
          <w:i w:val="false"/>
          <w:color w:val="000000"/>
          <w:sz w:val="28"/>
        </w:rPr>
        <w:t>
      21. Мемлекеттік қызмет ұсыну үрдісіне келесі функционалды-құрылым бірлігі (бұдан әрі – ФҚБ) қатыстырылады:</w:t>
      </w:r>
      <w:r>
        <w:br/>
      </w:r>
      <w:r>
        <w:rPr>
          <w:rFonts w:ascii="Times New Roman"/>
          <w:b w:val="false"/>
          <w:i w:val="false"/>
          <w:color w:val="000000"/>
          <w:sz w:val="28"/>
        </w:rPr>
        <w:t>
</w:t>
      </w:r>
      <w:r>
        <w:rPr>
          <w:rFonts w:ascii="Times New Roman"/>
          <w:b w:val="false"/>
          <w:i w:val="false"/>
          <w:color w:val="000000"/>
          <w:sz w:val="28"/>
        </w:rPr>
        <w:t>
      1) конкурс өткізу кезінде:</w:t>
      </w:r>
      <w:r>
        <w:br/>
      </w:r>
      <w:r>
        <w:rPr>
          <w:rFonts w:ascii="Times New Roman"/>
          <w:b w:val="false"/>
          <w:i w:val="false"/>
          <w:color w:val="000000"/>
          <w:sz w:val="28"/>
        </w:rPr>
        <w:t>
      конкурс комиссиясының хатшысы;</w:t>
      </w:r>
      <w:r>
        <w:br/>
      </w:r>
      <w:r>
        <w:rPr>
          <w:rFonts w:ascii="Times New Roman"/>
          <w:b w:val="false"/>
          <w:i w:val="false"/>
          <w:color w:val="000000"/>
          <w:sz w:val="28"/>
        </w:rPr>
        <w:t>
      конкурс комиссиясы;</w:t>
      </w:r>
      <w:r>
        <w:br/>
      </w:r>
      <w:r>
        <w:rPr>
          <w:rFonts w:ascii="Times New Roman"/>
          <w:b w:val="false"/>
          <w:i w:val="false"/>
          <w:color w:val="000000"/>
          <w:sz w:val="28"/>
        </w:rPr>
        <w:t>
      ЖАО кеңсе мамандары;</w:t>
      </w:r>
      <w:r>
        <w:br/>
      </w:r>
      <w:r>
        <w:rPr>
          <w:rFonts w:ascii="Times New Roman"/>
          <w:b w:val="false"/>
          <w:i w:val="false"/>
          <w:color w:val="000000"/>
          <w:sz w:val="28"/>
        </w:rPr>
        <w:t>
      ЖАО-ның жауапты атқарушысы;</w:t>
      </w:r>
      <w:r>
        <w:br/>
      </w:r>
      <w:r>
        <w:rPr>
          <w:rFonts w:ascii="Times New Roman"/>
          <w:b w:val="false"/>
          <w:i w:val="false"/>
          <w:color w:val="000000"/>
          <w:sz w:val="28"/>
        </w:rPr>
        <w:t>
      ЖАО-ның басшысы.</w:t>
      </w:r>
      <w:r>
        <w:br/>
      </w:r>
      <w:r>
        <w:rPr>
          <w:rFonts w:ascii="Times New Roman"/>
          <w:b w:val="false"/>
          <w:i w:val="false"/>
          <w:color w:val="000000"/>
          <w:sz w:val="28"/>
        </w:rPr>
        <w:t>
</w:t>
      </w:r>
      <w:r>
        <w:rPr>
          <w:rFonts w:ascii="Times New Roman"/>
          <w:b w:val="false"/>
          <w:i w:val="false"/>
          <w:color w:val="000000"/>
          <w:sz w:val="28"/>
        </w:rPr>
        <w:t>
      2) жертелімдеріне аң аулау алқаптарын бекіту кезінде, жекеменшік иелігінде немесе мемлекеттік қызмет алушылардың жерді уақытша пайдаланғанда, сондай-ақ аң аулау алқаптарын қайта бекіту кезінде, мерзім өткен кезде:</w:t>
      </w:r>
      <w:r>
        <w:br/>
      </w:r>
      <w:r>
        <w:rPr>
          <w:rFonts w:ascii="Times New Roman"/>
          <w:b w:val="false"/>
          <w:i w:val="false"/>
          <w:color w:val="000000"/>
          <w:sz w:val="28"/>
        </w:rPr>
        <w:t>
      Инспекция кеңсе маманы;</w:t>
      </w:r>
      <w:r>
        <w:br/>
      </w:r>
      <w:r>
        <w:rPr>
          <w:rFonts w:ascii="Times New Roman"/>
          <w:b w:val="false"/>
          <w:i w:val="false"/>
          <w:color w:val="000000"/>
          <w:sz w:val="28"/>
        </w:rPr>
        <w:t>
      Инспекцияның жауапты атқарушысы;</w:t>
      </w:r>
      <w:r>
        <w:br/>
      </w:r>
      <w:r>
        <w:rPr>
          <w:rFonts w:ascii="Times New Roman"/>
          <w:b w:val="false"/>
          <w:i w:val="false"/>
          <w:color w:val="000000"/>
          <w:sz w:val="28"/>
        </w:rPr>
        <w:t>
      Инспекция басшысы;</w:t>
      </w:r>
      <w:r>
        <w:br/>
      </w:r>
      <w:r>
        <w:rPr>
          <w:rFonts w:ascii="Times New Roman"/>
          <w:b w:val="false"/>
          <w:i w:val="false"/>
          <w:color w:val="000000"/>
          <w:sz w:val="28"/>
        </w:rPr>
        <w:t>
      ЖАО кеңсе мамандары;</w:t>
      </w:r>
      <w:r>
        <w:br/>
      </w:r>
      <w:r>
        <w:rPr>
          <w:rFonts w:ascii="Times New Roman"/>
          <w:b w:val="false"/>
          <w:i w:val="false"/>
          <w:color w:val="000000"/>
          <w:sz w:val="28"/>
        </w:rPr>
        <w:t>
      ЖАО-ның жауапты атқарушысы;</w:t>
      </w:r>
      <w:r>
        <w:br/>
      </w:r>
      <w:r>
        <w:rPr>
          <w:rFonts w:ascii="Times New Roman"/>
          <w:b w:val="false"/>
          <w:i w:val="false"/>
          <w:color w:val="000000"/>
          <w:sz w:val="28"/>
        </w:rPr>
        <w:t>
      ЖАО-ның басшысы.</w:t>
      </w:r>
      <w:r>
        <w:br/>
      </w:r>
      <w:r>
        <w:rPr>
          <w:rFonts w:ascii="Times New Roman"/>
          <w:b w:val="false"/>
          <w:i w:val="false"/>
          <w:color w:val="000000"/>
          <w:sz w:val="28"/>
        </w:rPr>
        <w:t>
</w:t>
      </w:r>
      <w:r>
        <w:rPr>
          <w:rFonts w:ascii="Times New Roman"/>
          <w:b w:val="false"/>
          <w:i w:val="false"/>
          <w:color w:val="000000"/>
          <w:sz w:val="28"/>
        </w:rPr>
        <w:t>
      22. Мәтіннің кесте түріндегі жазылуының жалғасы және әрбір ФҚБ-нің әкімшілік әрекетпен (процедура) бірлесіп әрекет қылуы әрбір әкімшілік әрекеттің (процедура) орындалу мерзімі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Мемлекеттік қызмет ұсыну үдерісінде әкімшілік іс-әрекеттің өзара қисынды байланысу жүйелігін көрсететін сызба және ФҚБ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берілген.</w:t>
      </w:r>
    </w:p>
    <w:bookmarkEnd w:id="10"/>
    <w:bookmarkStart w:name="z77" w:id="11"/>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11"/>
    <w:bookmarkStart w:name="z78" w:id="12"/>
    <w:p>
      <w:pPr>
        <w:spacing w:after="0"/>
        <w:ind w:left="0"/>
        <w:jc w:val="both"/>
      </w:pPr>
      <w:r>
        <w:rPr>
          <w:rFonts w:ascii="Times New Roman"/>
          <w:b w:val="false"/>
          <w:i w:val="false"/>
          <w:color w:val="000000"/>
          <w:sz w:val="28"/>
        </w:rPr>
        <w:t>
      24. Мемлекеттік қызметті көрсетудің тәртібін бұзғаны үшін, лауазымды тұлғалар Қазақстан Республикасының Заңнамасына сәйкес жауапқа тартылады.</w:t>
      </w:r>
    </w:p>
    <w:bookmarkEnd w:id="12"/>
    <w:bookmarkStart w:name="z79" w:id="13"/>
    <w:p>
      <w:pPr>
        <w:spacing w:after="0"/>
        <w:ind w:left="0"/>
        <w:jc w:val="both"/>
      </w:pPr>
      <w:r>
        <w:rPr>
          <w:rFonts w:ascii="Times New Roman"/>
          <w:b w:val="false"/>
          <w:i w:val="false"/>
          <w:color w:val="000000"/>
          <w:sz w:val="28"/>
        </w:rPr>
        <w:t>
«Облыстың жергілікті атқарушы органдарының</w:t>
      </w:r>
      <w:r>
        <w:br/>
      </w:r>
      <w:r>
        <w:rPr>
          <w:rFonts w:ascii="Times New Roman"/>
          <w:b w:val="false"/>
          <w:i w:val="false"/>
          <w:color w:val="000000"/>
          <w:sz w:val="28"/>
        </w:rPr>
        <w:t>
жануарлар дүниесін пайдаланушыларға</w:t>
      </w:r>
      <w:r>
        <w:br/>
      </w:r>
      <w:r>
        <w:rPr>
          <w:rFonts w:ascii="Times New Roman"/>
          <w:b w:val="false"/>
          <w:i w:val="false"/>
          <w:color w:val="000000"/>
          <w:sz w:val="28"/>
        </w:rPr>
        <w:t>
аңшылық алқаптар мен балық шаруашылығы</w:t>
      </w:r>
      <w:r>
        <w:br/>
      </w:r>
      <w:r>
        <w:rPr>
          <w:rFonts w:ascii="Times New Roman"/>
          <w:b w:val="false"/>
          <w:i w:val="false"/>
          <w:color w:val="000000"/>
          <w:sz w:val="28"/>
        </w:rPr>
        <w:t>
су айдындарын және (немесе) учаскелерін</w:t>
      </w:r>
      <w:r>
        <w:br/>
      </w:r>
      <w:r>
        <w:rPr>
          <w:rFonts w:ascii="Times New Roman"/>
          <w:b w:val="false"/>
          <w:i w:val="false"/>
          <w:color w:val="000000"/>
          <w:sz w:val="28"/>
        </w:rPr>
        <w:t>
бекітіп беру мен аңшылық және балық</w:t>
      </w:r>
      <w:r>
        <w:br/>
      </w:r>
      <w:r>
        <w:rPr>
          <w:rFonts w:ascii="Times New Roman"/>
          <w:b w:val="false"/>
          <w:i w:val="false"/>
          <w:color w:val="000000"/>
          <w:sz w:val="28"/>
        </w:rPr>
        <w:t>
шаруашылықтарының қажеттіліктері үшін</w:t>
      </w:r>
      <w:r>
        <w:br/>
      </w:r>
      <w:r>
        <w:rPr>
          <w:rFonts w:ascii="Times New Roman"/>
          <w:b w:val="false"/>
          <w:i w:val="false"/>
          <w:color w:val="000000"/>
          <w:sz w:val="28"/>
        </w:rPr>
        <w:t>
сервитуттарды белгілеу жөнінде</w:t>
      </w:r>
      <w:r>
        <w:br/>
      </w:r>
      <w:r>
        <w:rPr>
          <w:rFonts w:ascii="Times New Roman"/>
          <w:b w:val="false"/>
          <w:i w:val="false"/>
          <w:color w:val="000000"/>
          <w:sz w:val="28"/>
        </w:rPr>
        <w:t>
шешімдер қабылдауы»</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(конкурсты ұйымдастырушының толық атауы)</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(өтініш беруші заңды тұлғаның толық атауы немесе жеке тұлғаның Т.А.Ә.) </w:t>
      </w:r>
    </w:p>
    <w:p>
      <w:pPr>
        <w:spacing w:after="0"/>
        <w:ind w:left="0"/>
        <w:jc w:val="left"/>
      </w:pPr>
      <w:r>
        <w:rPr>
          <w:rFonts w:ascii="Times New Roman"/>
          <w:b/>
          <w:i w:val="false"/>
          <w:color w:val="000000"/>
        </w:rPr>
        <w:t xml:space="preserve"> Аңшылық алқаптарын бекітіп беру жөніндегі конкурсқа қатысуға өтініш </w:t>
      </w:r>
    </w:p>
    <w:p>
      <w:pPr>
        <w:spacing w:after="0"/>
        <w:ind w:left="0"/>
        <w:jc w:val="both"/>
      </w:pPr>
      <w:r>
        <w:rPr>
          <w:rFonts w:ascii="Times New Roman"/>
          <w:b w:val="false"/>
          <w:i w:val="false"/>
          <w:color w:val="000000"/>
          <w:sz w:val="28"/>
        </w:rPr>
        <w:t>__________________________        20 жылғы "___"____________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___ ________________ облысының ___________________ ауданында аңшылық алқаптарын бекітіп беру жөніндегі конкурсқа қатысуға конкурстық өтінімді қабылдауды сұраймын.</w:t>
      </w:r>
    </w:p>
    <w:p>
      <w:pPr>
        <w:spacing w:after="0"/>
        <w:ind w:left="0"/>
        <w:jc w:val="both"/>
      </w:pPr>
      <w:r>
        <w:rPr>
          <w:rFonts w:ascii="Times New Roman"/>
          <w:b w:val="false"/>
          <w:i w:val="false"/>
          <w:color w:val="000000"/>
          <w:sz w:val="28"/>
        </w:rPr>
        <w:t>Өтініш беруші туралы мәліметтер:</w:t>
      </w:r>
    </w:p>
    <w:p>
      <w:pPr>
        <w:spacing w:after="0"/>
        <w:ind w:left="0"/>
        <w:jc w:val="both"/>
      </w:pPr>
      <w:r>
        <w:rPr>
          <w:rFonts w:ascii="Times New Roman"/>
          <w:b w:val="false"/>
          <w:i w:val="false"/>
          <w:color w:val="000000"/>
          <w:sz w:val="28"/>
        </w:rPr>
        <w:t>1. Меншік нысаны ___________________________________________</w:t>
      </w:r>
      <w:r>
        <w:br/>
      </w:r>
      <w:r>
        <w:rPr>
          <w:rFonts w:ascii="Times New Roman"/>
          <w:b w:val="false"/>
          <w:i w:val="false"/>
          <w:color w:val="000000"/>
          <w:sz w:val="28"/>
        </w:rPr>
        <w:t>
2. Құрылған жылы ___________________________________________</w:t>
      </w:r>
      <w:r>
        <w:br/>
      </w:r>
      <w:r>
        <w:rPr>
          <w:rFonts w:ascii="Times New Roman"/>
          <w:b w:val="false"/>
          <w:i w:val="false"/>
          <w:color w:val="000000"/>
          <w:sz w:val="28"/>
        </w:rPr>
        <w:t>
3. Тіркеу туралы куәлік 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 кім және қашан берді)</w:t>
      </w:r>
    </w:p>
    <w:p>
      <w:pPr>
        <w:spacing w:after="0"/>
        <w:ind w:left="0"/>
        <w:jc w:val="both"/>
      </w:pPr>
      <w:r>
        <w:rPr>
          <w:rFonts w:ascii="Times New Roman"/>
          <w:b w:val="false"/>
          <w:i w:val="false"/>
          <w:color w:val="000000"/>
          <w:sz w:val="28"/>
        </w:rPr>
        <w:t>4. Заңды мекенжайы (мекенжайы) 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(индекс, қала, аудан, облыс, көше, үй №-і, телефон, факс)</w:t>
      </w:r>
    </w:p>
    <w:p>
      <w:pPr>
        <w:spacing w:after="0"/>
        <w:ind w:left="0"/>
        <w:jc w:val="both"/>
      </w:pPr>
      <w:r>
        <w:rPr>
          <w:rFonts w:ascii="Times New Roman"/>
          <w:b w:val="false"/>
          <w:i w:val="false"/>
          <w:color w:val="000000"/>
          <w:sz w:val="28"/>
        </w:rPr>
        <w:t>5. Есеп шоты 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(шот №-і, банктің атауы және орналасқан жері)</w:t>
      </w:r>
    </w:p>
    <w:p>
      <w:pPr>
        <w:spacing w:after="0"/>
        <w:ind w:left="0"/>
        <w:jc w:val="both"/>
      </w:pPr>
      <w:r>
        <w:rPr>
          <w:rFonts w:ascii="Times New Roman"/>
          <w:b w:val="false"/>
          <w:i w:val="false"/>
          <w:color w:val="000000"/>
          <w:sz w:val="28"/>
        </w:rPr>
        <w:t>6. Филиалдар және өкiлдiктер _______________________________</w:t>
      </w:r>
      <w:r>
        <w:br/>
      </w: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7. Қоса берілген құжаттар: 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8. Мен конкурстық өтінімде берілген ақпарат үшін жауапты боламын, менің конкурстық өтінімім жеңімпаз болып таңылған жағдайда аңшылық шаруашылығын жүргізуге шарт жасасуға міндеттенемін.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Жеке/заңды тұлғ </w:t>
      </w:r>
      <w:r>
        <w:rPr>
          <w:rFonts w:ascii="Times New Roman"/>
          <w:b w:val="false"/>
          <w:i w:val="false"/>
          <w:color w:val="000000"/>
          <w:sz w:val="28"/>
        </w:rPr>
        <w:t>________________ _________________________</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14"/>
    <w:p>
      <w:pPr>
        <w:spacing w:after="0"/>
        <w:ind w:left="0"/>
        <w:jc w:val="both"/>
      </w:pPr>
      <w:r>
        <w:rPr>
          <w:rFonts w:ascii="Times New Roman"/>
          <w:b w:val="false"/>
          <w:i w:val="false"/>
          <w:color w:val="000000"/>
          <w:sz w:val="28"/>
        </w:rPr>
        <w:t>
«Облыстың жергілікті атқарушы органдарының</w:t>
      </w:r>
      <w:r>
        <w:br/>
      </w:r>
      <w:r>
        <w:rPr>
          <w:rFonts w:ascii="Times New Roman"/>
          <w:b w:val="false"/>
          <w:i w:val="false"/>
          <w:color w:val="000000"/>
          <w:sz w:val="28"/>
        </w:rPr>
        <w:t>
жануарлар дүниесін пайдаланушыларға</w:t>
      </w:r>
      <w:r>
        <w:br/>
      </w:r>
      <w:r>
        <w:rPr>
          <w:rFonts w:ascii="Times New Roman"/>
          <w:b w:val="false"/>
          <w:i w:val="false"/>
          <w:color w:val="000000"/>
          <w:sz w:val="28"/>
        </w:rPr>
        <w:t>
аңшылық алқаптар мен балық шаруашылығы</w:t>
      </w:r>
      <w:r>
        <w:br/>
      </w:r>
      <w:r>
        <w:rPr>
          <w:rFonts w:ascii="Times New Roman"/>
          <w:b w:val="false"/>
          <w:i w:val="false"/>
          <w:color w:val="000000"/>
          <w:sz w:val="28"/>
        </w:rPr>
        <w:t>
су айдындарын және (немесе) учаскелерін</w:t>
      </w:r>
      <w:r>
        <w:br/>
      </w:r>
      <w:r>
        <w:rPr>
          <w:rFonts w:ascii="Times New Roman"/>
          <w:b w:val="false"/>
          <w:i w:val="false"/>
          <w:color w:val="000000"/>
          <w:sz w:val="28"/>
        </w:rPr>
        <w:t>
бекітіп беру мен аңшылық және балық</w:t>
      </w:r>
      <w:r>
        <w:br/>
      </w:r>
      <w:r>
        <w:rPr>
          <w:rFonts w:ascii="Times New Roman"/>
          <w:b w:val="false"/>
          <w:i w:val="false"/>
          <w:color w:val="000000"/>
          <w:sz w:val="28"/>
        </w:rPr>
        <w:t>
шаруашылықтарының қажеттіліктері үшін</w:t>
      </w:r>
      <w:r>
        <w:br/>
      </w:r>
      <w:r>
        <w:rPr>
          <w:rFonts w:ascii="Times New Roman"/>
          <w:b w:val="false"/>
          <w:i w:val="false"/>
          <w:color w:val="000000"/>
          <w:sz w:val="28"/>
        </w:rPr>
        <w:t>
сервитуттарды белгілеу жөнінде</w:t>
      </w:r>
      <w:r>
        <w:br/>
      </w:r>
      <w:r>
        <w:rPr>
          <w:rFonts w:ascii="Times New Roman"/>
          <w:b w:val="false"/>
          <w:i w:val="false"/>
          <w:color w:val="000000"/>
          <w:sz w:val="28"/>
        </w:rPr>
        <w:t>
шешімдер қабылдауы»</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bookmarkStart w:name="z81" w:id="15"/>
    <w:p>
      <w:pPr>
        <w:spacing w:after="0"/>
        <w:ind w:left="0"/>
        <w:jc w:val="left"/>
      </w:pPr>
      <w:r>
        <w:rPr>
          <w:rFonts w:ascii="Times New Roman"/>
          <w:b/>
          <w:i w:val="false"/>
          <w:color w:val="000000"/>
        </w:rPr>
        <w:t xml:space="preserve"> 
Конкурсқа қатысушыларға қойылатын біліктілік талаптары</w:t>
      </w:r>
    </w:p>
    <w:bookmarkEnd w:id="15"/>
    <w:bookmarkStart w:name="z82" w:id="16"/>
    <w:p>
      <w:pPr>
        <w:spacing w:after="0"/>
        <w:ind w:left="0"/>
        <w:jc w:val="both"/>
      </w:pPr>
      <w:r>
        <w:rPr>
          <w:rFonts w:ascii="Times New Roman"/>
          <w:b w:val="false"/>
          <w:i w:val="false"/>
          <w:color w:val="000000"/>
          <w:sz w:val="28"/>
        </w:rPr>
        <w:t>
      Аңшылық алқаптарын бекітіп беру жөніндегі конкурсқа қатысушыларға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аңшылық шаруашылығын оның санатына қарай жүргізу үшін материалдық-техникалық базаның болуы;</w:t>
      </w:r>
      <w:r>
        <w:br/>
      </w:r>
      <w:r>
        <w:rPr>
          <w:rFonts w:ascii="Times New Roman"/>
          <w:b w:val="false"/>
          <w:i w:val="false"/>
          <w:color w:val="000000"/>
          <w:sz w:val="28"/>
        </w:rPr>
        <w:t>
</w:t>
      </w:r>
      <w:r>
        <w:rPr>
          <w:rFonts w:ascii="Times New Roman"/>
          <w:b w:val="false"/>
          <w:i w:val="false"/>
          <w:color w:val="000000"/>
          <w:sz w:val="28"/>
        </w:rPr>
        <w:t>
      2) қаржыландыру көздері мен көлемін көрсете отырып, үш жылға арналған аңшылық шаруашылығы ұйымын дамыту жоспары (қорғау, өсімін молайту және биотехникалық іс-шараларды күшейтуді, жануарлар санының оңтайлы тығыздығын қамтамасыз етуді, ішкі шаруашылық аңшылық ісін ұйымдастыруды, аңшылық шаруашылығын абаттандыруды өткізу мерзімін қоса алғанда);</w:t>
      </w:r>
      <w:r>
        <w:br/>
      </w:r>
      <w:r>
        <w:rPr>
          <w:rFonts w:ascii="Times New Roman"/>
          <w:b w:val="false"/>
          <w:i w:val="false"/>
          <w:color w:val="000000"/>
          <w:sz w:val="28"/>
        </w:rPr>
        <w:t>
</w:t>
      </w:r>
      <w:r>
        <w:rPr>
          <w:rFonts w:ascii="Times New Roman"/>
          <w:b w:val="false"/>
          <w:i w:val="false"/>
          <w:color w:val="000000"/>
          <w:sz w:val="28"/>
        </w:rPr>
        <w:t>
      3) аңшылық шаруашылығының санатына сәйкес келетін және Аңшылық шаруашылығы ұйымдарының қорықшылық қызметі туралы үлгілік ереженің талаптарына сәйкес қорықшылық қызметтің (не оны құру туралы жазбаша міндеттеменің) болуы;</w:t>
      </w:r>
      <w:r>
        <w:br/>
      </w:r>
      <w:r>
        <w:rPr>
          <w:rFonts w:ascii="Times New Roman"/>
          <w:b w:val="false"/>
          <w:i w:val="false"/>
          <w:color w:val="000000"/>
          <w:sz w:val="28"/>
        </w:rPr>
        <w:t>
</w:t>
      </w:r>
      <w:r>
        <w:rPr>
          <w:rFonts w:ascii="Times New Roman"/>
          <w:b w:val="false"/>
          <w:i w:val="false"/>
          <w:color w:val="000000"/>
          <w:sz w:val="28"/>
        </w:rPr>
        <w:t>
      4) конкурсқа қатысушының қаржылық әлеуетін растайтын құжаттар:</w:t>
      </w:r>
      <w:r>
        <w:br/>
      </w:r>
      <w:r>
        <w:rPr>
          <w:rFonts w:ascii="Times New Roman"/>
          <w:b w:val="false"/>
          <w:i w:val="false"/>
          <w:color w:val="000000"/>
          <w:sz w:val="28"/>
        </w:rPr>
        <w:t>
      анықтама берілген күннің алдындағы үш айдан астам уақытқа созылған конкурсқа қатысушы міндеттемелерінің барлық түрі бойынша банк немесе банк филиалы алдында мерзімі өтіп кеткен берешектің жоқ екені туралы конкурсқа қатысушыға қызмет көрсетілетін банктің немесе банк филиалының қол қойылған және мөр басылған анықтамасының түпнұсқасы (егер конкурсқа қатысушы екінші деңгейдегі бірнеше банктің немесе филиалдардың, сондай-ақ шетелдік банктің клиенті болған жағдайда, бұл анықтама осындай банктердің әрқайсысынан беріледі). Анықтама конкурстық өтінімдер салынған конверттер ашылатын күннің алдындағы отыз күнтізбелік күннің ішінде берілу тиіс;</w:t>
      </w:r>
      <w:r>
        <w:br/>
      </w:r>
      <w:r>
        <w:rPr>
          <w:rFonts w:ascii="Times New Roman"/>
          <w:b w:val="false"/>
          <w:i w:val="false"/>
          <w:color w:val="000000"/>
          <w:sz w:val="28"/>
        </w:rPr>
        <w:t>
      соңғы қаржы жылы үшін бірінші басшы немесе оны алмастыратын тұлға қол қойған бухгалтерлік теңгерімнің түпнұсқасы;</w:t>
      </w:r>
      <w:r>
        <w:br/>
      </w:r>
      <w:r>
        <w:rPr>
          <w:rFonts w:ascii="Times New Roman"/>
          <w:b w:val="false"/>
          <w:i w:val="false"/>
          <w:color w:val="000000"/>
          <w:sz w:val="28"/>
        </w:rPr>
        <w:t>
</w:t>
      </w:r>
      <w:r>
        <w:rPr>
          <w:rFonts w:ascii="Times New Roman"/>
          <w:b w:val="false"/>
          <w:i w:val="false"/>
          <w:color w:val="000000"/>
          <w:sz w:val="28"/>
        </w:rPr>
        <w:t>
      5) міндетті төлемдер бойынша бюджетке берешектің болмауы:</w:t>
      </w:r>
      <w:r>
        <w:br/>
      </w:r>
      <w:r>
        <w:rPr>
          <w:rFonts w:ascii="Times New Roman"/>
          <w:b w:val="false"/>
          <w:i w:val="false"/>
          <w:color w:val="000000"/>
          <w:sz w:val="28"/>
        </w:rPr>
        <w:t>
      тиісті салық органының үш айдан астам салық берешегінің және міндетті зейнетақылық жарналары мен әлеуметтік аударымдар бойынша берешегінің жоқ болуы не конкурстық өтінімдер салынған конверттерді ашу күнінің алдындағы отыз күнтізбелік күннен кешіктірмей берілген бір теңгеден кем салық берешегінің және міндетті зейнетақы жарналары мен әлеуметтік аударымдар бойынша берешегінің бар екендігі туралы анықтамасының түпнұсқасы;</w:t>
      </w:r>
      <w:r>
        <w:br/>
      </w:r>
      <w:r>
        <w:rPr>
          <w:rFonts w:ascii="Times New Roman"/>
          <w:b w:val="false"/>
          <w:i w:val="false"/>
          <w:color w:val="000000"/>
          <w:sz w:val="28"/>
        </w:rPr>
        <w:t>
</w:t>
      </w:r>
      <w:r>
        <w:rPr>
          <w:rFonts w:ascii="Times New Roman"/>
          <w:b w:val="false"/>
          <w:i w:val="false"/>
          <w:color w:val="000000"/>
          <w:sz w:val="28"/>
        </w:rPr>
        <w:t>
      6) білімін және еңбек өтілін көрсете отырып, жоғары немесе арнайы орта білімі бар (аңшылық тану, аң шаруашылығы, аңшылық танушы биолог, биология, ветеринариялық дәрігер, зоотехник, зооинженер мамандықтары бойынша) немесе жануарлар дүниесін қорғау, өсімін молайту және пайдалану саласында 1 жылдан кем емес жұмыс тәжірибесі бар мамандарының болуы (не конкурста жеңімпаз болған жағдайда, осындай мамандарды жұмысқа қабылдауы туралы жазбаша міндеттемесі). </w:t>
      </w:r>
    </w:p>
    <w:bookmarkEnd w:id="16"/>
    <w:bookmarkStart w:name="z89" w:id="17"/>
    <w:p>
      <w:pPr>
        <w:spacing w:after="0"/>
        <w:ind w:left="0"/>
        <w:jc w:val="both"/>
      </w:pPr>
      <w:r>
        <w:rPr>
          <w:rFonts w:ascii="Times New Roman"/>
          <w:b w:val="false"/>
          <w:i w:val="false"/>
          <w:color w:val="000000"/>
          <w:sz w:val="28"/>
        </w:rPr>
        <w:t>
«Облыстың жергілікті атқарушы органдарының</w:t>
      </w:r>
      <w:r>
        <w:br/>
      </w:r>
      <w:r>
        <w:rPr>
          <w:rFonts w:ascii="Times New Roman"/>
          <w:b w:val="false"/>
          <w:i w:val="false"/>
          <w:color w:val="000000"/>
          <w:sz w:val="28"/>
        </w:rPr>
        <w:t>
жануарлар дүниесін пайдаланушыларға</w:t>
      </w:r>
      <w:r>
        <w:br/>
      </w:r>
      <w:r>
        <w:rPr>
          <w:rFonts w:ascii="Times New Roman"/>
          <w:b w:val="false"/>
          <w:i w:val="false"/>
          <w:color w:val="000000"/>
          <w:sz w:val="28"/>
        </w:rPr>
        <w:t>
аңшылық алқаптар мен балық шаруашылығы</w:t>
      </w:r>
      <w:r>
        <w:br/>
      </w:r>
      <w:r>
        <w:rPr>
          <w:rFonts w:ascii="Times New Roman"/>
          <w:b w:val="false"/>
          <w:i w:val="false"/>
          <w:color w:val="000000"/>
          <w:sz w:val="28"/>
        </w:rPr>
        <w:t>
су айдындарын және (немесе) учаскелерін</w:t>
      </w:r>
      <w:r>
        <w:br/>
      </w:r>
      <w:r>
        <w:rPr>
          <w:rFonts w:ascii="Times New Roman"/>
          <w:b w:val="false"/>
          <w:i w:val="false"/>
          <w:color w:val="000000"/>
          <w:sz w:val="28"/>
        </w:rPr>
        <w:t>
бекітіп беру мен аңшылық және балық</w:t>
      </w:r>
      <w:r>
        <w:br/>
      </w:r>
      <w:r>
        <w:rPr>
          <w:rFonts w:ascii="Times New Roman"/>
          <w:b w:val="false"/>
          <w:i w:val="false"/>
          <w:color w:val="000000"/>
          <w:sz w:val="28"/>
        </w:rPr>
        <w:t>
шаруашылықтарының қажеттіліктері үшін</w:t>
      </w:r>
      <w:r>
        <w:br/>
      </w:r>
      <w:r>
        <w:rPr>
          <w:rFonts w:ascii="Times New Roman"/>
          <w:b w:val="false"/>
          <w:i w:val="false"/>
          <w:color w:val="000000"/>
          <w:sz w:val="28"/>
        </w:rPr>
        <w:t>
сервитуттарды белгілеу жөнінде</w:t>
      </w:r>
      <w:r>
        <w:br/>
      </w:r>
      <w:r>
        <w:rPr>
          <w:rFonts w:ascii="Times New Roman"/>
          <w:b w:val="false"/>
          <w:i w:val="false"/>
          <w:color w:val="000000"/>
          <w:sz w:val="28"/>
        </w:rPr>
        <w:t>
шешімдер қабылдауы»</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Балық шаруашылығы су айдындарын және (немесе) учаскелерін</w:t>
      </w:r>
      <w:r>
        <w:br/>
      </w:r>
      <w:r>
        <w:rPr>
          <w:rFonts w:ascii="Times New Roman"/>
          <w:b/>
          <w:i w:val="false"/>
          <w:color w:val="000000"/>
        </w:rPr>
        <w:t>
бекітіп беру жөніндегі конкурсқа қатысуға</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_________________________________________________________________________________________________бойынша балық шаруашылығы</w:t>
      </w:r>
      <w:r>
        <w:br/>
      </w:r>
      <w:r>
        <w:rPr>
          <w:rFonts w:ascii="Times New Roman"/>
          <w:b w:val="false"/>
          <w:i w:val="false"/>
          <w:color w:val="000000"/>
          <w:sz w:val="28"/>
        </w:rPr>
        <w:t>
(су айдындары, учаскелері)</w:t>
      </w:r>
    </w:p>
    <w:p>
      <w:pPr>
        <w:spacing w:after="0"/>
        <w:ind w:left="0"/>
        <w:jc w:val="both"/>
      </w:pPr>
      <w:r>
        <w:rPr>
          <w:rFonts w:ascii="Times New Roman"/>
          <w:b w:val="false"/>
          <w:i w:val="false"/>
          <w:color w:val="000000"/>
          <w:sz w:val="28"/>
        </w:rPr>
        <w:t>су айдындарын және (немесе) учаскелерін бекітіп беру жөніндегі конкурсқа қатысуға рұқсат етуді және қажетті конкурстық құжаттаманы беруді сұраймын.</w:t>
      </w:r>
    </w:p>
    <w:p>
      <w:pPr>
        <w:spacing w:after="0"/>
        <w:ind w:left="0"/>
        <w:jc w:val="both"/>
      </w:pPr>
      <w:r>
        <w:rPr>
          <w:rFonts w:ascii="Times New Roman"/>
          <w:b w:val="false"/>
          <w:i w:val="false"/>
          <w:color w:val="000000"/>
          <w:sz w:val="28"/>
        </w:rPr>
        <w:t>1. Өтініш беруші туралы мәліметтер (заңды тұлғаның атауы, ведомстволық тиістігі (болған кезде), жеке тұлғаның тегі, аты, әкесінің аты, деректемелері, мекенжайы)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2. _________________ облысы әкімдігінің 20_жылғы «____»___________ № ___________________________________ қаулысына және __________________ __________________________ аумақтық бөлімшесімен жасалған 20__жылғы "__" _________ № ______ шартқа сәйкес бұрын бекітіліп берілген су айдыны және (немесе) учаске</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3. Өтініш берілетін балық шаруашылығы су айдыны және (немесе) учаскесі ___________________________________________________</w:t>
      </w:r>
      <w:r>
        <w:br/>
      </w:r>
      <w:r>
        <w:rPr>
          <w:rFonts w:ascii="Times New Roman"/>
          <w:b w:val="false"/>
          <w:i w:val="false"/>
          <w:color w:val="000000"/>
          <w:sz w:val="28"/>
        </w:rPr>
        <w:t>
Өтініш берілген балық шаруашылығы су айдынын және (немесе) учаскесін бекітіп беру мерзімі _______________________________________</w:t>
      </w:r>
      <w:r>
        <w:br/>
      </w:r>
      <w:r>
        <w:rPr>
          <w:rFonts w:ascii="Times New Roman"/>
          <w:b w:val="false"/>
          <w:i w:val="false"/>
          <w:color w:val="000000"/>
          <w:sz w:val="28"/>
        </w:rPr>
        <w:t>
________________________________________________________жыл.</w:t>
      </w:r>
    </w:p>
    <w:p>
      <w:pPr>
        <w:spacing w:after="0"/>
        <w:ind w:left="0"/>
        <w:jc w:val="both"/>
      </w:pPr>
      <w:r>
        <w:rPr>
          <w:rFonts w:ascii="Times New Roman"/>
          <w:b w:val="false"/>
          <w:i w:val="false"/>
          <w:color w:val="000000"/>
          <w:sz w:val="28"/>
        </w:rPr>
        <w:t>4. Конкурстық құжаттамамен танысқанымды және жалған ақпарат ұсынғаным үшін жауапкершілік туралы хабардар етілгендігімді растаймын. </w:t>
      </w:r>
    </w:p>
    <w:p>
      <w:pPr>
        <w:spacing w:after="0"/>
        <w:ind w:left="0"/>
        <w:jc w:val="both"/>
      </w:pPr>
      <w:r>
        <w:rPr>
          <w:rFonts w:ascii="Times New Roman"/>
          <w:b w:val="false"/>
          <w:i w:val="false"/>
          <w:color w:val="000000"/>
          <w:sz w:val="28"/>
        </w:rPr>
        <w:t>      Берілген күні 20__ жылғы « __ » ____________ </w:t>
      </w:r>
    </w:p>
    <w:p>
      <w:pPr>
        <w:spacing w:after="0"/>
        <w:ind w:left="0"/>
        <w:jc w:val="both"/>
      </w:pPr>
      <w:r>
        <w:rPr>
          <w:rFonts w:ascii="Times New Roman"/>
          <w:b w:val="false"/>
          <w:i w:val="false"/>
          <w:color w:val="000000"/>
          <w:sz w:val="28"/>
        </w:rPr>
        <w:t>      Өтініш беруші ________________________________________</w:t>
      </w:r>
      <w:r>
        <w:br/>
      </w:r>
      <w:r>
        <w:rPr>
          <w:rFonts w:ascii="Times New Roman"/>
          <w:b w:val="false"/>
          <w:i w:val="false"/>
          <w:color w:val="000000"/>
          <w:sz w:val="28"/>
        </w:rPr>
        <w:t>
                           (Т.А.Ә. немесе ұйымның атауы)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қолы __________________</w:t>
      </w:r>
      <w:r>
        <w:br/>
      </w:r>
      <w:r>
        <w:rPr>
          <w:rFonts w:ascii="Times New Roman"/>
          <w:b w:val="false"/>
          <w:i w:val="false"/>
          <w:color w:val="000000"/>
          <w:sz w:val="28"/>
        </w:rPr>
        <w:t>
 </w:t>
      </w:r>
    </w:p>
    <w:bookmarkStart w:name="z90" w:id="18"/>
    <w:p>
      <w:pPr>
        <w:spacing w:after="0"/>
        <w:ind w:left="0"/>
        <w:jc w:val="both"/>
      </w:pPr>
      <w:r>
        <w:rPr>
          <w:rFonts w:ascii="Times New Roman"/>
          <w:b w:val="false"/>
          <w:i w:val="false"/>
          <w:color w:val="000000"/>
          <w:sz w:val="28"/>
        </w:rPr>
        <w:t>
«Облыстың жергілікті атқарушы органдарының</w:t>
      </w:r>
      <w:r>
        <w:br/>
      </w:r>
      <w:r>
        <w:rPr>
          <w:rFonts w:ascii="Times New Roman"/>
          <w:b w:val="false"/>
          <w:i w:val="false"/>
          <w:color w:val="000000"/>
          <w:sz w:val="28"/>
        </w:rPr>
        <w:t>
жануарлар дүниесін пайдаланушыларға</w:t>
      </w:r>
      <w:r>
        <w:br/>
      </w:r>
      <w:r>
        <w:rPr>
          <w:rFonts w:ascii="Times New Roman"/>
          <w:b w:val="false"/>
          <w:i w:val="false"/>
          <w:color w:val="000000"/>
          <w:sz w:val="28"/>
        </w:rPr>
        <w:t>
аңшылық алқаптар мен балық шаруашылығы</w:t>
      </w:r>
      <w:r>
        <w:br/>
      </w:r>
      <w:r>
        <w:rPr>
          <w:rFonts w:ascii="Times New Roman"/>
          <w:b w:val="false"/>
          <w:i w:val="false"/>
          <w:color w:val="000000"/>
          <w:sz w:val="28"/>
        </w:rPr>
        <w:t>
су айдындарын және (немесе) учаскелерін</w:t>
      </w:r>
      <w:r>
        <w:br/>
      </w:r>
      <w:r>
        <w:rPr>
          <w:rFonts w:ascii="Times New Roman"/>
          <w:b w:val="false"/>
          <w:i w:val="false"/>
          <w:color w:val="000000"/>
          <w:sz w:val="28"/>
        </w:rPr>
        <w:t>
бекітіп беру мен аңшылық және балық</w:t>
      </w:r>
      <w:r>
        <w:br/>
      </w:r>
      <w:r>
        <w:rPr>
          <w:rFonts w:ascii="Times New Roman"/>
          <w:b w:val="false"/>
          <w:i w:val="false"/>
          <w:color w:val="000000"/>
          <w:sz w:val="28"/>
        </w:rPr>
        <w:t>
шаруашылықтарының қажеттіліктері үшін</w:t>
      </w:r>
      <w:r>
        <w:br/>
      </w:r>
      <w:r>
        <w:rPr>
          <w:rFonts w:ascii="Times New Roman"/>
          <w:b w:val="false"/>
          <w:i w:val="false"/>
          <w:color w:val="000000"/>
          <w:sz w:val="28"/>
        </w:rPr>
        <w:t>
сервитуттарды белгілеу жөнінде</w:t>
      </w:r>
      <w:r>
        <w:br/>
      </w:r>
      <w:r>
        <w:rPr>
          <w:rFonts w:ascii="Times New Roman"/>
          <w:b w:val="false"/>
          <w:i w:val="false"/>
          <w:color w:val="000000"/>
          <w:sz w:val="28"/>
        </w:rPr>
        <w:t>
шешімдер қабылдауы»</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18"/>
    <w:bookmarkStart w:name="z91" w:id="19"/>
    <w:p>
      <w:pPr>
        <w:spacing w:after="0"/>
        <w:ind w:left="0"/>
        <w:jc w:val="left"/>
      </w:pPr>
      <w:r>
        <w:rPr>
          <w:rFonts w:ascii="Times New Roman"/>
          <w:b/>
          <w:i w:val="false"/>
          <w:color w:val="000000"/>
        </w:rPr>
        <w:t xml:space="preserve"> 
Балық шаруашылығы су айдындарын және (немесе) учаскелерін</w:t>
      </w:r>
      <w:r>
        <w:br/>
      </w:r>
      <w:r>
        <w:rPr>
          <w:rFonts w:ascii="Times New Roman"/>
          <w:b/>
          <w:i w:val="false"/>
          <w:color w:val="000000"/>
        </w:rPr>
        <w:t>
бекітіп беру жөніндегі конкурсқа қатысушыларға қойылатын</w:t>
      </w:r>
      <w:r>
        <w:br/>
      </w:r>
      <w:r>
        <w:rPr>
          <w:rFonts w:ascii="Times New Roman"/>
          <w:b/>
          <w:i w:val="false"/>
          <w:color w:val="000000"/>
        </w:rPr>
        <w:t>
біліктілік талаптары</w:t>
      </w:r>
    </w:p>
    <w:bookmarkEnd w:id="19"/>
    <w:bookmarkStart w:name="z92" w:id="20"/>
    <w:p>
      <w:pPr>
        <w:spacing w:after="0"/>
        <w:ind w:left="0"/>
        <w:jc w:val="both"/>
      </w:pPr>
      <w:r>
        <w:rPr>
          <w:rFonts w:ascii="Times New Roman"/>
          <w:b w:val="false"/>
          <w:i w:val="false"/>
          <w:color w:val="000000"/>
          <w:sz w:val="28"/>
        </w:rPr>
        <w:t>
      Балық шаруашылығы су айдындарын және (немесе) учаскелерін бекітіп беру жөніндегі конкурсқа қатысушыларға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жұмыстар тізбесі мен көлемін, оларды орындау мерзімдерін және қаржыландыру көздерін көрсете отырып, жануарлар дүниесін қорғау, өсімін молайту және пайдалану саласындағы уәкілетті орган (бұдан әрі - уәкілетті орган) белгілеген үлгілік нысан бойынша жасалған мемлекеттік қызмет алушының басшысы бекіткен Балық шаруашылығын дамыту жоспарының болуы;</w:t>
      </w:r>
      <w:r>
        <w:br/>
      </w:r>
      <w:r>
        <w:rPr>
          <w:rFonts w:ascii="Times New Roman"/>
          <w:b w:val="false"/>
          <w:i w:val="false"/>
          <w:color w:val="000000"/>
          <w:sz w:val="28"/>
        </w:rPr>
        <w:t>
</w:t>
      </w:r>
      <w:r>
        <w:rPr>
          <w:rFonts w:ascii="Times New Roman"/>
          <w:b w:val="false"/>
          <w:i w:val="false"/>
          <w:color w:val="000000"/>
          <w:sz w:val="28"/>
        </w:rPr>
        <w:t>
      2) ағымдағы (алдыңғы қаржылық) жылғы 1 қаңтарға салық берешегінің, міндетті зейнетақы жарналары мен әлеуметтік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
      3) мемлекеттік қызмет алушының бірінші басшысының қолы қойылған жазбаша міндеттемемен расталған уәкілетті органның ведомствосына және оның аумақтық бөлімшелеріне бақылаулы аулауды, жеке және заңды тұлғаларға ғылыми-зерттеулік аулауды, жеке тұлғаларға әуесқойлық (спорттық) балық аулауды жүзеге асыру үшін сервитутты ұсыну;</w:t>
      </w:r>
      <w:r>
        <w:br/>
      </w:r>
      <w:r>
        <w:rPr>
          <w:rFonts w:ascii="Times New Roman"/>
          <w:b w:val="false"/>
          <w:i w:val="false"/>
          <w:color w:val="000000"/>
          <w:sz w:val="28"/>
        </w:rPr>
        <w:t>
</w:t>
      </w:r>
      <w:r>
        <w:rPr>
          <w:rFonts w:ascii="Times New Roman"/>
          <w:b w:val="false"/>
          <w:i w:val="false"/>
          <w:color w:val="000000"/>
          <w:sz w:val="28"/>
        </w:rPr>
        <w:t>
      4) жергілікті маңызы бар балық қырылу қаупі бар су айдындары және (немесе) учаскелері үшін – аулау құралдарының, ағымдағы мелиорациялық жұмыстарды жүргізу үшін жүзу құралдары мен материалдық-техникалық базасының болуы;</w:t>
      </w:r>
      <w:r>
        <w:br/>
      </w:r>
      <w:r>
        <w:rPr>
          <w:rFonts w:ascii="Times New Roman"/>
          <w:b w:val="false"/>
          <w:i w:val="false"/>
          <w:color w:val="000000"/>
          <w:sz w:val="28"/>
        </w:rPr>
        <w:t>
</w:t>
      </w:r>
      <w:r>
        <w:rPr>
          <w:rFonts w:ascii="Times New Roman"/>
          <w:b w:val="false"/>
          <w:i w:val="false"/>
          <w:color w:val="000000"/>
          <w:sz w:val="28"/>
        </w:rPr>
        <w:t>
      5) салина артемиясы цисталарын аулау перспективасы бар ащы-тұзды балық шаруашылығы су айдындары және (немесе) учаскелері үшін:</w:t>
      </w:r>
      <w:r>
        <w:br/>
      </w:r>
      <w:r>
        <w:rPr>
          <w:rFonts w:ascii="Times New Roman"/>
          <w:b w:val="false"/>
          <w:i w:val="false"/>
          <w:color w:val="000000"/>
          <w:sz w:val="28"/>
        </w:rPr>
        <w:t>
      салина артемиясы цисталарын жинауға және бастапқы өңдеуге арналған құралдарының болуы;</w:t>
      </w:r>
      <w:r>
        <w:br/>
      </w:r>
      <w:r>
        <w:rPr>
          <w:rFonts w:ascii="Times New Roman"/>
          <w:b w:val="false"/>
          <w:i w:val="false"/>
          <w:color w:val="000000"/>
          <w:sz w:val="28"/>
        </w:rPr>
        <w:t>
      түпкі өңдеу (жуу және кептіру жабдығы), сақтау (тоңазытқыш жабдығы) үшін жабдықтарының болуы;</w:t>
      </w:r>
      <w:r>
        <w:br/>
      </w:r>
      <w:r>
        <w:rPr>
          <w:rFonts w:ascii="Times New Roman"/>
          <w:b w:val="false"/>
          <w:i w:val="false"/>
          <w:color w:val="000000"/>
          <w:sz w:val="28"/>
        </w:rPr>
        <w:t>
      өндірілетін шикізатты сапалы талдау үшін зертхананың болуы;</w:t>
      </w:r>
      <w:r>
        <w:br/>
      </w:r>
      <w:r>
        <w:rPr>
          <w:rFonts w:ascii="Times New Roman"/>
          <w:b w:val="false"/>
          <w:i w:val="false"/>
          <w:color w:val="000000"/>
          <w:sz w:val="28"/>
        </w:rPr>
        <w:t>
</w:t>
      </w:r>
      <w:r>
        <w:rPr>
          <w:rFonts w:ascii="Times New Roman"/>
          <w:b w:val="false"/>
          <w:i w:val="false"/>
          <w:color w:val="000000"/>
          <w:sz w:val="28"/>
        </w:rPr>
        <w:t>
      6) басқа да балық шаруашылығы су айдындары және (немесе) учаскелері үшін - жүзу құралдары мен аулау құралдарының болуы. </w:t>
      </w:r>
    </w:p>
    <w:bookmarkEnd w:id="20"/>
    <w:bookmarkStart w:name="z99" w:id="21"/>
    <w:p>
      <w:pPr>
        <w:spacing w:after="0"/>
        <w:ind w:left="0"/>
        <w:jc w:val="both"/>
      </w:pPr>
      <w:r>
        <w:rPr>
          <w:rFonts w:ascii="Times New Roman"/>
          <w:b w:val="false"/>
          <w:i w:val="false"/>
          <w:color w:val="000000"/>
          <w:sz w:val="28"/>
        </w:rPr>
        <w:t>
«Облыстың жергілікті атқарушы органдарының</w:t>
      </w:r>
      <w:r>
        <w:br/>
      </w:r>
      <w:r>
        <w:rPr>
          <w:rFonts w:ascii="Times New Roman"/>
          <w:b w:val="false"/>
          <w:i w:val="false"/>
          <w:color w:val="000000"/>
          <w:sz w:val="28"/>
        </w:rPr>
        <w:t>
жануарлар дүниесін пайдаланушыларға</w:t>
      </w:r>
      <w:r>
        <w:br/>
      </w:r>
      <w:r>
        <w:rPr>
          <w:rFonts w:ascii="Times New Roman"/>
          <w:b w:val="false"/>
          <w:i w:val="false"/>
          <w:color w:val="000000"/>
          <w:sz w:val="28"/>
        </w:rPr>
        <w:t>
аңшылық алқаптар мен балық шаруашылығы</w:t>
      </w:r>
      <w:r>
        <w:br/>
      </w:r>
      <w:r>
        <w:rPr>
          <w:rFonts w:ascii="Times New Roman"/>
          <w:b w:val="false"/>
          <w:i w:val="false"/>
          <w:color w:val="000000"/>
          <w:sz w:val="28"/>
        </w:rPr>
        <w:t>
су айдындарын және (немесе) учаскелерін</w:t>
      </w:r>
      <w:r>
        <w:br/>
      </w:r>
      <w:r>
        <w:rPr>
          <w:rFonts w:ascii="Times New Roman"/>
          <w:b w:val="false"/>
          <w:i w:val="false"/>
          <w:color w:val="000000"/>
          <w:sz w:val="28"/>
        </w:rPr>
        <w:t>
бекітіп беру мен аңшылық және балық</w:t>
      </w:r>
      <w:r>
        <w:br/>
      </w:r>
      <w:r>
        <w:rPr>
          <w:rFonts w:ascii="Times New Roman"/>
          <w:b w:val="false"/>
          <w:i w:val="false"/>
          <w:color w:val="000000"/>
          <w:sz w:val="28"/>
        </w:rPr>
        <w:t>
шаруашылықтарының қажеттіліктері үшін</w:t>
      </w:r>
      <w:r>
        <w:br/>
      </w:r>
      <w:r>
        <w:rPr>
          <w:rFonts w:ascii="Times New Roman"/>
          <w:b w:val="false"/>
          <w:i w:val="false"/>
          <w:color w:val="000000"/>
          <w:sz w:val="28"/>
        </w:rPr>
        <w:t>
сервитуттарды белгілеу жөнінде</w:t>
      </w:r>
      <w:r>
        <w:br/>
      </w:r>
      <w:r>
        <w:rPr>
          <w:rFonts w:ascii="Times New Roman"/>
          <w:b w:val="false"/>
          <w:i w:val="false"/>
          <w:color w:val="000000"/>
          <w:sz w:val="28"/>
        </w:rPr>
        <w:t>
шешімдер қабылдауы»</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21"/>
    <w:bookmarkStart w:name="z101" w:id="22"/>
    <w:p>
      <w:pPr>
        <w:spacing w:after="0"/>
        <w:ind w:left="0"/>
        <w:jc w:val="left"/>
      </w:pPr>
      <w:r>
        <w:rPr>
          <w:rFonts w:ascii="Times New Roman"/>
          <w:b/>
          <w:i w:val="false"/>
          <w:color w:val="000000"/>
        </w:rPr>
        <w:t xml:space="preserve"> 
Кесте 1.1. Конкурс өткізу кезінде-ФҚБ-нің іс-әрекетіне сипаттама.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3122"/>
        <w:gridCol w:w="3182"/>
        <w:gridCol w:w="3596"/>
        <w:gridCol w:w="3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ағымы, барысы)</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(жұмыс</w:t>
            </w:r>
            <w:r>
              <w:rPr>
                <w:rFonts w:ascii="Times New Roman"/>
                <w:b w:val="false"/>
                <w:i w:val="false"/>
                <w:color w:val="ffffff"/>
                <w:sz w:val="20"/>
              </w:rPr>
              <w:t>о</w:t>
            </w:r>
            <w:r>
              <w:rPr>
                <w:rFonts w:ascii="Times New Roman"/>
                <w:b w:val="false"/>
                <w:i w:val="false"/>
                <w:color w:val="000000"/>
                <w:sz w:val="20"/>
              </w:rPr>
              <w:t>ағымы, барысы)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 комиссиясының хатшысы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комиссия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хатшысы</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(үдерістің, іс жосығы, операциялар) және олардың сипаттамасы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 тапсырыстарын қабылдау және тіркеу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тапсырыстарын қарастыру және жеңімпазын анықтау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конкурсқа қатысушыларға және ЖАО-ға хаттаманы жіберу</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 тарату шешімі)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қаралуына конкурс тапсырыстарын ұсыну</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тапсырыс салынған конвертты ашқан күннен бастап 10 жұмыс күн ішінде.</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қорытындысын өткізген күннен бастап 3 жұмыс күні ішінде.</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 еттің нөмірі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3234"/>
        <w:gridCol w:w="2790"/>
        <w:gridCol w:w="2837"/>
        <w:gridCol w:w="2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ағымы, барысы)</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кеңсе маманы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басшысы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атқарушысы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жетекшісі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кеңсе маманы</w:t>
            </w:r>
          </w:p>
        </w:tc>
      </w:tr>
      <w:tr>
        <w:trPr>
          <w:trHeight w:val="1125"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хаттаманы қабылдау және тіркеу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хаттамамен танысу, жауапты атқарушыны анықтау.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 мемлекеттік қызмет алушы - конкурс жеңімпазына бекіту туралы ЖАОҒ-ның шешімін дайындау.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 мемлекеттік қызмет алушы - конкурс жеңімпазына бекіту туралы ЖАОҒ-ның шешіміне қол қоюы.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шешімін мемлекеттік қызмет алушыға беру.</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хаттаманы ЖАО-ның басшысына жіберу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конкурс өткізудің кортындысы туралы хаттаманы жауапты атқарушыға жіберу.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шешімі.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шешімі</w:t>
            </w:r>
          </w:p>
          <w:p>
            <w:pPr>
              <w:spacing w:after="20"/>
              <w:ind w:left="20"/>
              <w:jc w:val="both"/>
            </w:pPr>
            <w:r>
              <w:rPr>
                <w:rFonts w:ascii="Times New Roman"/>
                <w:b w:val="false"/>
                <w:i w:val="false"/>
                <w:color w:val="000000"/>
                <w:sz w:val="20"/>
              </w:rPr>
              <w:t>.</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хабарлары журналында белгілеу.</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сағаттан аспай.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2" w:id="23"/>
    <w:p>
      <w:pPr>
        <w:spacing w:after="0"/>
        <w:ind w:left="0"/>
        <w:jc w:val="left"/>
      </w:pPr>
      <w:r>
        <w:rPr>
          <w:rFonts w:ascii="Times New Roman"/>
          <w:b/>
          <w:i w:val="false"/>
          <w:color w:val="000000"/>
        </w:rPr>
        <w:t xml:space="preserve"> 
Кесте 1.2. Мемлекеттік қызмет алушы уақытша пайдаланатын немесе жекеменшік иелігінде болып табылатын жерлерін, аңаулау алқаптарына жер телімдерін бекіту кезінде, сондай-ақ аңшылық алқаптарын қайта бекіту кезінде, мерзімі өткен кезде – ФҚБ-нің іс-әрекетіне сипаттама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3327"/>
        <w:gridCol w:w="2574"/>
        <w:gridCol w:w="2402"/>
        <w:gridCol w:w="48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ағымы, барысы)</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әрекет (жұмыс</w:t>
            </w:r>
            <w:r>
              <w:rPr>
                <w:rFonts w:ascii="Times New Roman"/>
                <w:b w:val="false"/>
                <w:i w:val="false"/>
                <w:color w:val="ffffff"/>
                <w:sz w:val="20"/>
              </w:rPr>
              <w:t>д</w:t>
            </w:r>
            <w:r>
              <w:rPr>
                <w:rFonts w:ascii="Times New Roman"/>
                <w:b w:val="false"/>
                <w:i w:val="false"/>
                <w:color w:val="000000"/>
                <w:sz w:val="20"/>
              </w:rPr>
              <w:t>ағымы, арысы)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кеңсе маманы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басшысы</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жауапты атқарушысы</w:t>
            </w:r>
          </w:p>
        </w:tc>
      </w:tr>
      <w:tr>
        <w:trPr>
          <w:trHeight w:val="112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іс жосығы,операциялар) және олардың сипаттамасы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атқарушыны анықтау.</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және мемлекеттік қызмет алушының біліктілік талаптарға сәйкестігі туралы қортынды дайындайды (аң аулау алқаптарын қайта бекіту кезінде, мерзімі өткенде, сондай-ақ келісім міндеттемелерінің орындалуы).</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ұйымдастыру-тарату шешімі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үшін Инспепция басшысына құжаттарды жіберу.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жауапты атқарушыға құжаттарды жіберу.</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қол қою үшін қортындыны Инспекция басшысына жіберу.</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 ішінде</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3555"/>
        <w:gridCol w:w="3040"/>
        <w:gridCol w:w="2182"/>
        <w:gridCol w:w="21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ағымы, барысы)</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басшысы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маманы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атқарушысы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r>
      <w:tr>
        <w:trPr>
          <w:trHeight w:val="112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Қортындыға қол қою.</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қортындысын қабылдау және тіркеу.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Қортындымен танысу, жауапты атқарушыны анықтау.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Ұсынысты дайындау.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Ұсынысқа кол қою.</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үшін Комитет басшысына құжаттарды жіберу.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жауапты атқарушыға құжаттарды жіберу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514"/>
        <w:gridCol w:w="3256"/>
        <w:gridCol w:w="3065"/>
        <w:gridCol w:w="21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ағымы, барысы)</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кеңсе маманы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басшысы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жауапты атқарушысы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басшысы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кеңсе маманы</w:t>
            </w:r>
          </w:p>
        </w:tc>
      </w:tr>
      <w:tr>
        <w:trPr>
          <w:trHeight w:val="11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ұсынысын қабылдау және тіркеу.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Ұсыныспен танысу, жауапты атқарушыны анықтау.</w:t>
            </w: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 мемлекеттік қызмет алушыларға - жер телімдерінің иелеріне бекіту туралы ЖАОҒ-ның шешімін дайындау.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 мемлекеттік қызмет алушыларға - жер телімдерінің иелеріне бекіту туралы ЖАОҒ-ның шешіміне қол қою.</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ЖАОҒ-ның шешімін беру.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үшін ЖАОҒ-ның басшысына ұсынысты жіберу.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жауапты атқарушыға құжаттарды жіберу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шешімі.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ЖАОҒ-ның шешімі.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хабарлары журналында белгілеу.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3" w:id="24"/>
    <w:p>
      <w:pPr>
        <w:spacing w:after="0"/>
        <w:ind w:left="0"/>
        <w:jc w:val="left"/>
      </w:pPr>
      <w:r>
        <w:rPr>
          <w:rFonts w:ascii="Times New Roman"/>
          <w:b/>
          <w:i w:val="false"/>
          <w:color w:val="000000"/>
        </w:rPr>
        <w:t xml:space="preserve"> 
Кесте 2.1. Пайдалану нұсқасы. Конкурс өткізу кезінде – негізгі үдеріс.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2487"/>
        <w:gridCol w:w="3018"/>
        <w:gridCol w:w="2595"/>
        <w:gridCol w:w="24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 комиссия хатшысы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кеңсе маманы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басшысы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жауапты атқарушысы</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Конкурс тапсырыстарын қабылдау және тіркеу (30 минуттан аспай).</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Конкурс тапсырыстарын қарастыру және жеңімпазын анықтау (конкурстық тапсырыс салынған конвертты ашқан күннен бастап 10 жұмыс күн ішінде).</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Конкурстың қорытындысы туралы хаттаманы қабылдау және тіркеу (30 минуттан аспай).</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Конкурстың қорытындысы туралы хаттамамен танысу, жауапты атқарушыны анықтау (1 сағаттан аспай).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Аңшылық алқаптарды мемлекеттік қызмет алушы - конкурс жеңімпазына бекіту туралы ЖАОҒ-ның шешімін дайындау (5 жұмыс күн ішінде).</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Конкурстың қорытындысы туралы конкурсқа қатысушыларға және ЖАО-ға хаттаманы жіберу (конкурстың қорытындысын өткізген күннен бастап 3 жұмыс күні ішінде).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ЖАОҒ-ның шешімін мемлекеттік қызмет алушыға беру (30 минуттан аспай).</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Аңшылық алқаптарды мемлекеттік қызмет алушы - конкурс жеңімпазына бекіту туралы ЖАОҒ-ның шешіміне қол қоюы (1 сағаттан аспай).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25"/>
    <w:p>
      <w:pPr>
        <w:spacing w:after="0"/>
        <w:ind w:left="0"/>
        <w:jc w:val="left"/>
      </w:pPr>
      <w:r>
        <w:rPr>
          <w:rFonts w:ascii="Times New Roman"/>
          <w:b/>
          <w:i w:val="false"/>
          <w:color w:val="000000"/>
        </w:rPr>
        <w:t xml:space="preserve"> 
Кесте 2.2. Пайдалану нұсқасы. Мемлекеттік қызмет алушы уақытша пайдаланатын немесе жекеменшік иелігінде болып табылатын жерлерін, аң аулау алқаптарына жер телімдерін бекіту кезінде, сондай-ақ аңшылық алқаптарын қайта бекіту, мерзім өткен кезе – негізгі үдеріс.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3809"/>
        <w:gridCol w:w="4774"/>
        <w:gridCol w:w="25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кеңсе маманы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басшысы</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жауапты атқарушысы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маманы</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және тіркеу (30 минуттан аспай).</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Құжаттармен танысу, жауапты атқарушыны анықтау</w:t>
            </w:r>
          </w:p>
          <w:p>
            <w:pPr>
              <w:spacing w:after="20"/>
              <w:ind w:left="20"/>
              <w:jc w:val="both"/>
            </w:pPr>
            <w:r>
              <w:rPr>
                <w:rFonts w:ascii="Times New Roman"/>
                <w:b w:val="false"/>
                <w:i w:val="false"/>
                <w:color w:val="000000"/>
                <w:sz w:val="20"/>
              </w:rPr>
              <w:t>(1 сағаттан аспай).</w:t>
            </w:r>
          </w:p>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Қортындыға қол қою (1 сағаттан аспай).</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қарайды және мемлекеттік қызмет алушының біліктілік талаптарға сәйкестігі туралы қортынды дайындайды(аң аулау алқаптарын қайта бекіту, мерзім өткен кезде, сондай-ақ келісім міндеттемелерінің орындалуы) (10 жұмыс күн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Инспекция қортындысын қабылдау және тіркеу (30 минуттан аспай).</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8"/>
        <w:gridCol w:w="2246"/>
        <w:gridCol w:w="2705"/>
        <w:gridCol w:w="3515"/>
        <w:gridCol w:w="2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атқарушысы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кеңсе маманы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басшысы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ЖАОҒ-ның жауапты атқарушысы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Қортындымен танысу, жауапты атқарушыны анықтау</w:t>
            </w:r>
          </w:p>
          <w:p>
            <w:pPr>
              <w:spacing w:after="20"/>
              <w:ind w:left="20"/>
              <w:jc w:val="both"/>
            </w:pPr>
            <w:r>
              <w:rPr>
                <w:rFonts w:ascii="Times New Roman"/>
                <w:b w:val="false"/>
                <w:i w:val="false"/>
                <w:color w:val="000000"/>
                <w:sz w:val="20"/>
              </w:rPr>
              <w:t>(1 сағаттан аспай).</w:t>
            </w:r>
          </w:p>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Ұсынысқа кол қою (1 сағаттан аспай).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Ұсынысты дайындау (5 жұмыс күн ішінде).</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p>
          <w:p>
            <w:pPr>
              <w:spacing w:after="20"/>
              <w:ind w:left="20"/>
              <w:jc w:val="both"/>
            </w:pPr>
            <w:r>
              <w:rPr>
                <w:rFonts w:ascii="Times New Roman"/>
                <w:b w:val="false"/>
                <w:i w:val="false"/>
                <w:color w:val="000000"/>
                <w:sz w:val="20"/>
              </w:rPr>
              <w:t>Комитеттің ұсынысын қабылдау және тіркеу (30 минуттан аспай).</w:t>
            </w:r>
          </w:p>
          <w:p>
            <w:pPr>
              <w:spacing w:after="20"/>
              <w:ind w:left="20"/>
              <w:jc w:val="both"/>
            </w:pPr>
            <w:r>
              <w:rPr>
                <w:rFonts w:ascii="Times New Roman"/>
                <w:b w:val="false"/>
                <w:i w:val="false"/>
                <w:color w:val="000000"/>
                <w:sz w:val="20"/>
              </w:rPr>
              <w:t>№ 13 іс-әрекет</w:t>
            </w:r>
          </w:p>
          <w:p>
            <w:pPr>
              <w:spacing w:after="20"/>
              <w:ind w:left="20"/>
              <w:jc w:val="both"/>
            </w:pPr>
            <w:r>
              <w:rPr>
                <w:rFonts w:ascii="Times New Roman"/>
                <w:b w:val="false"/>
                <w:i w:val="false"/>
                <w:color w:val="000000"/>
                <w:sz w:val="20"/>
              </w:rPr>
              <w:t>Мемлекеттік қызмет алушыға ЖАОҒ-ның шешімін беру (30 минуттан аспай).</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p>
          <w:p>
            <w:pPr>
              <w:spacing w:after="20"/>
              <w:ind w:left="20"/>
              <w:jc w:val="both"/>
            </w:pPr>
            <w:r>
              <w:rPr>
                <w:rFonts w:ascii="Times New Roman"/>
                <w:b w:val="false"/>
                <w:i w:val="false"/>
                <w:color w:val="000000"/>
                <w:sz w:val="20"/>
              </w:rPr>
              <w:t>Ұсыныспен танысу, жауапты атқарушыны анықтау</w:t>
            </w:r>
          </w:p>
          <w:p>
            <w:pPr>
              <w:spacing w:after="20"/>
              <w:ind w:left="20"/>
              <w:jc w:val="both"/>
            </w:pPr>
            <w:r>
              <w:rPr>
                <w:rFonts w:ascii="Times New Roman"/>
                <w:b w:val="false"/>
                <w:i w:val="false"/>
                <w:color w:val="000000"/>
                <w:sz w:val="20"/>
              </w:rPr>
              <w:t>(1 сағаттан аспай).</w:t>
            </w:r>
          </w:p>
          <w:p>
            <w:pPr>
              <w:spacing w:after="20"/>
              <w:ind w:left="20"/>
              <w:jc w:val="both"/>
            </w:pPr>
            <w:r>
              <w:rPr>
                <w:rFonts w:ascii="Times New Roman"/>
                <w:b w:val="false"/>
                <w:i w:val="false"/>
                <w:color w:val="000000"/>
                <w:sz w:val="20"/>
              </w:rPr>
              <w:t>№ 12 іс-әрекет</w:t>
            </w:r>
          </w:p>
          <w:p>
            <w:pPr>
              <w:spacing w:after="20"/>
              <w:ind w:left="20"/>
              <w:jc w:val="both"/>
            </w:pPr>
            <w:r>
              <w:rPr>
                <w:rFonts w:ascii="Times New Roman"/>
                <w:b w:val="false"/>
                <w:i w:val="false"/>
                <w:color w:val="000000"/>
                <w:sz w:val="20"/>
              </w:rPr>
              <w:t>Аңшылық алқаптарды мемлекеттік қызмет алушыға - жер телімдерінің иелеріне бекіту туралы ЖАОҒ-ның шешіміне қол қою (1 сағаттан аспай).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іс-әрекет</w:t>
            </w:r>
          </w:p>
          <w:p>
            <w:pPr>
              <w:spacing w:after="20"/>
              <w:ind w:left="20"/>
              <w:jc w:val="both"/>
            </w:pPr>
            <w:r>
              <w:rPr>
                <w:rFonts w:ascii="Times New Roman"/>
                <w:b w:val="false"/>
                <w:i w:val="false"/>
                <w:color w:val="000000"/>
                <w:sz w:val="20"/>
              </w:rPr>
              <w:t>Аңшылың алқаптарды мемлекеттік қызмет алушыға - жер телімдерінің иелеріне бекіту туралы ЖАОҒ-ның шешімін дайындау (5 жұмыс күн ішінде).</w:t>
            </w:r>
          </w:p>
        </w:tc>
      </w:tr>
    </w:tbl>
    <w:bookmarkStart w:name="z105" w:id="26"/>
    <w:p>
      <w:pPr>
        <w:spacing w:after="0"/>
        <w:ind w:left="0"/>
        <w:jc w:val="left"/>
      </w:pPr>
      <w:r>
        <w:rPr>
          <w:rFonts w:ascii="Times New Roman"/>
          <w:b/>
          <w:i w:val="false"/>
          <w:color w:val="000000"/>
        </w:rPr>
        <w:t xml:space="preserve"> 
Кесте 3.1. Пайдалану нұсқасы. Конкурс өткізу кезінде (конкурстың болмауын мойындау) – балама үдерісі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2"/>
        <w:gridCol w:w="63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хатшысы</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 комиссиясы </w:t>
            </w:r>
          </w:p>
        </w:tc>
      </w:tr>
      <w:tr>
        <w:trPr>
          <w:trHeight w:val="30" w:hRule="atLeast"/>
        </w:trPr>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Құжаттарды қабылдау және тіркеу (30 минуттан аспай).</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Конкурс тапсырыстарын қарастыру және жеңімпазын анықтау (конкурстық тапсырыс салынған конвертті ашқан күннен бастап 10 жұмыс күн ішінде).</w:t>
            </w:r>
          </w:p>
        </w:tc>
      </w:tr>
      <w:tr>
        <w:trPr>
          <w:trHeight w:val="30" w:hRule="atLeast"/>
        </w:trPr>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Конкурстың қорытындысы туралы конкурсқа қатысушыларға және ЖАО-ға хаттаманы жіберу (конкурстың қорытындысын өткізген күннен бастап 3 жұмыс күні ішінде).</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06" w:id="27"/>
    <w:p>
      <w:pPr>
        <w:spacing w:after="0"/>
        <w:ind w:left="0"/>
        <w:jc w:val="left"/>
      </w:pPr>
      <w:r>
        <w:rPr>
          <w:rFonts w:ascii="Times New Roman"/>
          <w:b/>
          <w:i w:val="false"/>
          <w:color w:val="000000"/>
        </w:rPr>
        <w:t xml:space="preserve"> 
Кесте 3.2. Пайдалану нұсқасы. Мемлекеттік қызмет алушы уақытша пайдаланатын немесе жекеменшік иелігінде болып табылатын жерлерін, аң аулау алқаптарына жер телімдерін бекіту кезінде, сондай-ақ аңшылық алқаптарын қайта бекіту, мерзімі өткен кезде – балама үдерісі.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940"/>
        <w:gridCol w:w="3010"/>
        <w:gridCol w:w="1962"/>
        <w:gridCol w:w="2368"/>
        <w:gridCol w:w="19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кеңсе маманы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басшысы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жауапты атқарушысы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маманы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жауапты атқарушысы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және тіркеу (30 минуттан аспай).</w:t>
            </w:r>
          </w:p>
          <w:p>
            <w:pPr>
              <w:spacing w:after="20"/>
              <w:ind w:left="20"/>
              <w:jc w:val="both"/>
            </w:pPr>
            <w:r>
              <w:rPr>
                <w:rFonts w:ascii="Times New Roman"/>
                <w:b w:val="false"/>
                <w:i w:val="false"/>
                <w:color w:val="000000"/>
                <w:sz w:val="20"/>
              </w:rPr>
              <w:t>№ 9 іс-әрекет</w:t>
            </w:r>
          </w:p>
          <w:p>
            <w:pPr>
              <w:spacing w:after="20"/>
              <w:ind w:left="20"/>
              <w:jc w:val="both"/>
            </w:pPr>
            <w:r>
              <w:rPr>
                <w:rFonts w:ascii="Times New Roman"/>
                <w:b w:val="false"/>
                <w:i w:val="false"/>
                <w:color w:val="000000"/>
                <w:sz w:val="20"/>
              </w:rPr>
              <w:t>Мемлекеттік қызмет алушыға мемлекеттік қызмет ұсынудан дәлелді түрде бас тарту туралы жауап береді (30 минуттан аспай).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Құжаттармен танысу, жауапты атқарушыны анықтау (1 сағаттан аспай).</w:t>
            </w:r>
          </w:p>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Қортындыға қол қою (1 сағаттан аспай).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қарайды және мемлекеттік қызмет алушының біліктілік талаптарға сәйкестігі туралы қортынды дайындайды (аң аулау алқаптарын қайта бекіткен кезде, сондай-ақ келісім міндеттемелерінің орындалуы) (10 жұмыс күн ішінде).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Инспекция қортындысын қабылдау және тіркеу (30 минуттан аспай).</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Қортындымен танысу жауапты атқарушыны анықтау</w:t>
            </w:r>
          </w:p>
          <w:p>
            <w:pPr>
              <w:spacing w:after="20"/>
              <w:ind w:left="20"/>
              <w:jc w:val="both"/>
            </w:pPr>
            <w:r>
              <w:rPr>
                <w:rFonts w:ascii="Times New Roman"/>
                <w:b w:val="false"/>
                <w:i w:val="false"/>
                <w:color w:val="000000"/>
                <w:sz w:val="20"/>
              </w:rPr>
              <w:t>(1 сағаттан аспай).</w:t>
            </w:r>
          </w:p>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Мемлекеттік қызмет ұсынудан дәлелді түрде бас тарту туралы жауап беруге қол қою (1 сағаттан аспай).</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Мемлекеттік қызмет ұсынудан дәлелді түрде бас тарту туралы жауап беруді дайындау (5 жұмыс күн ішінде).</w:t>
            </w:r>
          </w:p>
        </w:tc>
      </w:tr>
    </w:tbl>
    <w:bookmarkStart w:name="z100" w:id="28"/>
    <w:p>
      <w:pPr>
        <w:spacing w:after="0"/>
        <w:ind w:left="0"/>
        <w:jc w:val="both"/>
      </w:pPr>
      <w:r>
        <w:rPr>
          <w:rFonts w:ascii="Times New Roman"/>
          <w:b w:val="false"/>
          <w:i w:val="false"/>
          <w:color w:val="000000"/>
          <w:sz w:val="28"/>
        </w:rPr>
        <w:t>
«Облыстың жергілікті атқарушы органдарының</w:t>
      </w:r>
      <w:r>
        <w:br/>
      </w:r>
      <w:r>
        <w:rPr>
          <w:rFonts w:ascii="Times New Roman"/>
          <w:b w:val="false"/>
          <w:i w:val="false"/>
          <w:color w:val="000000"/>
          <w:sz w:val="28"/>
        </w:rPr>
        <w:t>
жануарлар дүниесін пайдаланушыларға</w:t>
      </w:r>
      <w:r>
        <w:br/>
      </w:r>
      <w:r>
        <w:rPr>
          <w:rFonts w:ascii="Times New Roman"/>
          <w:b w:val="false"/>
          <w:i w:val="false"/>
          <w:color w:val="000000"/>
          <w:sz w:val="28"/>
        </w:rPr>
        <w:t>
аңшылық алқаптар мен балық шаруашылығы</w:t>
      </w:r>
      <w:r>
        <w:br/>
      </w:r>
      <w:r>
        <w:rPr>
          <w:rFonts w:ascii="Times New Roman"/>
          <w:b w:val="false"/>
          <w:i w:val="false"/>
          <w:color w:val="000000"/>
          <w:sz w:val="28"/>
        </w:rPr>
        <w:t>
су айдындарын және (немесе) учаскелерін</w:t>
      </w:r>
      <w:r>
        <w:br/>
      </w:r>
      <w:r>
        <w:rPr>
          <w:rFonts w:ascii="Times New Roman"/>
          <w:b w:val="false"/>
          <w:i w:val="false"/>
          <w:color w:val="000000"/>
          <w:sz w:val="28"/>
        </w:rPr>
        <w:t>
бекітіп беру мен аңшылық және балық</w:t>
      </w:r>
      <w:r>
        <w:br/>
      </w:r>
      <w:r>
        <w:rPr>
          <w:rFonts w:ascii="Times New Roman"/>
          <w:b w:val="false"/>
          <w:i w:val="false"/>
          <w:color w:val="000000"/>
          <w:sz w:val="28"/>
        </w:rPr>
        <w:t>
шаруашылықтарының қажеттіліктері үшін</w:t>
      </w:r>
      <w:r>
        <w:br/>
      </w:r>
      <w:r>
        <w:rPr>
          <w:rFonts w:ascii="Times New Roman"/>
          <w:b w:val="false"/>
          <w:i w:val="false"/>
          <w:color w:val="000000"/>
          <w:sz w:val="28"/>
        </w:rPr>
        <w:t>
сервитуттарды белгілеу жөнінде</w:t>
      </w:r>
      <w:r>
        <w:br/>
      </w:r>
      <w:r>
        <w:rPr>
          <w:rFonts w:ascii="Times New Roman"/>
          <w:b w:val="false"/>
          <w:i w:val="false"/>
          <w:color w:val="000000"/>
          <w:sz w:val="28"/>
        </w:rPr>
        <w:t>
шешімдер қабылдауы»</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 </w:t>
      </w:r>
    </w:p>
    <w:bookmarkEnd w:id="28"/>
    <w:bookmarkStart w:name="z107" w:id="29"/>
    <w:p>
      <w:pPr>
        <w:spacing w:after="0"/>
        <w:ind w:left="0"/>
        <w:jc w:val="left"/>
      </w:pPr>
      <w:r>
        <w:rPr>
          <w:rFonts w:ascii="Times New Roman"/>
          <w:b/>
          <w:i w:val="false"/>
          <w:color w:val="000000"/>
        </w:rPr>
        <w:t xml:space="preserve"> 
Конкурс өткізу кезінде әкімшілік іс-әрекетінің өзара қисынды байланысу жүйелігін көрсететін сызба</w:t>
      </w:r>
    </w:p>
    <w:bookmarkEnd w:id="29"/>
    <w:p>
      <w:pPr>
        <w:spacing w:after="0"/>
        <w:ind w:left="0"/>
        <w:jc w:val="both"/>
      </w:pPr>
      <w:r>
        <w:drawing>
          <wp:inline distT="0" distB="0" distL="0" distR="0">
            <wp:extent cx="76200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670300"/>
                    </a:xfrm>
                    <a:prstGeom prst="rect">
                      <a:avLst/>
                    </a:prstGeom>
                  </pic:spPr>
                </pic:pic>
              </a:graphicData>
            </a:graphic>
          </wp:inline>
        </w:drawing>
      </w:r>
      <w:r>
        <w:rPr>
          <w:rFonts w:ascii="Times New Roman"/>
          <w:b w:val="false"/>
          <w:i w:val="false"/>
          <w:color w:val="000000"/>
          <w:sz w:val="28"/>
        </w:rPr>
        <w:t>      </w:t>
      </w:r>
    </w:p>
    <w:bookmarkStart w:name="z108" w:id="30"/>
    <w:p>
      <w:pPr>
        <w:spacing w:after="0"/>
        <w:ind w:left="0"/>
        <w:jc w:val="left"/>
      </w:pPr>
      <w:r>
        <w:rPr>
          <w:rFonts w:ascii="Times New Roman"/>
          <w:b/>
          <w:i w:val="false"/>
          <w:color w:val="000000"/>
        </w:rPr>
        <w:t xml:space="preserve"> 
Тұтынушы уақытша пайдаланатын немесе жекеменшік иелігінде болып табылатын жерлерін, аңаулау алқаптарына жер телімдерін бекіту кезінде, сондай-ақ аңшылық алқаптарын қайта бекіту, мерзімі өткен кезде- әкімшілік іс-әрекетінің өзара қисынды байланысу жүйелігін көрсететін сызба</w:t>
      </w:r>
    </w:p>
    <w:bookmarkEnd w:id="30"/>
    <w:p>
      <w:pPr>
        <w:spacing w:after="0"/>
        <w:ind w:left="0"/>
        <w:jc w:val="both"/>
      </w:pPr>
      <w:r>
        <w:drawing>
          <wp:inline distT="0" distB="0" distL="0" distR="0">
            <wp:extent cx="76200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4419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