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672c" w14:textId="0686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негізгі жұмыстан немесе оқудан бос уақытта тегін қоғамдық пайдалы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14 ақпандағы № А-2/83 қаулысы. Ақмола облысы Бурабай ауданының Әділет басқармасында 2012 жылғы 11 наурызда № 1-19-223 тіркелді. Күші жойылды - Ақмола облысы Бурабай ауданы әкімдігінің 2014 жылғы 21 қарашадағы № а-11/755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ауданы әкімдігінің 21.11.2014 № а-11/755 (ресми жариялаған күннен кейін он күнтізбелік күн өткенде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Сотталғандарға негізгі жұмыстан немесе оқудан бос уақытқа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тегін қоғамдық пайдалы жұмыс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ауданының Щучинск қаласының, Бурабай кентінің және селолық (ауылдық) округтердің әкімдері Бурабай ауданының қылмыстық-атқару инспекциясының келісімімен қоғамдық жұмыстарға тарту түріндегі жазаны өтеуге арналған объектілердің тізімдерін тоқсан сайын Бурабай аудандық сотқа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Е.С.Базархановқа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Н.К. Кушербеков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 үшін қоғамдық жұмыс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 шөптерден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кесу, ағарту,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Қоршауларды жөндеу және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Ғимараттарды ақтау,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Гүл клумбаларын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Көгал алаңдарын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Құрылыс қоқыстарын жинау.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