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91f3" w14:textId="f839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2012 жылғы 12 сәуірдегі № С-4/5 шешімі. Ақмола облысы Шортанды ауданының Әділет басқармасында 2012 жылғы 3 мамырда № 1-18-155 тіркелді. Күші жойылды - Ақмола облысы Шортанды аудандық мәслихатының 2013 жылғы 9 желтоқсандағы № С-22/4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09.12.2013 </w:t>
      </w:r>
      <w:r>
        <w:rPr>
          <w:rFonts w:ascii="Times New Roman"/>
          <w:b w:val="false"/>
          <w:i w:val="false"/>
          <w:color w:val="ff0000"/>
          <w:sz w:val="28"/>
        </w:rPr>
        <w:t>№ С-22/4</w:t>
      </w:r>
      <w:r>
        <w:rPr>
          <w:rFonts w:ascii="Times New Roman"/>
          <w:b w:val="false"/>
          <w:i w:val="false"/>
          <w:color w:val="ff0000"/>
          <w:sz w:val="28"/>
        </w:rPr>
        <w:t xml:space="preserve"> (қол қойылған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Шортанды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Шортанды ауданының мұқтаж азаматтарының жекелеген санаттарына әлеуметтік көмек көрсетілсін:</w:t>
      </w:r>
      <w:r>
        <w:br/>
      </w:r>
      <w:r>
        <w:rPr>
          <w:rFonts w:ascii="Times New Roman"/>
          <w:b w:val="false"/>
          <w:i w:val="false"/>
          <w:color w:val="000000"/>
          <w:sz w:val="28"/>
        </w:rPr>
        <w:t>
      1) мерекелік күндерге әлеуметтік төлемдер:</w:t>
      </w:r>
      <w:r>
        <w:br/>
      </w:r>
      <w:r>
        <w:rPr>
          <w:rFonts w:ascii="Times New Roman"/>
          <w:b w:val="false"/>
          <w:i w:val="false"/>
          <w:color w:val="000000"/>
          <w:sz w:val="28"/>
        </w:rPr>
        <w:t>
      Ұлы Отан соғысындағы Жеңіс күнін мерекелеуге байланысты Ұлы Отан соғысының қатысушылары мен мүгедектеріне жылына бір рет 15000 теңге мөлшерінде және Ұлы Отан соғысындағы Жеңіс күнінің 70, 75, 80, 85 жылдық мерейтойлық күндерін тойлауға жылына бір рет -10 айлық есептік көрсеткіш;</w:t>
      </w:r>
      <w:r>
        <w:br/>
      </w:r>
      <w:r>
        <w:rPr>
          <w:rFonts w:ascii="Times New Roman"/>
          <w:b w:val="false"/>
          <w:i w:val="false"/>
          <w:color w:val="000000"/>
          <w:sz w:val="28"/>
        </w:rPr>
        <w:t>
      Ұлы Отан соғысындағы Жеңіс күнін мерекелеуге байланысты Ұлы Отан соғысының қатысушылары мен мүгедектеріне жеңілдіктері мен кепілдіктері бойынша теңестірілген тұлғаларға жылына бір рет - 5000 теңге мөлшерінде;</w:t>
      </w:r>
      <w:r>
        <w:br/>
      </w:r>
      <w:r>
        <w:rPr>
          <w:rFonts w:ascii="Times New Roman"/>
          <w:b w:val="false"/>
          <w:i w:val="false"/>
          <w:color w:val="000000"/>
          <w:sz w:val="28"/>
        </w:rPr>
        <w:t>
      Ұлы Отан соғысындағы Жеңіс күнін мерекелеуге байланысты Ұлы Отан соғысының қатысушылары мен мүгедектеріне жеңілдіктері мен кепілдіктері бойынша теңестірілген басқа санаттағы тұлғаларға жылына бір рет - 3000 теңге мөлшерінде;</w:t>
      </w:r>
      <w:r>
        <w:br/>
      </w:r>
      <w:r>
        <w:rPr>
          <w:rFonts w:ascii="Times New Roman"/>
          <w:b w:val="false"/>
          <w:i w:val="false"/>
          <w:color w:val="000000"/>
          <w:sz w:val="28"/>
        </w:rPr>
        <w:t>
      1941 жылғы 22 маусымнан 1945 жылғы 9 мамырға дейін алты айдан кем емес жұмыс істеген (әскери қызмет атқарған) және Ұлы Отан соғысы жылдарында тылда жанқиярлық еңбек пен мінсіз әскери қызметі үшін бұрынғы Кеңестік Социалистік Республикалар Одағының ордендер және медалдармен марапатталмаған тұлғаларға Ұлы Отан соғысындағы Жеңіс күнін мерекелеуге байланысты жылына бір рет - 3000 теңге мөлшерінде;</w:t>
      </w:r>
      <w:r>
        <w:br/>
      </w:r>
      <w:r>
        <w:rPr>
          <w:rFonts w:ascii="Times New Roman"/>
          <w:b w:val="false"/>
          <w:i w:val="false"/>
          <w:color w:val="000000"/>
          <w:sz w:val="28"/>
        </w:rPr>
        <w:t>
      қарттар күнін мерекелеуге байланысты ең төменгі зейнетақы мөлшері бар зейнеткерлерге жылына бір рет - 2000 теңге мөлшерінде.</w:t>
      </w:r>
      <w:r>
        <w:br/>
      </w:r>
      <w:r>
        <w:rPr>
          <w:rFonts w:ascii="Times New Roman"/>
          <w:b w:val="false"/>
          <w:i w:val="false"/>
          <w:color w:val="000000"/>
          <w:sz w:val="28"/>
        </w:rPr>
        <w:t>
      Әлеуметтік төлемдер Мемлекеттік зейнетақы төлеу жөніндегі орталығымен ұсынған тізімдерге сәйкес өтініш тапсырмастан жүргізіледі:</w:t>
      </w:r>
      <w:r>
        <w:br/>
      </w:r>
      <w:r>
        <w:rPr>
          <w:rFonts w:ascii="Times New Roman"/>
          <w:b w:val="false"/>
          <w:i w:val="false"/>
          <w:color w:val="000000"/>
          <w:sz w:val="28"/>
        </w:rPr>
        <w:t>
</w:t>
      </w:r>
      <w:r>
        <w:rPr>
          <w:rFonts w:ascii="Times New Roman"/>
          <w:b w:val="false"/>
          <w:i w:val="false"/>
          <w:color w:val="000000"/>
          <w:sz w:val="28"/>
        </w:rPr>
        <w:t>
      2. Отбасының (азаматтың) ортажандық кірісіне қарамастан әлеуметтік қолдауға мұқтаж отбасыларға (азаматтарға):</w:t>
      </w:r>
      <w:r>
        <w:br/>
      </w:r>
      <w:r>
        <w:rPr>
          <w:rFonts w:ascii="Times New Roman"/>
          <w:b w:val="false"/>
          <w:i w:val="false"/>
          <w:color w:val="000000"/>
          <w:sz w:val="28"/>
        </w:rPr>
        <w:t>
      1) 16 жасқа дейінгі мүгедек балаларға жылына бір рет - 3 айлық есептік көрсеткіш;</w:t>
      </w:r>
      <w:r>
        <w:br/>
      </w:r>
      <w:r>
        <w:rPr>
          <w:rFonts w:ascii="Times New Roman"/>
          <w:b w:val="false"/>
          <w:i w:val="false"/>
          <w:color w:val="000000"/>
          <w:sz w:val="28"/>
        </w:rPr>
        <w:t>
      2) 1 және 2 топтағы мүгедектерге жылына бір рет - 8 айлық есептік көрсеткіш;</w:t>
      </w:r>
      <w:r>
        <w:br/>
      </w:r>
      <w:r>
        <w:rPr>
          <w:rFonts w:ascii="Times New Roman"/>
          <w:b w:val="false"/>
          <w:i w:val="false"/>
          <w:color w:val="000000"/>
          <w:sz w:val="28"/>
        </w:rPr>
        <w:t>
      3) 3 топтағы мүгедектерге жылына бір рет - 5 айлық есептік көрсеткіш;</w:t>
      </w:r>
      <w:r>
        <w:br/>
      </w:r>
      <w:r>
        <w:rPr>
          <w:rFonts w:ascii="Times New Roman"/>
          <w:b w:val="false"/>
          <w:i w:val="false"/>
          <w:color w:val="000000"/>
          <w:sz w:val="28"/>
        </w:rPr>
        <w:t>
      4) өрт, су тасқыны, басқа табиғи және техногендік сипаттағы зілзала апаттары сияқты ерекше жағдайларда отбасыларға (азаматтарға) жылына бір рет - 40 айлық есептік көрсеткіш;</w:t>
      </w:r>
      <w:r>
        <w:br/>
      </w:r>
      <w:r>
        <w:rPr>
          <w:rFonts w:ascii="Times New Roman"/>
          <w:b w:val="false"/>
          <w:i w:val="false"/>
          <w:color w:val="000000"/>
          <w:sz w:val="28"/>
        </w:rPr>
        <w:t>
      5) амбулаторлық емделудегі туберкулезбен ауыратындарға - 10 айлық есептік көрсеткіш;</w:t>
      </w:r>
      <w:r>
        <w:br/>
      </w:r>
      <w:r>
        <w:rPr>
          <w:rFonts w:ascii="Times New Roman"/>
          <w:b w:val="false"/>
          <w:i w:val="false"/>
          <w:color w:val="000000"/>
          <w:sz w:val="28"/>
        </w:rPr>
        <w:t>
      6) орта жандық кірістері күнкөріс деңгейінен төмен қамтылған отбасыларға (азаматтарға) азаматтардың өтініштері бойынша жылына бір рет - 8 айлық есептік көрсеткіш.</w:t>
      </w:r>
      <w:r>
        <w:br/>
      </w:r>
      <w:r>
        <w:rPr>
          <w:rFonts w:ascii="Times New Roman"/>
          <w:b w:val="false"/>
          <w:i w:val="false"/>
          <w:color w:val="000000"/>
          <w:sz w:val="28"/>
        </w:rPr>
        <w:t>
      7) екінші әлемдік соғыс кезінде фашистер және олардың одақтастарын құрған концлагерлер, гетто және басқа мәжбүрлі ұстау орындарының кәмелетке толмаған тұтқындарына- ай сайын бір айлық есептік көрсеткіш мөлшерінде.</w:t>
      </w:r>
      <w:r>
        <w:br/>
      </w:r>
      <w:r>
        <w:rPr>
          <w:rFonts w:ascii="Times New Roman"/>
          <w:b w:val="false"/>
          <w:i w:val="false"/>
          <w:color w:val="000000"/>
          <w:sz w:val="28"/>
        </w:rPr>
        <w:t>
      8) Ұлы Отан соғысының қатысушылары мен мүгедектеріне Мемлекеттік зейнетақы төлеу жөніндегі орталығының ұсынған тізіміне сәйкес облыстық бюджеттен бөлінетін мақсатты трансферттердің есебінен ай сайын 100 пайыз мөлшерінде коммуналдық қызметтердің шығыстарына:</w:t>
      </w:r>
      <w:r>
        <w:br/>
      </w:r>
      <w:r>
        <w:rPr>
          <w:rFonts w:ascii="Times New Roman"/>
          <w:b w:val="false"/>
          <w:i w:val="false"/>
          <w:color w:val="000000"/>
          <w:sz w:val="28"/>
        </w:rPr>
        <w:t>
      сумен жабдықтауға, кәрізге, газбен жабдықтауға, жылумен жабдықтауға, қоқыс шығаруға, электрмен жабдықтауға және телефон байланысының қызметтеріне абоненттік төлем қызмет берушілер ұсынған тізілімдеріне сәйкес алушының өтініші бойынша қызмет берушілердің шоттарына немесе алушылардың жеке шоттарына.</w:t>
      </w:r>
      <w:r>
        <w:br/>
      </w:r>
      <w:r>
        <w:rPr>
          <w:rFonts w:ascii="Times New Roman"/>
          <w:b w:val="false"/>
          <w:i w:val="false"/>
          <w:color w:val="000000"/>
          <w:sz w:val="28"/>
        </w:rPr>
        <w:t>
      Жылу беру маусымы мерзімінде қатты отынға арналған шығыстар Ұлы Отан соғысының қатысушылары немесе мүгедектерінің нақты тұру орны бойынша қатты отын сатып алуға ұсынылған түбіртектерге сәйкес алушылардың жеке шоттарына аудару арқылы өтеледі.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Ақмола облысы Шортанды аудандық мәслихатының 31.01.2013 </w:t>
      </w:r>
      <w:r>
        <w:rPr>
          <w:rFonts w:ascii="Times New Roman"/>
          <w:b w:val="false"/>
          <w:i w:val="false"/>
          <w:color w:val="000000"/>
          <w:sz w:val="28"/>
        </w:rPr>
        <w:t>№ С-13/3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 алу үшін қажетті құжаттардың толыққанды тізбесін белгілесін:</w:t>
      </w:r>
      <w:r>
        <w:br/>
      </w:r>
      <w:r>
        <w:rPr>
          <w:rFonts w:ascii="Times New Roman"/>
          <w:b w:val="false"/>
          <w:i w:val="false"/>
          <w:color w:val="000000"/>
          <w:sz w:val="28"/>
        </w:rPr>
        <w:t>
      1) барлық санаттар үшін негізгі құжаттардың тізімі:</w:t>
      </w:r>
      <w:r>
        <w:br/>
      </w:r>
      <w:r>
        <w:rPr>
          <w:rFonts w:ascii="Times New Roman"/>
          <w:b w:val="false"/>
          <w:i w:val="false"/>
          <w:color w:val="000000"/>
          <w:sz w:val="28"/>
        </w:rPr>
        <w:t>
      өтініш;</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тұрғылықты жерін растайтын құжат (азаматтарды тіркеу кітабының көшірмесі немесе мекенжай бюросынан анықтама, немесе ауылдық, селолық округі әкімінің анықтамасы);</w:t>
      </w:r>
      <w:r>
        <w:br/>
      </w:r>
      <w:r>
        <w:rPr>
          <w:rFonts w:ascii="Times New Roman"/>
          <w:b w:val="false"/>
          <w:i w:val="false"/>
          <w:color w:val="000000"/>
          <w:sz w:val="28"/>
        </w:rPr>
        <w:t>
      салық төлеушінің тіркеу нөмірі куәлігінің көшірмесі;</w:t>
      </w:r>
      <w:r>
        <w:br/>
      </w:r>
      <w:r>
        <w:rPr>
          <w:rFonts w:ascii="Times New Roman"/>
          <w:b w:val="false"/>
          <w:i w:val="false"/>
          <w:color w:val="000000"/>
          <w:sz w:val="28"/>
        </w:rPr>
        <w:t>
      екінші деңгейдегі банктерде немесе банк операцияларын жүзеге асыруға тиісті лицензиялары бар ұйымдарда жеке шоты барын растайтын құжат;</w:t>
      </w:r>
      <w:r>
        <w:br/>
      </w:r>
      <w:r>
        <w:rPr>
          <w:rFonts w:ascii="Times New Roman"/>
          <w:b w:val="false"/>
          <w:i w:val="false"/>
          <w:color w:val="000000"/>
          <w:sz w:val="28"/>
        </w:rPr>
        <w:t>
      2) 16 жасқа дейінгі мүгедек – балалар, қосымша келесі құжаттарды тапсырсын:</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мүгедектік туралы анықтаманың көшірмесі.</w:t>
      </w:r>
      <w:r>
        <w:br/>
      </w:r>
      <w:r>
        <w:rPr>
          <w:rFonts w:ascii="Times New Roman"/>
          <w:b w:val="false"/>
          <w:i w:val="false"/>
          <w:color w:val="000000"/>
          <w:sz w:val="28"/>
        </w:rPr>
        <w:t>
      3) 1, 2, 3 топтағы мүгедектер, қосымша келесі құжаттарды тапсырсын:</w:t>
      </w:r>
      <w:r>
        <w:br/>
      </w:r>
      <w:r>
        <w:rPr>
          <w:rFonts w:ascii="Times New Roman"/>
          <w:b w:val="false"/>
          <w:i w:val="false"/>
          <w:color w:val="000000"/>
          <w:sz w:val="28"/>
        </w:rPr>
        <w:t>
      мүгедектік туралы анықтаманың көшірмесі;</w:t>
      </w:r>
      <w:r>
        <w:br/>
      </w:r>
      <w:r>
        <w:rPr>
          <w:rFonts w:ascii="Times New Roman"/>
          <w:b w:val="false"/>
          <w:i w:val="false"/>
          <w:color w:val="000000"/>
          <w:sz w:val="28"/>
        </w:rPr>
        <w:t>
      4) Өрт, су тасқыны, басқа табиғи және техногендік сипаттағы зілзала апат ерекше жағдайларда отбасылар (азаматтар), қосымша келесі құжаттарды тапсырсын:</w:t>
      </w:r>
      <w:r>
        <w:br/>
      </w:r>
      <w:r>
        <w:rPr>
          <w:rFonts w:ascii="Times New Roman"/>
          <w:b w:val="false"/>
          <w:i w:val="false"/>
          <w:color w:val="000000"/>
          <w:sz w:val="28"/>
        </w:rPr>
        <w:t>
      өртке қарсы қызметпен берілген өрт туралы акті;</w:t>
      </w:r>
      <w:r>
        <w:br/>
      </w:r>
      <w:r>
        <w:rPr>
          <w:rFonts w:ascii="Times New Roman"/>
          <w:b w:val="false"/>
          <w:i w:val="false"/>
          <w:color w:val="000000"/>
          <w:sz w:val="28"/>
        </w:rPr>
        <w:t>
      төтенше жағдайлар жөніндегі бөлімнен табиғи және техногендік сипаттағы зілзала апатпен, су тасқынымен зиян келтірілгенінің себебі туралы анықтама;</w:t>
      </w:r>
      <w:r>
        <w:br/>
      </w:r>
      <w:r>
        <w:rPr>
          <w:rFonts w:ascii="Times New Roman"/>
          <w:b w:val="false"/>
          <w:i w:val="false"/>
          <w:color w:val="000000"/>
          <w:sz w:val="28"/>
        </w:rPr>
        <w:t>
      5) амбулаторлық емделудегі туберкулезбен ауратындар, қосымша келесі құжаттарды тапсырсын:</w:t>
      </w:r>
      <w:r>
        <w:br/>
      </w:r>
      <w:r>
        <w:rPr>
          <w:rFonts w:ascii="Times New Roman"/>
          <w:b w:val="false"/>
          <w:i w:val="false"/>
          <w:color w:val="000000"/>
          <w:sz w:val="28"/>
        </w:rPr>
        <w:t>
      амбулаторлық емделуде болған кездегі фтизиатрдың анықтамасы;</w:t>
      </w:r>
      <w:r>
        <w:br/>
      </w:r>
      <w:r>
        <w:rPr>
          <w:rFonts w:ascii="Times New Roman"/>
          <w:b w:val="false"/>
          <w:i w:val="false"/>
          <w:color w:val="000000"/>
          <w:sz w:val="28"/>
        </w:rPr>
        <w:t>
      6) орта жандық кірістері күнкөріс деңгейінен төмен отбасылар (азаматтар), қосымша келесі құжаттарды тапсырсын:</w:t>
      </w:r>
      <w:r>
        <w:br/>
      </w:r>
      <w:r>
        <w:rPr>
          <w:rFonts w:ascii="Times New Roman"/>
          <w:b w:val="false"/>
          <w:i w:val="false"/>
          <w:color w:val="000000"/>
          <w:sz w:val="28"/>
        </w:rPr>
        <w:t>
      алдыңғы тоқсанға отбасы мүшелерінің кірістері туралы мәліметтер.</w:t>
      </w:r>
      <w:r>
        <w:br/>
      </w:r>
      <w:r>
        <w:rPr>
          <w:rFonts w:ascii="Times New Roman"/>
          <w:b w:val="false"/>
          <w:i w:val="false"/>
          <w:color w:val="000000"/>
          <w:sz w:val="28"/>
        </w:rPr>
        <w:t>
      тұрмыстық-материалдық жағдайын тексеру актісі;</w:t>
      </w:r>
      <w:r>
        <w:br/>
      </w:r>
      <w:r>
        <w:rPr>
          <w:rFonts w:ascii="Times New Roman"/>
          <w:b w:val="false"/>
          <w:i w:val="false"/>
          <w:color w:val="000000"/>
          <w:sz w:val="28"/>
        </w:rPr>
        <w:t>
      7) екінші әлемдік соғыс кезінде фашистер және олардың одақтастары құрған концлагерлер, гетто және басқа мәжбүрлі ұстау орындарының кәмелетке толмаған тұтқындары, қосымша келесі құжаттарды тапсырсын:</w:t>
      </w:r>
      <w:r>
        <w:br/>
      </w:r>
      <w:r>
        <w:rPr>
          <w:rFonts w:ascii="Times New Roman"/>
          <w:b w:val="false"/>
          <w:i w:val="false"/>
          <w:color w:val="000000"/>
          <w:sz w:val="28"/>
        </w:rPr>
        <w:t>
      жеңілдік санатына тиесілін растайтын мұрағаттық анықтаманың көшірмесі.</w:t>
      </w:r>
      <w:r>
        <w:br/>
      </w:r>
      <w:r>
        <w:rPr>
          <w:rFonts w:ascii="Times New Roman"/>
          <w:b w:val="false"/>
          <w:i w:val="false"/>
          <w:color w:val="000000"/>
          <w:sz w:val="28"/>
        </w:rPr>
        <w:t>
</w:t>
      </w:r>
      <w:r>
        <w:rPr>
          <w:rFonts w:ascii="Times New Roman"/>
          <w:b w:val="false"/>
          <w:i w:val="false"/>
          <w:color w:val="000000"/>
          <w:sz w:val="28"/>
        </w:rPr>
        <w:t>
      4. Күші жойылды деп танылсын:</w:t>
      </w:r>
      <w:r>
        <w:br/>
      </w:r>
      <w:r>
        <w:rPr>
          <w:rFonts w:ascii="Times New Roman"/>
          <w:b w:val="false"/>
          <w:i w:val="false"/>
          <w:color w:val="000000"/>
          <w:sz w:val="28"/>
        </w:rPr>
        <w:t>
      Шортанды аудандық мәслихатының 2010 жылдың 26 ақпанындағы № С-24/4 «Шортанды ауданының мұқтаж азаматтарының жекелеген санаттарына біржолғы әлеуметтік көмек көрсету туралы», (нормативтік құқықтық кесімдері мемлекеттік тіркеудің тізілімінде № 1-18-108 болып тіркелген, 2010 жылғы 24 сәуірдегі аудандық «Өрлеу» және «Вести»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Шортанды аудандық мәслихатының 2010 жылдың 26 ақпанындағы № С-24/5 «Шортанды ауданының мұқтаж азаматтарының жекелеген санаттарына 2010 жылы айсайынғы әлеуметтік көмек көрсету туралы», (нормативтік құқықтық кесімдері мемлекеттік тіркеудің Тізілімінде № 1-18-109 болып тіркелген, 2010 жылғы 24 сәуірде аудандық «Өрлеу» және «Вести»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Шортанды аудандық мәслихатының 2010 жылдың 14 қазанындағы № С-31/4 «Аудандық мәслихаттың 2010 жылғы 26 ақпандағы № 24/4 «Шортанды ауданының мұқтаж азаматтарының жекелеген санаттарына бір жолғы әлеуметтік көмек көрсету туралы» шешіміне толықтырулар енгізу туралы», (нормативтік құқықтық кесімдері мемлекеттік тіркеудің Тізілімінде № 1-18-122 болып тіркелген, 2010 жылғы 27 қарашадағы аудандық «Өрлеу» және «Вести»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Шортанды аудандық мәслихатының 2011 жылдың 6 сәуіріндегі № С-37/5 «Аудандық мәслихаттың 2010 жылғы 26 ақпандағы № 24/4 «Шортанды ауданының мұқтаж азаматтарының жекелеген санаттарына бір жолғы әлеуметтік көмек көрсету туралы» шешіміне өзгерістер мен толықтырулар енгізу туралы», (нормативтік құқықтық кесімдері мемлекеттік тіркеудің Тізілімінде № 1-18-132 болып тіркелген, 2011 жылғы 30 сәуірдегі аудандық «Өрлеу» және «Вести»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Е.Мұқанова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С.Қамзебаев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