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a128" w14:textId="bb4a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ауданында 2013 жылы қоғамдық жұмыстардың ұйымдастырылуы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2012 жылғы 07 желтоқсандағы № А-4/420 қаулысы. Ақмола облысының Әділет департаментінде 2012 жылғы 27 желтоқсанда № 3563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2001 жылғы 23 қаңтардағы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2001 жылғы 19 маусымдағы № 836 Қазақстан Республикасы Үкіметінің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ауданында 2013 жылы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2013 жылғы Целиноград ауданы бойынша қоғамдық жұмыстар жүргiзiлетiн ұйымдарының 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түрлерi, көлемi мен нақты жағдайлары, қатысушылардың еңбегіне төленетін ақының мөлшерi және оларды қаржыландыру көздерi бекiтiлсiн, сұранысы және ұсыныстары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Целиноград ауданы әкімінің орынбасары Б.С.Ізбасароваға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ауданының әкімі                 А.Уисимбаев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А-4/420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Целиноград ауданы бойынша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 жүргiзiлетiн ұйымдарының тiзбесi,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түрлерi, көлемi мен нақты жағдайлары,</w:t>
      </w:r>
      <w:r>
        <w:br/>
      </w:r>
      <w:r>
        <w:rPr>
          <w:rFonts w:ascii="Times New Roman"/>
          <w:b/>
          <w:i w:val="false"/>
          <w:color w:val="000000"/>
        </w:rPr>
        <w:t>
қатысушылардың еңбегіне төленетін ақының мөлшер және оларды</w:t>
      </w:r>
      <w:r>
        <w:br/>
      </w:r>
      <w:r>
        <w:rPr>
          <w:rFonts w:ascii="Times New Roman"/>
          <w:b/>
          <w:i w:val="false"/>
          <w:color w:val="000000"/>
        </w:rPr>
        <w:t>
қаржыландыру көздерi, сұранысы және ұсыныстары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3480"/>
        <w:gridCol w:w="3824"/>
        <w:gridCol w:w="2016"/>
        <w:gridCol w:w="1585"/>
        <w:gridCol w:w="1436"/>
      </w:tblGrid>
      <w:tr>
        <w:trPr>
          <w:trHeight w:val="6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Ақмол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Үй-үйді аралап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үй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Аймақты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«Воздвиженка ауыл аймағы әкімінің аппараты» мемлекеттік мекемесі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Үй-үйді аралап тексеру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үй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Аймақты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 ауыл аймағы әкімінің аппараты» мемлекеттік мекемесі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Үй-үйді аралап тексеру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үй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Аймақты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 Қоянды ауылдық округі әкімінің аппараты» мемлекеттік мекемесі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Үй-үйді аралап тексеру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үй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Аймақты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«Мәншүк селолық округінің әкімінің аппараты» мемлекеттік мекемесі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Үй-үйді аралап тексеру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үй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Аймақты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шаршы метр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ауданының Тасты ауылдық округі әкімінің аппараты» мемлекеттік мекемесі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Үй-үйді аралап тексеру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үй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Аймақты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шаршы метр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«Новоишимка ауыл аймағы әкімінің аппараты» мемлекеттік мекемесі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Үй-үйді аралап тексеру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үй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Аймақты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192000 шаршы метр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«Талапкер селолық округінің әкімінің аппараты» мемлекеттік мекемесі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Үй-үйді аралап тексеру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үй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Аймақты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192000 шаршы метр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«Приречный селолық округінің әкімінің аппараты» мемлекеттік мекемесі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Үй-үйді аралап тексеру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үй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Аймақты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 шаршы метр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ауданының Шалқар ауылдық округі әкімінің аппараты» мемлекеттік мекемесі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Үй-үйді аралап тексеру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үй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Аймақты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шаршы метр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 Қараөткел селолық округінің әкімінің аппараты» мемлекеттік мекемесі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Үй-үйді аралап тексеру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үй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Аймақты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192000 шаршы метр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«Қабанбай батыр ауылдық округі әкімінің аппараты» мемлекеттік мекемесі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Үй-үйді аралап тексеру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үй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Аймақты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192000 шаршы метр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ауданының Родина ауылдық округі әкімінің аппараты» мемлекеттік мекемесі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Үй-үйді аралап тексеру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үй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Аймақты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 шаршы метр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ауданының Қосшы ауылдық округі әкімінің аппараты» мемлекеттік мекемесі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Үй-үйді аралап тексеру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үй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Аймақты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192000 шаршы метр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«Максимовка ауыл аймағы әкімінің аппараты» мемлекеттік мекемесі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Әлеуметтік карталарды ресімдеуге көмек көрсету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Үй-үйді аралап тексеру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үй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Аймақты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«Софиевка ауыл аймағы әкімінің аппараты» мемлекеттік мекемесі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Үй-үйді аралап тексеру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үй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Аймақты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 шаршы метр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«Оразақ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Үй-үйді аралап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үй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Аймақты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Рахымжан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Үй-үйді аралап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үй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Аймақты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9"/>
        <w:gridCol w:w="4020"/>
        <w:gridCol w:w="3551"/>
      </w:tblGrid>
      <w:tr>
        <w:trPr>
          <w:trHeight w:val="945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шарттары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</w:t>
            </w:r>
          </w:p>
        </w:tc>
      </w:tr>
      <w:tr>
        <w:trPr>
          <w:trHeight w:val="3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75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05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6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85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5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75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35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25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4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55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8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8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45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7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5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4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9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8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35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5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5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15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2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25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9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шартқа сай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