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7cb0" w14:textId="d027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ауданында үйде тәрбиеленетін және оқитын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20 шілдедегі № А-4/268 қаулысы. Ақмола облысы Целиноград ауданының Әділет басқармасында 2012 жылғы 9 тамызда № 1-17-179 тіркелді. Күші жойылды - Ақмола облысы Целиноград ауданы әкімдігінің 2014 жылғы 18 қыркүйектегі № А-1/340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Ақмола облысы Целиноград ауданы әкімдігінің 18.09.2014 № А-1/340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,Қазақстан Республикасының 2005 жылғы 13 сәуірдегі "Қазақстан Республикасында мүгедектерді әлеуметтік қорғау туралы" Заңының 11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7 сәуірдегі № 394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"Үйде оқитын және тәрбиеленетін мүгедек балаларды материалдық қамтамасыз ету үшін құжаттарды ресімдеу"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Үйде тәрбиеленетін және оқитын мүгедек балаларға әлеуметтік көмек тоқсан сайын алты айлық есептік көрсеткіш мөлшерінде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