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1403f" w14:textId="ba140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Қорғалжын аудандық мәслихатының 2012 жылғы 13 желтоқсандағы № 6/11 шешімі. Ақмола облысының Әділет департаментінде 2013 жылғы 11 қаңтарда № 3603 болып тіркелді. Күші жойылды - Ақмола облысы Қорғалжын аудандық мәслихатының 2013 жылғы 11 наурыздағы № 1,2/13 шешімімен</w:t>
      </w:r>
    </w:p>
    <w:p>
      <w:pPr>
        <w:spacing w:after="0"/>
        <w:ind w:left="0"/>
        <w:jc w:val="both"/>
      </w:pPr>
      <w:r>
        <w:rPr>
          <w:rFonts w:ascii="Times New Roman"/>
          <w:b w:val="false"/>
          <w:i w:val="false"/>
          <w:color w:val="ff0000"/>
          <w:sz w:val="28"/>
        </w:rPr>
        <w:t>      Ескерту. Күші жойылды - Ақмола облысы Қорғалжын аудандық мәслихатының 11.03.2013 № 1,2/13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56 бабына</w:t>
      </w: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 Үкіметінің 2011 жылғы 7 сәуірдегі № 394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стандартының </w:t>
      </w:r>
      <w:r>
        <w:rPr>
          <w:rFonts w:ascii="Times New Roman"/>
          <w:b w:val="false"/>
          <w:i w:val="false"/>
          <w:color w:val="000000"/>
          <w:sz w:val="28"/>
        </w:rPr>
        <w:t>11 тармағына</w:t>
      </w:r>
      <w:r>
        <w:rPr>
          <w:rFonts w:ascii="Times New Roman"/>
          <w:b w:val="false"/>
          <w:i w:val="false"/>
          <w:color w:val="000000"/>
          <w:sz w:val="28"/>
        </w:rPr>
        <w:t xml:space="preserve"> сәйкес Қорғалжын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Мұқтаж азаматтардың жекелеген санаттарына (табысы есепке алынбай) әлеуметтік көмек көрсетілсін:</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 мен мүгедектерінің коммуналдық қызмет шығындары ай сайын 100 % мөлшерінде өтінішсіз «Зейнетақы төлеу жөніндегі мемлекеттік орталық» Республикалық мемлекеттік қазыналық кәсіпорнының Ақмола облысы бойынша Қорғалжын аудандық бөлімшесінің тізімі негізінде өтелінсін;</w:t>
      </w:r>
      <w:r>
        <w:br/>
      </w:r>
      <w:r>
        <w:rPr>
          <w:rFonts w:ascii="Times New Roman"/>
          <w:b w:val="false"/>
          <w:i w:val="false"/>
          <w:color w:val="000000"/>
          <w:sz w:val="28"/>
        </w:rPr>
        <w:t>
</w:t>
      </w:r>
      <w:r>
        <w:rPr>
          <w:rFonts w:ascii="Times New Roman"/>
          <w:b w:val="false"/>
          <w:i w:val="false"/>
          <w:color w:val="000000"/>
          <w:sz w:val="28"/>
        </w:rPr>
        <w:t>
      2) онкологиялық және туберкулез ауруларына емделуге 15 (он бес) айлық есептік көрсеткіш мөлшерінде жылына бір рет өтініші бойынша;</w:t>
      </w:r>
      <w:r>
        <w:br/>
      </w:r>
      <w:r>
        <w:rPr>
          <w:rFonts w:ascii="Times New Roman"/>
          <w:b w:val="false"/>
          <w:i w:val="false"/>
          <w:color w:val="000000"/>
          <w:sz w:val="28"/>
        </w:rPr>
        <w:t>
</w:t>
      </w:r>
      <w:r>
        <w:rPr>
          <w:rFonts w:ascii="Times New Roman"/>
          <w:b w:val="false"/>
          <w:i w:val="false"/>
          <w:color w:val="000000"/>
          <w:sz w:val="28"/>
        </w:rPr>
        <w:t>
      3) төтенше жағдайларда (өрт, су тасқыны болғанда) 50 (елу) айлық есептік көрсеткіш мөлшерінде жылына бір рет өтініші бойынша;</w:t>
      </w:r>
      <w:r>
        <w:br/>
      </w:r>
      <w:r>
        <w:rPr>
          <w:rFonts w:ascii="Times New Roman"/>
          <w:b w:val="false"/>
          <w:i w:val="false"/>
          <w:color w:val="000000"/>
          <w:sz w:val="28"/>
        </w:rPr>
        <w:t>
</w:t>
      </w:r>
      <w:r>
        <w:rPr>
          <w:rFonts w:ascii="Times New Roman"/>
          <w:b w:val="false"/>
          <w:i w:val="false"/>
          <w:color w:val="000000"/>
          <w:sz w:val="28"/>
        </w:rPr>
        <w:t>
      4) мереке күндеріне орай бір реттік әлеуметтік төлем өтінішсіз «Зейнетақы төлеу жөніндегі мемлекеттік орталық» Республикалық мемлекеттік қазыналық кәсіпорнының Ақмола облысы бойынша Қорғалжын аудандық бөлімшесінің тізімі негізінде:</w:t>
      </w:r>
      <w:r>
        <w:br/>
      </w:r>
      <w:r>
        <w:rPr>
          <w:rFonts w:ascii="Times New Roman"/>
          <w:b w:val="false"/>
          <w:i w:val="false"/>
          <w:color w:val="000000"/>
          <w:sz w:val="28"/>
        </w:rPr>
        <w:t>
      9- мамыр «Жеңіс күніне» орай:</w:t>
      </w:r>
      <w:r>
        <w:br/>
      </w:r>
      <w:r>
        <w:rPr>
          <w:rFonts w:ascii="Times New Roman"/>
          <w:b w:val="false"/>
          <w:i w:val="false"/>
          <w:color w:val="000000"/>
          <w:sz w:val="28"/>
        </w:rPr>
        <w:t>
      Ұлы Отан соғысының қатысушылары мен мүгедектеріне -10 (он) айлық есептік көрсеткіш мөлшерінде;</w:t>
      </w:r>
      <w:r>
        <w:br/>
      </w:r>
      <w:r>
        <w:rPr>
          <w:rFonts w:ascii="Times New Roman"/>
          <w:b w:val="false"/>
          <w:i w:val="false"/>
          <w:color w:val="000000"/>
          <w:sz w:val="28"/>
        </w:rPr>
        <w:t>
      жеңілдіктер мен кепілдіктер жағынан Ұлы Отан соғысына қатысушыларға және мүгедектеріне теңестірілген адамдарға – 3 (үш) айлық есептік көрсеткіш мөлшерінде;</w:t>
      </w:r>
      <w:r>
        <w:br/>
      </w:r>
      <w:r>
        <w:rPr>
          <w:rFonts w:ascii="Times New Roman"/>
          <w:b w:val="false"/>
          <w:i w:val="false"/>
          <w:color w:val="000000"/>
          <w:sz w:val="28"/>
        </w:rPr>
        <w:t>
      жеңілдіктер мен кепілдіктер жөнінен соғысқа қатысушыларға теңестірілген адамдардың басқа да санаттағы – 2 (екі) айлық есептік көрсеткіш мөлшерінде.</w:t>
      </w:r>
      <w:r>
        <w:br/>
      </w:r>
      <w:r>
        <w:rPr>
          <w:rFonts w:ascii="Times New Roman"/>
          <w:b w:val="false"/>
          <w:i w:val="false"/>
          <w:color w:val="000000"/>
          <w:sz w:val="28"/>
        </w:rPr>
        <w:t>
      «Қарттар күніне» орай:</w:t>
      </w:r>
      <w:r>
        <w:br/>
      </w:r>
      <w:r>
        <w:rPr>
          <w:rFonts w:ascii="Times New Roman"/>
          <w:b w:val="false"/>
          <w:i w:val="false"/>
          <w:color w:val="000000"/>
          <w:sz w:val="28"/>
        </w:rPr>
        <w:t>
      ең аз зейнетақы алатын 75 жастан асқан зейнеткерлерге – 1,5 (бір жарым) айлық есептік көрсеткіш мөлшерінде.</w:t>
      </w:r>
      <w:r>
        <w:br/>
      </w:r>
      <w:r>
        <w:rPr>
          <w:rFonts w:ascii="Times New Roman"/>
          <w:b w:val="false"/>
          <w:i w:val="false"/>
          <w:color w:val="000000"/>
          <w:sz w:val="28"/>
        </w:rPr>
        <w:t>
      «Мүгедектер күніне» орай:</w:t>
      </w:r>
      <w:r>
        <w:br/>
      </w:r>
      <w:r>
        <w:rPr>
          <w:rFonts w:ascii="Times New Roman"/>
          <w:b w:val="false"/>
          <w:i w:val="false"/>
          <w:color w:val="000000"/>
          <w:sz w:val="28"/>
        </w:rPr>
        <w:t>
      бірінші және екінші топ мүгедектеріне және 18-жасқа дейінгі мүгедек балаларға - 1,5 (бір жарым)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Жан басына шаққандағы кірісі ең төменгі күнкөріс деңгейінен төмен азаматтарға жылына бір рет өтініші негізінде төмендегі түрлері бойынша:</w:t>
      </w:r>
      <w:r>
        <w:br/>
      </w:r>
      <w:r>
        <w:rPr>
          <w:rFonts w:ascii="Times New Roman"/>
          <w:b w:val="false"/>
          <w:i w:val="false"/>
          <w:color w:val="000000"/>
          <w:sz w:val="28"/>
        </w:rPr>
        <w:t>
</w:t>
      </w:r>
      <w:r>
        <w:rPr>
          <w:rFonts w:ascii="Times New Roman"/>
          <w:b w:val="false"/>
          <w:i w:val="false"/>
          <w:color w:val="000000"/>
          <w:sz w:val="28"/>
        </w:rPr>
        <w:t>
      1) ауылдық (селолық) жерде тұратын аз қамтылған, көп балалы отбасыларының колледждердің күндізгі бөлімінде оқитын студенттеріне оқу ақысы, өтініші негізінде және оқу орнының (колледждердің) келісім шартына сәйкес, оқу ақысы көлемінде өтініш иесінің немесе оқу орнының есеп шотына аудару арқылы;</w:t>
      </w:r>
      <w:r>
        <w:br/>
      </w:r>
      <w:r>
        <w:rPr>
          <w:rFonts w:ascii="Times New Roman"/>
          <w:b w:val="false"/>
          <w:i w:val="false"/>
          <w:color w:val="000000"/>
          <w:sz w:val="28"/>
        </w:rPr>
        <w:t>
</w:t>
      </w:r>
      <w:r>
        <w:rPr>
          <w:rFonts w:ascii="Times New Roman"/>
          <w:b w:val="false"/>
          <w:i w:val="false"/>
          <w:color w:val="000000"/>
          <w:sz w:val="28"/>
        </w:rPr>
        <w:t>
      2) аз қамтылған, көп балалы отбасыларына, 1, 2, 3 топ мүгедектеріне 15 (он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3. Мұқтаж азаматтардың жекелеген санаттарына әлеуметтік көмекті алу үшін келесі құжаттарды тапсыру қажет:</w:t>
      </w:r>
      <w:r>
        <w:br/>
      </w:r>
      <w:r>
        <w:rPr>
          <w:rFonts w:ascii="Times New Roman"/>
          <w:b w:val="false"/>
          <w:i w:val="false"/>
          <w:color w:val="000000"/>
          <w:sz w:val="28"/>
        </w:rPr>
        <w:t>
</w:t>
      </w:r>
      <w:r>
        <w:rPr>
          <w:rFonts w:ascii="Times New Roman"/>
          <w:b w:val="false"/>
          <w:i w:val="false"/>
          <w:color w:val="000000"/>
          <w:sz w:val="28"/>
        </w:rPr>
        <w:t>
      1) онкологиялық және туберкулезбен ауыратындарға емделу үшін:</w:t>
      </w:r>
      <w:r>
        <w:br/>
      </w:r>
      <w:r>
        <w:rPr>
          <w:rFonts w:ascii="Times New Roman"/>
          <w:b w:val="false"/>
          <w:i w:val="false"/>
          <w:color w:val="000000"/>
          <w:sz w:val="28"/>
        </w:rPr>
        <w:t>
      өтініш;</w:t>
      </w:r>
      <w:r>
        <w:br/>
      </w:r>
      <w:r>
        <w:rPr>
          <w:rFonts w:ascii="Times New Roman"/>
          <w:b w:val="false"/>
          <w:i w:val="false"/>
          <w:color w:val="000000"/>
          <w:sz w:val="28"/>
        </w:rPr>
        <w:t>
      медициналық мекеменің анықтамасы;</w:t>
      </w:r>
      <w:r>
        <w:br/>
      </w:r>
      <w:r>
        <w:rPr>
          <w:rFonts w:ascii="Times New Roman"/>
          <w:b w:val="false"/>
          <w:i w:val="false"/>
          <w:color w:val="000000"/>
          <w:sz w:val="28"/>
        </w:rPr>
        <w:t>
      өтініш иесінің жеке басын куәландыратын құжат;</w:t>
      </w:r>
      <w:r>
        <w:br/>
      </w:r>
      <w:r>
        <w:rPr>
          <w:rFonts w:ascii="Times New Roman"/>
          <w:b w:val="false"/>
          <w:i w:val="false"/>
          <w:color w:val="000000"/>
          <w:sz w:val="28"/>
        </w:rPr>
        <w:t>
      өтініш иесінің банктік жеке есеп шотын растайтын құжат;</w:t>
      </w:r>
      <w:r>
        <w:br/>
      </w:r>
      <w:r>
        <w:rPr>
          <w:rFonts w:ascii="Times New Roman"/>
          <w:b w:val="false"/>
          <w:i w:val="false"/>
          <w:color w:val="000000"/>
          <w:sz w:val="28"/>
        </w:rPr>
        <w:t>
      тұрғылықты жерін растайтын құжат.</w:t>
      </w:r>
      <w:r>
        <w:br/>
      </w:r>
      <w:r>
        <w:rPr>
          <w:rFonts w:ascii="Times New Roman"/>
          <w:b w:val="false"/>
          <w:i w:val="false"/>
          <w:color w:val="000000"/>
          <w:sz w:val="28"/>
        </w:rPr>
        <w:t>
</w:t>
      </w:r>
      <w:r>
        <w:rPr>
          <w:rFonts w:ascii="Times New Roman"/>
          <w:b w:val="false"/>
          <w:i w:val="false"/>
          <w:color w:val="000000"/>
          <w:sz w:val="28"/>
        </w:rPr>
        <w:t>
      2) өрттен және басқа да төтенше жағдайларда зардап шеккендерге:</w:t>
      </w:r>
      <w:r>
        <w:br/>
      </w:r>
      <w:r>
        <w:rPr>
          <w:rFonts w:ascii="Times New Roman"/>
          <w:b w:val="false"/>
          <w:i w:val="false"/>
          <w:color w:val="000000"/>
          <w:sz w:val="28"/>
        </w:rPr>
        <w:t>
      өтініш;</w:t>
      </w:r>
      <w:r>
        <w:br/>
      </w:r>
      <w:r>
        <w:rPr>
          <w:rFonts w:ascii="Times New Roman"/>
          <w:b w:val="false"/>
          <w:i w:val="false"/>
          <w:color w:val="000000"/>
          <w:sz w:val="28"/>
        </w:rPr>
        <w:t>
      Қорғалжын ауданының «Төтенше жағдайлар бөлімшесі» мемлекеттік мекемесінің актісі;</w:t>
      </w:r>
      <w:r>
        <w:br/>
      </w:r>
      <w:r>
        <w:rPr>
          <w:rFonts w:ascii="Times New Roman"/>
          <w:b w:val="false"/>
          <w:i w:val="false"/>
          <w:color w:val="000000"/>
          <w:sz w:val="28"/>
        </w:rPr>
        <w:t>
      өтініш иесінің жеке басын куәландыратын құжат;</w:t>
      </w:r>
      <w:r>
        <w:br/>
      </w:r>
      <w:r>
        <w:rPr>
          <w:rFonts w:ascii="Times New Roman"/>
          <w:b w:val="false"/>
          <w:i w:val="false"/>
          <w:color w:val="000000"/>
          <w:sz w:val="28"/>
        </w:rPr>
        <w:t>
      өтініш иесінің банктік жеке есеп шотын растайтын құжат;</w:t>
      </w:r>
      <w:r>
        <w:br/>
      </w:r>
      <w:r>
        <w:rPr>
          <w:rFonts w:ascii="Times New Roman"/>
          <w:b w:val="false"/>
          <w:i w:val="false"/>
          <w:color w:val="000000"/>
          <w:sz w:val="28"/>
        </w:rPr>
        <w:t>
      тұрғылықты жерін растайтын құжат.</w:t>
      </w:r>
      <w:r>
        <w:br/>
      </w:r>
      <w:r>
        <w:rPr>
          <w:rFonts w:ascii="Times New Roman"/>
          <w:b w:val="false"/>
          <w:i w:val="false"/>
          <w:color w:val="000000"/>
          <w:sz w:val="28"/>
        </w:rPr>
        <w:t>
</w:t>
      </w:r>
      <w:r>
        <w:rPr>
          <w:rFonts w:ascii="Times New Roman"/>
          <w:b w:val="false"/>
          <w:i w:val="false"/>
          <w:color w:val="000000"/>
          <w:sz w:val="28"/>
        </w:rPr>
        <w:t>
      3) ауылдық (селолық) жерде тұратын аз қамтылған және көп балалы отбасындағы колледждің күндізгі бөлімінде оқитын студенттеріне оқу ақысын алу үшін:</w:t>
      </w:r>
      <w:r>
        <w:br/>
      </w:r>
      <w:r>
        <w:rPr>
          <w:rFonts w:ascii="Times New Roman"/>
          <w:b w:val="false"/>
          <w:i w:val="false"/>
          <w:color w:val="000000"/>
          <w:sz w:val="28"/>
        </w:rPr>
        <w:t>
      көп балалы отбасылары үшін:</w:t>
      </w:r>
      <w:r>
        <w:br/>
      </w:r>
      <w:r>
        <w:rPr>
          <w:rFonts w:ascii="Times New Roman"/>
          <w:b w:val="false"/>
          <w:i w:val="false"/>
          <w:color w:val="000000"/>
          <w:sz w:val="28"/>
        </w:rPr>
        <w:t>
      өтініш;</w:t>
      </w:r>
      <w:r>
        <w:br/>
      </w:r>
      <w:r>
        <w:rPr>
          <w:rFonts w:ascii="Times New Roman"/>
          <w:b w:val="false"/>
          <w:i w:val="false"/>
          <w:color w:val="000000"/>
          <w:sz w:val="28"/>
        </w:rPr>
        <w:t>
      оқу орнын растайтын анықтамасы;</w:t>
      </w:r>
      <w:r>
        <w:br/>
      </w:r>
      <w:r>
        <w:rPr>
          <w:rFonts w:ascii="Times New Roman"/>
          <w:b w:val="false"/>
          <w:i w:val="false"/>
          <w:color w:val="000000"/>
          <w:sz w:val="28"/>
        </w:rPr>
        <w:t>
      Қорғалжын аудандық «Мемлекеттік зейнетақы төлеу орталық» бөлімшесінен берілген көп балалы отбасы мәртебесін растайтын анықтама;</w:t>
      </w:r>
      <w:r>
        <w:br/>
      </w:r>
      <w:r>
        <w:rPr>
          <w:rFonts w:ascii="Times New Roman"/>
          <w:b w:val="false"/>
          <w:i w:val="false"/>
          <w:color w:val="000000"/>
          <w:sz w:val="28"/>
        </w:rPr>
        <w:t>
      өтініш иесінің жеке басын куәландыратын құжат;</w:t>
      </w:r>
      <w:r>
        <w:br/>
      </w:r>
      <w:r>
        <w:rPr>
          <w:rFonts w:ascii="Times New Roman"/>
          <w:b w:val="false"/>
          <w:i w:val="false"/>
          <w:color w:val="000000"/>
          <w:sz w:val="28"/>
        </w:rPr>
        <w:t>
      өтініш иесінің банктік жеке есеп шотын растайтын құжат;</w:t>
      </w:r>
      <w:r>
        <w:br/>
      </w:r>
      <w:r>
        <w:rPr>
          <w:rFonts w:ascii="Times New Roman"/>
          <w:b w:val="false"/>
          <w:i w:val="false"/>
          <w:color w:val="000000"/>
          <w:sz w:val="28"/>
        </w:rPr>
        <w:t>
      тұрғылықты жерін растайтын құжат;</w:t>
      </w:r>
      <w:r>
        <w:br/>
      </w:r>
      <w:r>
        <w:rPr>
          <w:rFonts w:ascii="Times New Roman"/>
          <w:b w:val="false"/>
          <w:i w:val="false"/>
          <w:color w:val="000000"/>
          <w:sz w:val="28"/>
        </w:rPr>
        <w:t>
      оқу келісім шарты;</w:t>
      </w:r>
      <w:r>
        <w:br/>
      </w:r>
      <w:r>
        <w:rPr>
          <w:rFonts w:ascii="Times New Roman"/>
          <w:b w:val="false"/>
          <w:i w:val="false"/>
          <w:color w:val="000000"/>
          <w:sz w:val="28"/>
        </w:rPr>
        <w:t>
      Аз қамтылған отбасылары үшін:</w:t>
      </w:r>
      <w:r>
        <w:br/>
      </w:r>
      <w:r>
        <w:rPr>
          <w:rFonts w:ascii="Times New Roman"/>
          <w:b w:val="false"/>
          <w:i w:val="false"/>
          <w:color w:val="000000"/>
          <w:sz w:val="28"/>
        </w:rPr>
        <w:t>
      өтініш;</w:t>
      </w:r>
      <w:r>
        <w:br/>
      </w:r>
      <w:r>
        <w:rPr>
          <w:rFonts w:ascii="Times New Roman"/>
          <w:b w:val="false"/>
          <w:i w:val="false"/>
          <w:color w:val="000000"/>
          <w:sz w:val="28"/>
        </w:rPr>
        <w:t>
      оқу орнын растайтын анықтамасы;</w:t>
      </w:r>
      <w:r>
        <w:br/>
      </w:r>
      <w:r>
        <w:rPr>
          <w:rFonts w:ascii="Times New Roman"/>
          <w:b w:val="false"/>
          <w:i w:val="false"/>
          <w:color w:val="000000"/>
          <w:sz w:val="28"/>
        </w:rPr>
        <w:t>
      «Қорғалжын аудандық жұмыспен қамту және әлеуметтік бағдарламалар бөлімі» мемлекеттік мекемесінен берілген аз қамтылған отбасы мәртебесін растайтын анықтама;</w:t>
      </w:r>
      <w:r>
        <w:br/>
      </w:r>
      <w:r>
        <w:rPr>
          <w:rFonts w:ascii="Times New Roman"/>
          <w:b w:val="false"/>
          <w:i w:val="false"/>
          <w:color w:val="000000"/>
          <w:sz w:val="28"/>
        </w:rPr>
        <w:t>
      өтініш иесінің жеке басын куәландыратын құжат;</w:t>
      </w:r>
      <w:r>
        <w:br/>
      </w:r>
      <w:r>
        <w:rPr>
          <w:rFonts w:ascii="Times New Roman"/>
          <w:b w:val="false"/>
          <w:i w:val="false"/>
          <w:color w:val="000000"/>
          <w:sz w:val="28"/>
        </w:rPr>
        <w:t>
      өтініш иесінің банктік жеке есеп шотын растайтын құжат;</w:t>
      </w:r>
      <w:r>
        <w:br/>
      </w:r>
      <w:r>
        <w:rPr>
          <w:rFonts w:ascii="Times New Roman"/>
          <w:b w:val="false"/>
          <w:i w:val="false"/>
          <w:color w:val="000000"/>
          <w:sz w:val="28"/>
        </w:rPr>
        <w:t>
      тұрғылықты жерін растайтын құжат;</w:t>
      </w:r>
      <w:r>
        <w:br/>
      </w:r>
      <w:r>
        <w:rPr>
          <w:rFonts w:ascii="Times New Roman"/>
          <w:b w:val="false"/>
          <w:i w:val="false"/>
          <w:color w:val="000000"/>
          <w:sz w:val="28"/>
        </w:rPr>
        <w:t>
      оқу келісім шарты;</w:t>
      </w:r>
      <w:r>
        <w:br/>
      </w:r>
      <w:r>
        <w:rPr>
          <w:rFonts w:ascii="Times New Roman"/>
          <w:b w:val="false"/>
          <w:i w:val="false"/>
          <w:color w:val="000000"/>
          <w:sz w:val="28"/>
        </w:rPr>
        <w:t>
</w:t>
      </w:r>
      <w:r>
        <w:rPr>
          <w:rFonts w:ascii="Times New Roman"/>
          <w:b w:val="false"/>
          <w:i w:val="false"/>
          <w:color w:val="000000"/>
          <w:sz w:val="28"/>
        </w:rPr>
        <w:t>
      4) аз қамтылған отбасыларына:</w:t>
      </w:r>
      <w:r>
        <w:br/>
      </w:r>
      <w:r>
        <w:rPr>
          <w:rFonts w:ascii="Times New Roman"/>
          <w:b w:val="false"/>
          <w:i w:val="false"/>
          <w:color w:val="000000"/>
          <w:sz w:val="28"/>
        </w:rPr>
        <w:t>
      өтініш;</w:t>
      </w:r>
      <w:r>
        <w:br/>
      </w:r>
      <w:r>
        <w:rPr>
          <w:rFonts w:ascii="Times New Roman"/>
          <w:b w:val="false"/>
          <w:i w:val="false"/>
          <w:color w:val="000000"/>
          <w:sz w:val="28"/>
        </w:rPr>
        <w:t>
      отбасы мүшелерінің өткен тоқсандағы кірісі туралы анықтамасы;</w:t>
      </w:r>
      <w:r>
        <w:br/>
      </w:r>
      <w:r>
        <w:rPr>
          <w:rFonts w:ascii="Times New Roman"/>
          <w:b w:val="false"/>
          <w:i w:val="false"/>
          <w:color w:val="000000"/>
          <w:sz w:val="28"/>
        </w:rPr>
        <w:t>
      өтініш иесінің жеке басын куәландыратын құжат;</w:t>
      </w:r>
      <w:r>
        <w:br/>
      </w:r>
      <w:r>
        <w:rPr>
          <w:rFonts w:ascii="Times New Roman"/>
          <w:b w:val="false"/>
          <w:i w:val="false"/>
          <w:color w:val="000000"/>
          <w:sz w:val="28"/>
        </w:rPr>
        <w:t>
      өтініш иесінің банктік жеке есеп шотын растайтын құжат;</w:t>
      </w:r>
      <w:r>
        <w:br/>
      </w:r>
      <w:r>
        <w:rPr>
          <w:rFonts w:ascii="Times New Roman"/>
          <w:b w:val="false"/>
          <w:i w:val="false"/>
          <w:color w:val="000000"/>
          <w:sz w:val="28"/>
        </w:rPr>
        <w:t>
      тұрғылықты жерін растайтын құжат.</w:t>
      </w:r>
      <w:r>
        <w:br/>
      </w:r>
      <w:r>
        <w:rPr>
          <w:rFonts w:ascii="Times New Roman"/>
          <w:b w:val="false"/>
          <w:i w:val="false"/>
          <w:color w:val="000000"/>
          <w:sz w:val="28"/>
        </w:rPr>
        <w:t>
      Көп балалы отбасыларына:</w:t>
      </w:r>
      <w:r>
        <w:br/>
      </w:r>
      <w:r>
        <w:rPr>
          <w:rFonts w:ascii="Times New Roman"/>
          <w:b w:val="false"/>
          <w:i w:val="false"/>
          <w:color w:val="000000"/>
          <w:sz w:val="28"/>
        </w:rPr>
        <w:t>
      өтініш;</w:t>
      </w:r>
      <w:r>
        <w:br/>
      </w:r>
      <w:r>
        <w:rPr>
          <w:rFonts w:ascii="Times New Roman"/>
          <w:b w:val="false"/>
          <w:i w:val="false"/>
          <w:color w:val="000000"/>
          <w:sz w:val="28"/>
        </w:rPr>
        <w:t>
      Қорғалжын аудандық «Мемлекеттік зейнетақы төлеу орталық» бөлімшесінен берілген көп балалы отбасы мәртебесін растайтын анықтамасы;</w:t>
      </w:r>
      <w:r>
        <w:br/>
      </w:r>
      <w:r>
        <w:rPr>
          <w:rFonts w:ascii="Times New Roman"/>
          <w:b w:val="false"/>
          <w:i w:val="false"/>
          <w:color w:val="000000"/>
          <w:sz w:val="28"/>
        </w:rPr>
        <w:t>
      отбасы мүшелерінің өткен тоқсандағы кірісі туралы анықтамасы;</w:t>
      </w:r>
      <w:r>
        <w:br/>
      </w:r>
      <w:r>
        <w:rPr>
          <w:rFonts w:ascii="Times New Roman"/>
          <w:b w:val="false"/>
          <w:i w:val="false"/>
          <w:color w:val="000000"/>
          <w:sz w:val="28"/>
        </w:rPr>
        <w:t>
      өтініш иесінің жеке басын куәландыратын құжат;</w:t>
      </w:r>
      <w:r>
        <w:br/>
      </w:r>
      <w:r>
        <w:rPr>
          <w:rFonts w:ascii="Times New Roman"/>
          <w:b w:val="false"/>
          <w:i w:val="false"/>
          <w:color w:val="000000"/>
          <w:sz w:val="28"/>
        </w:rPr>
        <w:t>
      өтініш иесінің банктік жеке есеп шотын растайтын құжат;</w:t>
      </w:r>
      <w:r>
        <w:br/>
      </w:r>
      <w:r>
        <w:rPr>
          <w:rFonts w:ascii="Times New Roman"/>
          <w:b w:val="false"/>
          <w:i w:val="false"/>
          <w:color w:val="000000"/>
          <w:sz w:val="28"/>
        </w:rPr>
        <w:t>
      тұрғылықты жерін растайтын құжат.</w:t>
      </w:r>
      <w:r>
        <w:br/>
      </w:r>
      <w:r>
        <w:rPr>
          <w:rFonts w:ascii="Times New Roman"/>
          <w:b w:val="false"/>
          <w:i w:val="false"/>
          <w:color w:val="000000"/>
          <w:sz w:val="28"/>
        </w:rPr>
        <w:t>
      Барлық санаттағы мүгедектерге:</w:t>
      </w:r>
      <w:r>
        <w:br/>
      </w:r>
      <w:r>
        <w:rPr>
          <w:rFonts w:ascii="Times New Roman"/>
          <w:b w:val="false"/>
          <w:i w:val="false"/>
          <w:color w:val="000000"/>
          <w:sz w:val="28"/>
        </w:rPr>
        <w:t>
      өтініш;</w:t>
      </w:r>
      <w:r>
        <w:br/>
      </w:r>
      <w:r>
        <w:rPr>
          <w:rFonts w:ascii="Times New Roman"/>
          <w:b w:val="false"/>
          <w:i w:val="false"/>
          <w:color w:val="000000"/>
          <w:sz w:val="28"/>
        </w:rPr>
        <w:t>
      отбасы мүшелерінің өткен тоқсандағы кірісі туралы анықтамасы;</w:t>
      </w:r>
      <w:r>
        <w:br/>
      </w:r>
      <w:r>
        <w:rPr>
          <w:rFonts w:ascii="Times New Roman"/>
          <w:b w:val="false"/>
          <w:i w:val="false"/>
          <w:color w:val="000000"/>
          <w:sz w:val="28"/>
        </w:rPr>
        <w:t>
      өтініш иесінің жеке басын куәландыратын құжат;</w:t>
      </w:r>
      <w:r>
        <w:br/>
      </w:r>
      <w:r>
        <w:rPr>
          <w:rFonts w:ascii="Times New Roman"/>
          <w:b w:val="false"/>
          <w:i w:val="false"/>
          <w:color w:val="000000"/>
          <w:sz w:val="28"/>
        </w:rPr>
        <w:t>
      өтініш иесінің банктік жеке есеп шотын растайтын құжат;</w:t>
      </w:r>
      <w:r>
        <w:br/>
      </w:r>
      <w:r>
        <w:rPr>
          <w:rFonts w:ascii="Times New Roman"/>
          <w:b w:val="false"/>
          <w:i w:val="false"/>
          <w:color w:val="000000"/>
          <w:sz w:val="28"/>
        </w:rPr>
        <w:t>
      тұрғылықты жерін растайтын құжат;</w:t>
      </w:r>
      <w:r>
        <w:br/>
      </w:r>
      <w:r>
        <w:rPr>
          <w:rFonts w:ascii="Times New Roman"/>
          <w:b w:val="false"/>
          <w:i w:val="false"/>
          <w:color w:val="000000"/>
          <w:sz w:val="28"/>
        </w:rPr>
        <w:t>
      мүгедектігі жөніндегі анықтама.</w:t>
      </w:r>
      <w:r>
        <w:br/>
      </w:r>
      <w:r>
        <w:rPr>
          <w:rFonts w:ascii="Times New Roman"/>
          <w:b w:val="false"/>
          <w:i w:val="false"/>
          <w:color w:val="000000"/>
          <w:sz w:val="28"/>
        </w:rPr>
        <w:t>
      Құжаттарды салыстырып тексеру үшін көшірмелерімен түпнұсқалары да ұсынылады, салыстырылғаннан кейін, түпнұсқалары өтініш иесіне қайтарылады.</w:t>
      </w:r>
      <w:r>
        <w:br/>
      </w:r>
      <w:r>
        <w:rPr>
          <w:rFonts w:ascii="Times New Roman"/>
          <w:b w:val="false"/>
          <w:i w:val="false"/>
          <w:color w:val="000000"/>
          <w:sz w:val="28"/>
        </w:rPr>
        <w:t>
</w:t>
      </w:r>
      <w:r>
        <w:rPr>
          <w:rFonts w:ascii="Times New Roman"/>
          <w:b w:val="false"/>
          <w:i w:val="false"/>
          <w:color w:val="000000"/>
          <w:sz w:val="28"/>
        </w:rPr>
        <w:t>
      4. Қорғалжын аудандық мәслихатының «Мұқтаж азаматтардың жекелеген санаттарына әлеуметтік көмек көрсету туралы» 2012 жылғы 25 сәуірдегі № 3/3 (нормативтік құқықтық актілерді мемлекеттік тіркеу тізілімінде № 1-15-180 болып тіркелген, 2012 жылғы 1 маусымда «Нұр - Қорғалжын»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
      5.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w:t>
      </w:r>
      <w:r>
        <w:br/>
      </w:r>
      <w:r>
        <w:rPr>
          <w:rFonts w:ascii="Times New Roman"/>
          <w:b w:val="false"/>
          <w:i w:val="false"/>
          <w:color w:val="000000"/>
          <w:sz w:val="28"/>
        </w:rPr>
        <w:t>
</w:t>
      </w:r>
      <w:r>
        <w:rPr>
          <w:rFonts w:ascii="Times New Roman"/>
          <w:b w:val="false"/>
          <w:i/>
          <w:color w:val="000000"/>
          <w:sz w:val="28"/>
        </w:rPr>
        <w:t>      мәслихат хатшысы                           Ө.Балғабаев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Қорғалжын аудан әкімі                      Қ.Рыскелдінов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