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a407" w14:textId="f48a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2012 жылғы 25 сәуірдегі № 3/3 шешімі. Ақмола облысы Қорғалжын ауданының Әділет басқармасында 2012 жылғы 8 мамырда 1-15-180 тіркелді. Күші жойылды - Ақмола облысы Қорғалжын аудандық мәслихатының 2012 жылғы 13 желтоқсандағы № 6/11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13.12.2012 </w:t>
      </w:r>
      <w:r>
        <w:rPr>
          <w:rFonts w:ascii="Times New Roman"/>
          <w:b w:val="false"/>
          <w:i w:val="false"/>
          <w:color w:val="ff0000"/>
          <w:sz w:val="28"/>
        </w:rPr>
        <w:t>№ 6/11</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56 бабына,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7 сәуірдегі № 394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стандартының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Қорғалжын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табысы есепке алынбай әлеуметтік көмек көрсетілсін:</w:t>
      </w:r>
      <w:r>
        <w:br/>
      </w:r>
      <w:r>
        <w:rPr>
          <w:rFonts w:ascii="Times New Roman"/>
          <w:b w:val="false"/>
          <w:i w:val="false"/>
          <w:color w:val="000000"/>
          <w:sz w:val="28"/>
        </w:rPr>
        <w:t>
      1)дәрігерлік бақылау комиссиясының қорытындысына және фтизиатрдің тізіміне сәйкес, ем қабылдаушы туберкулез науқастарына ыстық тамаққа 2 (екі) айлық есептік көрсеткіш мөлшерінде ай сайын;</w:t>
      </w:r>
      <w:r>
        <w:br/>
      </w:r>
      <w:r>
        <w:rPr>
          <w:rFonts w:ascii="Times New Roman"/>
          <w:b w:val="false"/>
          <w:i w:val="false"/>
          <w:color w:val="000000"/>
          <w:sz w:val="28"/>
        </w:rPr>
        <w:t>
      туберкулез науқастарына Ақмола облысының тубдиспансерінде зерттелуге немесе емделуге бару үшін жол шығынын өтеуге жылына 1 рет 10 (он) айлық есептік көрсеткіш мөлшерінде өтініші бойынша;</w:t>
      </w:r>
      <w:r>
        <w:br/>
      </w:r>
      <w:r>
        <w:rPr>
          <w:rFonts w:ascii="Times New Roman"/>
          <w:b w:val="false"/>
          <w:i w:val="false"/>
          <w:color w:val="000000"/>
          <w:sz w:val="28"/>
        </w:rPr>
        <w:t>
      2) Ұлы Отан соғысының ардагерлеріне коммуналдық қызмет шығынына 2,5 (екі жарым) айлық есептік көрсеткіш мөлшерінде ай сайын Қорғалжын аудандық «Мемлекеттік зейнетақы төлем орталық» бөлімшесінің тізімі негізінде;</w:t>
      </w:r>
      <w:r>
        <w:br/>
      </w:r>
      <w:r>
        <w:rPr>
          <w:rFonts w:ascii="Times New Roman"/>
          <w:b w:val="false"/>
          <w:i w:val="false"/>
          <w:color w:val="000000"/>
          <w:sz w:val="28"/>
        </w:rPr>
        <w:t>
      3) медициналық жоғарғы оқу орнын бітірген жаңадан келген жас мамандарға, аудандық мемлекеттік медициналық мекемемен мамандығы бойынша жұмысқа қабылдағандығы туралы еңбек шартына сәйкес - бірреттік 100 (бір жүз) айлық есептік көрсеткіш мөлшерінде өтініші бойынша;</w:t>
      </w:r>
      <w:r>
        <w:br/>
      </w:r>
      <w:r>
        <w:rPr>
          <w:rFonts w:ascii="Times New Roman"/>
          <w:b w:val="false"/>
          <w:i w:val="false"/>
          <w:color w:val="000000"/>
          <w:sz w:val="28"/>
        </w:rPr>
        <w:t>
      4) мұқтаж азаматтарға төтенше жағдайларда (өрт, су тасқыны болғанда) бірреттік 30 (отыз) айлық есептік көрсеткіш мөлшерінде өтініші бойынша;</w:t>
      </w:r>
      <w:r>
        <w:br/>
      </w:r>
      <w:r>
        <w:rPr>
          <w:rFonts w:ascii="Times New Roman"/>
          <w:b w:val="false"/>
          <w:i w:val="false"/>
          <w:color w:val="000000"/>
          <w:sz w:val="28"/>
        </w:rPr>
        <w:t>
      5) ауылдық (селолық) жерде тұратын аз қамтылған және көп балалы отбасыларының колледждердің күндізгі бөлімінде оқитын студенттеріне оқу ақысы өтініші негізінде және оқу орнының (колледждердің) келісім шартына сәйкес, оқу ақысы көлемінде өтініш иесінің немесе оқу орнының есеп шотына аудару арқылы.</w:t>
      </w:r>
      <w:r>
        <w:br/>
      </w:r>
      <w:r>
        <w:rPr>
          <w:rFonts w:ascii="Times New Roman"/>
          <w:b w:val="false"/>
          <w:i w:val="false"/>
          <w:color w:val="000000"/>
          <w:sz w:val="28"/>
        </w:rPr>
        <w:t>
      6) мүгедек – студенттерге және ата – ана қамқорынсыз қалған жетім – студенттерге, колледждердің күндізгі бөлімінде оқитын бір жылдық оқу ақысы көлемінде жылына бір рет.</w:t>
      </w:r>
      <w:r>
        <w:br/>
      </w:r>
      <w:r>
        <w:rPr>
          <w:rFonts w:ascii="Times New Roman"/>
          <w:b w:val="false"/>
          <w:i w:val="false"/>
          <w:color w:val="000000"/>
          <w:sz w:val="28"/>
        </w:rPr>
        <w:t>
</w:t>
      </w:r>
      <w:r>
        <w:rPr>
          <w:rFonts w:ascii="Times New Roman"/>
          <w:b w:val="false"/>
          <w:i w:val="false"/>
          <w:color w:val="000000"/>
          <w:sz w:val="28"/>
        </w:rPr>
        <w:t>
      2. Азаматтардың әлеуметтік көмек отбасының жан басына шаққандағы кірісі ең төменгі күн көріс деңгейінің мөлшерінен аспағанда жылына бір рет өтініші негізінде келесі түрлері бойынша:</w:t>
      </w:r>
      <w:r>
        <w:br/>
      </w:r>
      <w:r>
        <w:rPr>
          <w:rFonts w:ascii="Times New Roman"/>
          <w:b w:val="false"/>
          <w:i w:val="false"/>
          <w:color w:val="000000"/>
          <w:sz w:val="28"/>
        </w:rPr>
        <w:t>
      онкологиялық және туберкулез ауруларына емделуге 10 (он) айлық есептік көрсеткіш мөлшерінде жылына бір рет өтініші бойынша;</w:t>
      </w:r>
      <w:r>
        <w:br/>
      </w:r>
      <w:r>
        <w:rPr>
          <w:rFonts w:ascii="Times New Roman"/>
          <w:b w:val="false"/>
          <w:i w:val="false"/>
          <w:color w:val="000000"/>
          <w:sz w:val="28"/>
        </w:rPr>
        <w:t>
      жұмыссыз азаматтарға отбасының бір мүшесі қайтыс болған жағдайда жерлеу рәсімдеріне 20 (жиырма) айлық есептік көрсеткіш мөлшерінде;</w:t>
      </w:r>
      <w:r>
        <w:br/>
      </w:r>
      <w:r>
        <w:rPr>
          <w:rFonts w:ascii="Times New Roman"/>
          <w:b w:val="false"/>
          <w:i w:val="false"/>
          <w:color w:val="000000"/>
          <w:sz w:val="28"/>
        </w:rPr>
        <w:t>
      аз қамтылған, көп балалы отбасыларына, 1, 2, 3 топ мүгедектеріне 10 (он)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Мереке күндеріне орай Қорғалжын аудандық «Мемлекеттік зейнетақы төлеу орталық» бөлімшесінің тізіміне сәйкес, өтінішсіз, бірреттік әлеуметтік төлемдер:</w:t>
      </w:r>
      <w:r>
        <w:br/>
      </w:r>
      <w:r>
        <w:rPr>
          <w:rFonts w:ascii="Times New Roman"/>
          <w:b w:val="false"/>
          <w:i w:val="false"/>
          <w:color w:val="000000"/>
          <w:sz w:val="28"/>
        </w:rPr>
        <w:t>
      1) 9- мамыр «Жеңіс күніне» орай:</w:t>
      </w:r>
      <w:r>
        <w:br/>
      </w:r>
      <w:r>
        <w:rPr>
          <w:rFonts w:ascii="Times New Roman"/>
          <w:b w:val="false"/>
          <w:i w:val="false"/>
          <w:color w:val="000000"/>
          <w:sz w:val="28"/>
        </w:rPr>
        <w:t>
      Ұлы Отан соғысының қатысушылары мен мүгедектеріне -15000 теңге;</w:t>
      </w:r>
      <w:r>
        <w:br/>
      </w:r>
      <w:r>
        <w:rPr>
          <w:rFonts w:ascii="Times New Roman"/>
          <w:b w:val="false"/>
          <w:i w:val="false"/>
          <w:color w:val="000000"/>
          <w:sz w:val="28"/>
        </w:rPr>
        <w:t>
      жеңілдіктер мен кепілдіктер жағынан Ұлы Отан соғысына қатысушыларға және мүгедектеріне теңестірілген адамдарға – 5000 теңге;</w:t>
      </w:r>
      <w:r>
        <w:br/>
      </w:r>
      <w:r>
        <w:rPr>
          <w:rFonts w:ascii="Times New Roman"/>
          <w:b w:val="false"/>
          <w:i w:val="false"/>
          <w:color w:val="000000"/>
          <w:sz w:val="28"/>
        </w:rPr>
        <w:t>
      жеңілдіктер мен кепілдіктер жөнінен соғысқа қатысушыларға теңестірілген адамдардың басқа да санаттарына – 3000 теңге;</w:t>
      </w:r>
      <w:r>
        <w:br/>
      </w:r>
      <w:r>
        <w:rPr>
          <w:rFonts w:ascii="Times New Roman"/>
          <w:b w:val="false"/>
          <w:i w:val="false"/>
          <w:color w:val="000000"/>
          <w:sz w:val="28"/>
        </w:rPr>
        <w:t>
      2) «Халықаралық әйелдер күніне» орай:</w:t>
      </w:r>
      <w:r>
        <w:br/>
      </w:r>
      <w:r>
        <w:rPr>
          <w:rFonts w:ascii="Times New Roman"/>
          <w:b w:val="false"/>
          <w:i w:val="false"/>
          <w:color w:val="000000"/>
          <w:sz w:val="28"/>
        </w:rPr>
        <w:t>
      «Алтын алқа», «Күміс алқа», «Батыр ана» белгілерімен марапатталған аналарға – 2000 теңге;</w:t>
      </w:r>
      <w:r>
        <w:br/>
      </w:r>
      <w:r>
        <w:rPr>
          <w:rFonts w:ascii="Times New Roman"/>
          <w:b w:val="false"/>
          <w:i w:val="false"/>
          <w:color w:val="000000"/>
          <w:sz w:val="28"/>
        </w:rPr>
        <w:t>
      3) «Қарттар күніне» орай:</w:t>
      </w:r>
      <w:r>
        <w:br/>
      </w:r>
      <w:r>
        <w:rPr>
          <w:rFonts w:ascii="Times New Roman"/>
          <w:b w:val="false"/>
          <w:i w:val="false"/>
          <w:color w:val="000000"/>
          <w:sz w:val="28"/>
        </w:rPr>
        <w:t>
      ең аз зейнетақы алатын 75 жастан асқан зейнеткерлерге – 2000 теңге;</w:t>
      </w:r>
      <w:r>
        <w:br/>
      </w:r>
      <w:r>
        <w:rPr>
          <w:rFonts w:ascii="Times New Roman"/>
          <w:b w:val="false"/>
          <w:i w:val="false"/>
          <w:color w:val="000000"/>
          <w:sz w:val="28"/>
        </w:rPr>
        <w:t>
      4) «Мүгедектер күніне» орай:</w:t>
      </w:r>
      <w:r>
        <w:br/>
      </w:r>
      <w:r>
        <w:rPr>
          <w:rFonts w:ascii="Times New Roman"/>
          <w:b w:val="false"/>
          <w:i w:val="false"/>
          <w:color w:val="000000"/>
          <w:sz w:val="28"/>
        </w:rPr>
        <w:t>
      бірінші және екінші топ мүгедектеріне - 1000 теңге;</w:t>
      </w:r>
      <w:r>
        <w:br/>
      </w:r>
      <w:r>
        <w:rPr>
          <w:rFonts w:ascii="Times New Roman"/>
          <w:b w:val="false"/>
          <w:i w:val="false"/>
          <w:color w:val="000000"/>
          <w:sz w:val="28"/>
        </w:rPr>
        <w:t>
      5) «Балаларды қорғау күніне» орай:</w:t>
      </w:r>
      <w:r>
        <w:br/>
      </w:r>
      <w:r>
        <w:rPr>
          <w:rFonts w:ascii="Times New Roman"/>
          <w:b w:val="false"/>
          <w:i w:val="false"/>
          <w:color w:val="000000"/>
          <w:sz w:val="28"/>
        </w:rPr>
        <w:t>
      - 18 – жасқа дейінгі мүгедек балаларға -3000 теңге.</w:t>
      </w:r>
      <w:r>
        <w:br/>
      </w:r>
      <w:r>
        <w:rPr>
          <w:rFonts w:ascii="Times New Roman"/>
          <w:b w:val="false"/>
          <w:i w:val="false"/>
          <w:color w:val="000000"/>
          <w:sz w:val="28"/>
        </w:rPr>
        <w:t>
</w:t>
      </w:r>
      <w:r>
        <w:rPr>
          <w:rFonts w:ascii="Times New Roman"/>
          <w:b w:val="false"/>
          <w:i w:val="false"/>
          <w:color w:val="000000"/>
          <w:sz w:val="28"/>
        </w:rPr>
        <w:t>
      4. Мұқтаж азаматтардың жекелеген санаттарына әлеуметтік көмек алу үшін құжаттардың тізімі анықталсын:</w:t>
      </w:r>
      <w:r>
        <w:br/>
      </w:r>
      <w:r>
        <w:rPr>
          <w:rFonts w:ascii="Times New Roman"/>
          <w:b w:val="false"/>
          <w:i w:val="false"/>
          <w:color w:val="000000"/>
          <w:sz w:val="28"/>
        </w:rPr>
        <w:t>
      1) туберкулез науқастарына Ақмола облысының тубдиспансеріне зерттелуге немесе емделуге бару үшін жол шығынын өтеуге:</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жол билеттері;</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нөмірі көрсетілген өтініш иесінің банктік жеке есеп шотын растайтын құжаты;</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медициналық мекеменің жолдамасы;</w:t>
      </w:r>
      <w:r>
        <w:br/>
      </w:r>
      <w:r>
        <w:rPr>
          <w:rFonts w:ascii="Times New Roman"/>
          <w:b w:val="false"/>
          <w:i w:val="false"/>
          <w:color w:val="000000"/>
          <w:sz w:val="28"/>
        </w:rPr>
        <w:t>
      медициналық жоғарғы оқу орнын бітірген жас мамандар бір реттік әлеуметтік көмек алу үшін:</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жұмыс орнынан анықтама;</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нөмірі көрсетілген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медициналық жоғарғы оқу орнын бітіргені туралы дипломы;</w:t>
      </w:r>
      <w:r>
        <w:br/>
      </w:r>
      <w:r>
        <w:rPr>
          <w:rFonts w:ascii="Times New Roman"/>
          <w:b w:val="false"/>
          <w:i w:val="false"/>
          <w:color w:val="000000"/>
          <w:sz w:val="28"/>
        </w:rPr>
        <w:t>
      аудандық мемлекеттік медициналық мекеменің мамандығы бойынша жұмысқа қабылдағаны туралы еңбек шарты;</w:t>
      </w:r>
      <w:r>
        <w:br/>
      </w:r>
      <w:r>
        <w:rPr>
          <w:rFonts w:ascii="Times New Roman"/>
          <w:b w:val="false"/>
          <w:i w:val="false"/>
          <w:color w:val="000000"/>
          <w:sz w:val="28"/>
        </w:rPr>
        <w:t>
      өрттен және басқа да төтенше жағдайларда зардап шеккендерге:</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Қорғалжын ауданының «Төтенше жағдайлар бөлімшесі» мемлекеттік мекемесінің актісі;</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нөмірі көрсетілген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4) ауылдық (селолық) жерде тұратын аз қамтылған және көп балалы отбасындағы колледждің күндізгі бөлімінде оқитын студенттеріне оқу ақысын алу үшін:</w:t>
      </w:r>
      <w:r>
        <w:br/>
      </w:r>
      <w:r>
        <w:rPr>
          <w:rFonts w:ascii="Times New Roman"/>
          <w:b w:val="false"/>
          <w:i w:val="false"/>
          <w:color w:val="000000"/>
          <w:sz w:val="28"/>
        </w:rPr>
        <w:t>
      көп балалы отбасылар үшін:</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оқу орнын растайтын анықтама;</w:t>
      </w:r>
      <w:r>
        <w:br/>
      </w:r>
      <w:r>
        <w:rPr>
          <w:rFonts w:ascii="Times New Roman"/>
          <w:b w:val="false"/>
          <w:i w:val="false"/>
          <w:color w:val="000000"/>
          <w:sz w:val="28"/>
        </w:rPr>
        <w:t>
      Қорғалжын аудандық «Мемлекеттік зейнетақы төлеу орталық» бөлімшесінен берілген көп балалы отбасы мәртебесін растайтын анықтама;</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нөмірі көрсетілген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оқу келісім шарты;</w:t>
      </w:r>
      <w:r>
        <w:br/>
      </w:r>
      <w:r>
        <w:rPr>
          <w:rFonts w:ascii="Times New Roman"/>
          <w:b w:val="false"/>
          <w:i w:val="false"/>
          <w:color w:val="000000"/>
          <w:sz w:val="28"/>
        </w:rPr>
        <w:t>
      аз қамтылған отбасылары үшін:</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оқу орнын растайтын анықтама;</w:t>
      </w:r>
      <w:r>
        <w:br/>
      </w:r>
      <w:r>
        <w:rPr>
          <w:rFonts w:ascii="Times New Roman"/>
          <w:b w:val="false"/>
          <w:i w:val="false"/>
          <w:color w:val="000000"/>
          <w:sz w:val="28"/>
        </w:rPr>
        <w:t>
      «Қорғалжын аудандық жұмыспен қамту және әлеуметтік бағдарламалар бөлімі» мемлекеттік мекемесінен берілген аз қамтылған отбасы мәртебесін растайтын анықтама;</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нөмірі көрсетілген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оқу келісім шарты;</w:t>
      </w:r>
      <w:r>
        <w:br/>
      </w:r>
      <w:r>
        <w:rPr>
          <w:rFonts w:ascii="Times New Roman"/>
          <w:b w:val="false"/>
          <w:i w:val="false"/>
          <w:color w:val="000000"/>
          <w:sz w:val="28"/>
        </w:rPr>
        <w:t>
      мүгедек – студенттерге және жетім – студенттерге:</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оқу орнын растайтын анықтама;</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нөмірі көрсетілген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оқу келісім шарты;</w:t>
      </w:r>
      <w:r>
        <w:br/>
      </w:r>
      <w:r>
        <w:rPr>
          <w:rFonts w:ascii="Times New Roman"/>
          <w:b w:val="false"/>
          <w:i w:val="false"/>
          <w:color w:val="000000"/>
          <w:sz w:val="28"/>
        </w:rPr>
        <w:t>
      Қорғалжын аудандық «Мемлекеттік зейнетақы төлеу орталық» бөлімшесінен берілген мүгедектер мәртебесін немесе екі асыраушысынан айрылғанын растайтын анықтама;</w:t>
      </w:r>
      <w:r>
        <w:br/>
      </w:r>
      <w:r>
        <w:rPr>
          <w:rFonts w:ascii="Times New Roman"/>
          <w:b w:val="false"/>
          <w:i w:val="false"/>
          <w:color w:val="000000"/>
          <w:sz w:val="28"/>
        </w:rPr>
        <w:t>
      5) онкологиялық және туберкулезбен ауыратындарға емделу үшін:</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медициналық мекеменің анықтамасы;</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нөмірі көрсетілген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6) отбасының бір мүшесі қайтыс болған жағдайда:</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«Жұмыспен қамту және әлеуметтік бағдарламалар бөлімі» мемлекеттік мекемеден жұмыссыздығын растайтын анықтама;</w:t>
      </w:r>
      <w:r>
        <w:br/>
      </w:r>
      <w:r>
        <w:rPr>
          <w:rFonts w:ascii="Times New Roman"/>
          <w:b w:val="false"/>
          <w:i w:val="false"/>
          <w:color w:val="000000"/>
          <w:sz w:val="28"/>
        </w:rPr>
        <w:t>
      отбасы құрамы туралы анықтама;</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нөмірі көрсетілген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қайтыс болу куәлігі;</w:t>
      </w:r>
      <w:r>
        <w:br/>
      </w:r>
      <w:r>
        <w:rPr>
          <w:rFonts w:ascii="Times New Roman"/>
          <w:b w:val="false"/>
          <w:i w:val="false"/>
          <w:color w:val="000000"/>
          <w:sz w:val="28"/>
        </w:rPr>
        <w:t>
      7) аз қамтылған отбасыларына:</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отбасы мүшелерінің өткен тоқсандағы кірісі туралы анықтама;</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нөмірі көрсетілген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8) көп балалы отбасыларына:</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Қорғалжын аудандық «Мемлекеттік зейнетақы төлеу орталық» бөлімшесінен берілген көп балалы отбасы мәртебесін растайтын анықтама;</w:t>
      </w:r>
      <w:r>
        <w:br/>
      </w:r>
      <w:r>
        <w:rPr>
          <w:rFonts w:ascii="Times New Roman"/>
          <w:b w:val="false"/>
          <w:i w:val="false"/>
          <w:color w:val="000000"/>
          <w:sz w:val="28"/>
        </w:rPr>
        <w:t>
      отбасы мүшелерінің өткен тоқсандағы кірісі туралы анықтама;</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нөмірі көрсетілген өтініш иесінің банктік жеке есеп шотын растайтын құжат;</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9) барлық санаттағы мүгедектерге:</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Қорғалжын аудандық «Мемлекеттік зейнетақы төлеу орталық» бөлімшесінен берілген жәрдемақы мөлшері туралы анықтама;</w:t>
      </w:r>
      <w:r>
        <w:br/>
      </w:r>
      <w:r>
        <w:rPr>
          <w:rFonts w:ascii="Times New Roman"/>
          <w:b w:val="false"/>
          <w:i w:val="false"/>
          <w:color w:val="000000"/>
          <w:sz w:val="28"/>
        </w:rPr>
        <w:t>
      өтініш иесінің жеке басын куәландыратын құжат;</w:t>
      </w:r>
      <w:r>
        <w:br/>
      </w:r>
      <w:r>
        <w:rPr>
          <w:rFonts w:ascii="Times New Roman"/>
          <w:b w:val="false"/>
          <w:i w:val="false"/>
          <w:color w:val="000000"/>
          <w:sz w:val="28"/>
        </w:rPr>
        <w:t>
      нөмірі көрсетілген өтініш иесінің банктік жеке есеп шотын растайтын құжаттың, тұрғылықты жерін растайтын құжат;</w:t>
      </w:r>
      <w:r>
        <w:br/>
      </w:r>
      <w:r>
        <w:rPr>
          <w:rFonts w:ascii="Times New Roman"/>
          <w:b w:val="false"/>
          <w:i w:val="false"/>
          <w:color w:val="000000"/>
          <w:sz w:val="28"/>
        </w:rPr>
        <w:t>
      мүгедектігі жөніндегі анықтама;</w:t>
      </w:r>
      <w:r>
        <w:br/>
      </w:r>
      <w:r>
        <w:rPr>
          <w:rFonts w:ascii="Times New Roman"/>
          <w:b w:val="false"/>
          <w:i w:val="false"/>
          <w:color w:val="000000"/>
          <w:sz w:val="28"/>
        </w:rPr>
        <w:t>
      Құжаттарды салыстырып тексеру үшін көшірмелерімен түпнұсқалары да ұсынылады, салыстырылғаннан кейін, түпнұсқалары өтініш иесіне қайтарылады.</w:t>
      </w:r>
      <w:r>
        <w:br/>
      </w:r>
      <w:r>
        <w:rPr>
          <w:rFonts w:ascii="Times New Roman"/>
          <w:b w:val="false"/>
          <w:i w:val="false"/>
          <w:color w:val="000000"/>
          <w:sz w:val="28"/>
        </w:rPr>
        <w:t>
</w:t>
      </w:r>
      <w:r>
        <w:rPr>
          <w:rFonts w:ascii="Times New Roman"/>
          <w:b w:val="false"/>
          <w:i w:val="false"/>
          <w:color w:val="000000"/>
          <w:sz w:val="28"/>
        </w:rPr>
        <w:t>
      5. Қорғалжын аудандық мәслихатының </w:t>
      </w:r>
      <w:r>
        <w:rPr>
          <w:rFonts w:ascii="Times New Roman"/>
          <w:b w:val="false"/>
          <w:i w:val="false"/>
          <w:color w:val="000000"/>
          <w:sz w:val="28"/>
        </w:rPr>
        <w:t>«Мұқтаж азаматтардың</w:t>
      </w:r>
      <w:r>
        <w:rPr>
          <w:rFonts w:ascii="Times New Roman"/>
          <w:b w:val="false"/>
          <w:i w:val="false"/>
          <w:color w:val="000000"/>
          <w:sz w:val="28"/>
        </w:rPr>
        <w:t xml:space="preserve"> жекелеген санаттарына әлеуметтік көмек көрсету туралы» 2010 жылғы 21 шілдедегі № 5/22 (нормативтік құқықтық актілерді мемлекеттік тіркеу тізілімінде № 1-15-151 тіркелген, 2010 жылғы 31 тамызда «Қорғалжын өңірі» газетінде жарияланған), </w:t>
      </w:r>
      <w:r>
        <w:rPr>
          <w:rFonts w:ascii="Times New Roman"/>
          <w:b w:val="false"/>
          <w:i w:val="false"/>
          <w:color w:val="000000"/>
          <w:sz w:val="28"/>
        </w:rPr>
        <w:t>«Мұқтаж азаматтардың</w:t>
      </w:r>
      <w:r>
        <w:rPr>
          <w:rFonts w:ascii="Times New Roman"/>
          <w:b w:val="false"/>
          <w:i w:val="false"/>
          <w:color w:val="000000"/>
          <w:sz w:val="28"/>
        </w:rPr>
        <w:t xml:space="preserve"> жекелеген санаттарына әлеуметтік көмек көрсету туралы» 2010 жылғы 21 шілдедегі № 5/22 шешіміне өзгеріс пен толықтырулар енгізу туралы» 2010 жылғы 22 желтоқсандағы № 2/27 (нормативтік құқықтық актілерді мемлекеттік тіркеу тізілімінде № 1-15-157 тіркелген, 2011 жылғы 20 қаңтарда «Қорғалжын өңірі» газетінде жарияланған), </w:t>
      </w:r>
      <w:r>
        <w:rPr>
          <w:rFonts w:ascii="Times New Roman"/>
          <w:b w:val="false"/>
          <w:i w:val="false"/>
          <w:color w:val="000000"/>
          <w:sz w:val="28"/>
        </w:rPr>
        <w:t>«Мұқтаж азаматтардың</w:t>
      </w:r>
      <w:r>
        <w:rPr>
          <w:rFonts w:ascii="Times New Roman"/>
          <w:b w:val="false"/>
          <w:i w:val="false"/>
          <w:color w:val="000000"/>
          <w:sz w:val="28"/>
        </w:rPr>
        <w:t xml:space="preserve"> жекелеген санаттарына әлеуметтік көмек көрсету туралы» 2010 жылғы 21 шілдедегі № 5/22 шешіміне толықтыру енгізу туралы» 2011 жылғы 12 желтоқсандағы № 4/39 (нормативтік құқықтық актілерді мемлекеттік тіркеу тізілімінде № 1-15-172 тіркелген, 2012 жылғы 17 қаңтарда «Қорғалжын өңірі» газетінде жарияланған) шешімдерінің күші жойылсын.</w:t>
      </w:r>
      <w:r>
        <w:br/>
      </w:r>
      <w:r>
        <w:rPr>
          <w:rFonts w:ascii="Times New Roman"/>
          <w:b w:val="false"/>
          <w:i w:val="false"/>
          <w:color w:val="000000"/>
          <w:sz w:val="28"/>
        </w:rPr>
        <w:t>
</w:t>
      </w:r>
      <w:r>
        <w:rPr>
          <w:rFonts w:ascii="Times New Roman"/>
          <w:b w:val="false"/>
          <w:i w:val="false"/>
          <w:color w:val="000000"/>
          <w:sz w:val="28"/>
        </w:rPr>
        <w:t>
      6.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М. Айтжанов</w:t>
      </w:r>
    </w:p>
    <w:p>
      <w:pPr>
        <w:spacing w:after="0"/>
        <w:ind w:left="0"/>
        <w:jc w:val="both"/>
      </w:pPr>
      <w:r>
        <w:rPr>
          <w:rFonts w:ascii="Times New Roman"/>
          <w:b w:val="false"/>
          <w:i/>
          <w:color w:val="000000"/>
          <w:sz w:val="28"/>
        </w:rPr>
        <w:t>      Аудандық маслихат</w:t>
      </w:r>
      <w:r>
        <w:br/>
      </w:r>
      <w:r>
        <w:rPr>
          <w:rFonts w:ascii="Times New Roman"/>
          <w:b w:val="false"/>
          <w:i w:val="false"/>
          <w:color w:val="000000"/>
          <w:sz w:val="28"/>
        </w:rPr>
        <w:t>
</w:t>
      </w:r>
      <w:r>
        <w:rPr>
          <w:rFonts w:ascii="Times New Roman"/>
          <w:b w:val="false"/>
          <w:i/>
          <w:color w:val="000000"/>
          <w:sz w:val="28"/>
        </w:rPr>
        <w:t>      төрағасы хатшысы                           Ө. Балғабаев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Қорғалжын ауданы әкімінің м.а.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