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e630" w14:textId="b92e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17 қаңтардағы № 46 қаулысы. Ақмола облысы Зеренді ауданының Әділет басқармасында 2012 жылғы 2 ақпанда № 1-14-172 тіркелді. Қолданылу мерзімінің аяқталуына байланысты күші жойылды - (Ақмола облысы Зеренді ауданы әкімі аппараты басшысының 2013 жылғы 14 маусымдағы № 641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әкімі аппараты басшысының 14.06.2013 № 641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2001 жылғы 23 қаңтардағы «Халықты жұмыспен қамту туралы»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оларға байланысты емес себептер бойынша он екі айдан артық ұзақ уақыт бойы жұмыс істемейтіндер.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