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e630" w14:textId="b92e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2012 жылғы 17 қаңтардағы № 46 қаулысы. Ақмола облысы Зеренді ауданының Әділет басқармасында 2012 жылғы 2 ақпанда № 1-14-172 тіркелді. Қолданылу мерзімінің аяқталуына байланысты күші жойылды - (Ақмола облысы Зеренді ауданы әкімі аппараты басшысының 2013 жылғы 14 маусымдағы № 641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ауданы әкімі аппараты басшысының 14.06.2013 № 641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2001 жылғы 23 қаңтардағы «Халықты жұмыспен қамту туралы»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колледждер мен кәсіби лицейлердің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оларға байланысты емес себептер бойынша он екі айдан артық ұзақ уақыт бойы жұмыс істемейтіндер.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 бақылау аудан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