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b3b58" w14:textId="e9b3b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Жақсы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Жақсы аудандық мәслихатының 2012 жылғы 20 желтоқсандағы № 5С-12-1 шешімі. Ақмола облысының Әділет департаментінде 2013 жылғы 4 қаңтарда № 3586 тіркелді. Қолданылу мерзімінің аяқталуына байланысты күші жойылды - (Ақмола облысы Жақсы аудандық мәслихатының 2014 жылғы 16 мамырдағы № 91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Жақсы аудандық мәслихатының 16.05.2014 № 91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75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Жақсы аудандық мәслихаты </w:t>
      </w:r>
      <w:r>
        <w:br/>
      </w:r>
      <w:r>
        <w:rPr>
          <w:rFonts w:ascii="Times New Roman"/>
          <w:b w:val="false"/>
          <w:i w:val="false"/>
          <w:color w:val="000000"/>
          <w:sz w:val="28"/>
        </w:rPr>
        <w:t>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оның ішінде 2013 жылға арналған келесі көлемде бекітілсін:</w:t>
      </w:r>
      <w:r>
        <w:br/>
      </w:r>
      <w:r>
        <w:rPr>
          <w:rFonts w:ascii="Times New Roman"/>
          <w:b w:val="false"/>
          <w:i w:val="false"/>
          <w:color w:val="000000"/>
          <w:sz w:val="28"/>
        </w:rPr>
        <w:t>
</w:t>
      </w:r>
      <w:r>
        <w:rPr>
          <w:rFonts w:ascii="Times New Roman"/>
          <w:b w:val="false"/>
          <w:i w:val="false"/>
          <w:color w:val="000000"/>
          <w:sz w:val="28"/>
        </w:rPr>
        <w:t>
      1) түсімдер – 2194274 мың теңге, оның ішінде:</w:t>
      </w:r>
      <w:r>
        <w:br/>
      </w:r>
      <w:r>
        <w:rPr>
          <w:rFonts w:ascii="Times New Roman"/>
          <w:b w:val="false"/>
          <w:i w:val="false"/>
          <w:color w:val="000000"/>
          <w:sz w:val="28"/>
        </w:rPr>
        <w:t>
</w:t>
      </w:r>
      <w:r>
        <w:rPr>
          <w:rFonts w:ascii="Times New Roman"/>
          <w:b w:val="false"/>
          <w:i w:val="false"/>
          <w:color w:val="000000"/>
          <w:sz w:val="28"/>
        </w:rPr>
        <w:t>
      салықтық түсімдер – 344657,3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 9354,4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 628 мың теңге;</w:t>
      </w:r>
      <w:r>
        <w:br/>
      </w:r>
      <w:r>
        <w:rPr>
          <w:rFonts w:ascii="Times New Roman"/>
          <w:b w:val="false"/>
          <w:i w:val="false"/>
          <w:color w:val="000000"/>
          <w:sz w:val="28"/>
        </w:rPr>
        <w:t>
</w:t>
      </w:r>
      <w:r>
        <w:rPr>
          <w:rFonts w:ascii="Times New Roman"/>
          <w:b w:val="false"/>
          <w:i w:val="false"/>
          <w:color w:val="000000"/>
          <w:sz w:val="28"/>
        </w:rPr>
        <w:t>
      трансферттердің түсімдері – 1839634,3 мың теңге;</w:t>
      </w:r>
      <w:r>
        <w:br/>
      </w:r>
      <w:r>
        <w:rPr>
          <w:rFonts w:ascii="Times New Roman"/>
          <w:b w:val="false"/>
          <w:i w:val="false"/>
          <w:color w:val="000000"/>
          <w:sz w:val="28"/>
        </w:rPr>
        <w:t>
</w:t>
      </w:r>
      <w:r>
        <w:rPr>
          <w:rFonts w:ascii="Times New Roman"/>
          <w:b w:val="false"/>
          <w:i w:val="false"/>
          <w:color w:val="000000"/>
          <w:sz w:val="28"/>
        </w:rPr>
        <w:t>
      2) шығындар – 2214545,1 мың теңге;</w:t>
      </w:r>
      <w:r>
        <w:br/>
      </w:r>
      <w:r>
        <w:rPr>
          <w:rFonts w:ascii="Times New Roman"/>
          <w:b w:val="false"/>
          <w:i w:val="false"/>
          <w:color w:val="000000"/>
          <w:sz w:val="28"/>
        </w:rPr>
        <w:t>
</w:t>
      </w:r>
      <w:r>
        <w:rPr>
          <w:rFonts w:ascii="Times New Roman"/>
          <w:b w:val="false"/>
          <w:i w:val="false"/>
          <w:color w:val="000000"/>
          <w:sz w:val="28"/>
        </w:rPr>
        <w:t>
      3) бюджеттік таза несиелендіру – 7698,8 мың теңге, оның ішінде:</w:t>
      </w:r>
      <w:r>
        <w:br/>
      </w:r>
      <w:r>
        <w:rPr>
          <w:rFonts w:ascii="Times New Roman"/>
          <w:b w:val="false"/>
          <w:i w:val="false"/>
          <w:color w:val="000000"/>
          <w:sz w:val="28"/>
        </w:rPr>
        <w:t>
</w:t>
      </w:r>
      <w:r>
        <w:rPr>
          <w:rFonts w:ascii="Times New Roman"/>
          <w:b w:val="false"/>
          <w:i w:val="false"/>
          <w:color w:val="000000"/>
          <w:sz w:val="28"/>
        </w:rPr>
        <w:t>
      бюджеттік несиелер – 12416 мың теңге;</w:t>
      </w:r>
      <w:r>
        <w:br/>
      </w:r>
      <w:r>
        <w:rPr>
          <w:rFonts w:ascii="Times New Roman"/>
          <w:b w:val="false"/>
          <w:i w:val="false"/>
          <w:color w:val="000000"/>
          <w:sz w:val="28"/>
        </w:rPr>
        <w:t>
</w:t>
      </w:r>
      <w:r>
        <w:rPr>
          <w:rFonts w:ascii="Times New Roman"/>
          <w:b w:val="false"/>
          <w:i w:val="false"/>
          <w:color w:val="000000"/>
          <w:sz w:val="28"/>
        </w:rPr>
        <w:t>
      бюджеттік несиелерді өтеу – 4717,2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7240 мың теңге:</w:t>
      </w:r>
      <w:r>
        <w:br/>
      </w:r>
      <w:r>
        <w:rPr>
          <w:rFonts w:ascii="Times New Roman"/>
          <w:b w:val="false"/>
          <w:i w:val="false"/>
          <w:color w:val="000000"/>
          <w:sz w:val="28"/>
        </w:rPr>
        <w:t>
</w:t>
      </w:r>
      <w:r>
        <w:rPr>
          <w:rFonts w:ascii="Times New Roman"/>
          <w:b w:val="false"/>
          <w:i w:val="false"/>
          <w:color w:val="000000"/>
          <w:sz w:val="28"/>
        </w:rPr>
        <w:t>
      қаржы активтерін сатып алу – 7240 мың теңге;</w:t>
      </w:r>
      <w:r>
        <w:br/>
      </w:r>
      <w:r>
        <w:rPr>
          <w:rFonts w:ascii="Times New Roman"/>
          <w:b w:val="false"/>
          <w:i w:val="false"/>
          <w:color w:val="000000"/>
          <w:sz w:val="28"/>
        </w:rPr>
        <w:t>
</w:t>
      </w:r>
      <w:r>
        <w:rPr>
          <w:rFonts w:ascii="Times New Roman"/>
          <w:b w:val="false"/>
          <w:i w:val="false"/>
          <w:color w:val="000000"/>
          <w:sz w:val="28"/>
        </w:rPr>
        <w:t>
      мемлекеттік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
      5) бюджеттің тапшылығы (профициті) – -35209,9 мың теңге;</w:t>
      </w:r>
      <w:r>
        <w:br/>
      </w:r>
      <w:r>
        <w:rPr>
          <w:rFonts w:ascii="Times New Roman"/>
          <w:b w:val="false"/>
          <w:i w:val="false"/>
          <w:color w:val="000000"/>
          <w:sz w:val="28"/>
        </w:rPr>
        <w:t>
</w:t>
      </w:r>
      <w:r>
        <w:rPr>
          <w:rFonts w:ascii="Times New Roman"/>
          <w:b w:val="false"/>
          <w:i w:val="false"/>
          <w:color w:val="000000"/>
          <w:sz w:val="28"/>
        </w:rPr>
        <w:t>
      6) бюджеттің тапшылығын қаржыландыру (профицитті пайдалану) – 35209,9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Жақсы аудандық мәслихатының 09.12.2013 </w:t>
      </w:r>
      <w:r>
        <w:rPr>
          <w:rFonts w:ascii="Times New Roman"/>
          <w:b w:val="false"/>
          <w:i w:val="false"/>
          <w:color w:val="000000"/>
          <w:sz w:val="28"/>
        </w:rPr>
        <w:t>№ 5ВС-23-1</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Келесі көздердің есебінен аудан бюджетінің кірістері бекітілсін:</w:t>
      </w:r>
      <w:r>
        <w:br/>
      </w:r>
      <w:r>
        <w:rPr>
          <w:rFonts w:ascii="Times New Roman"/>
          <w:b w:val="false"/>
          <w:i w:val="false"/>
          <w:color w:val="000000"/>
          <w:sz w:val="28"/>
        </w:rPr>
        <w:t>
</w:t>
      </w:r>
      <w:r>
        <w:rPr>
          <w:rFonts w:ascii="Times New Roman"/>
          <w:b w:val="false"/>
          <w:i w:val="false"/>
          <w:color w:val="000000"/>
          <w:sz w:val="28"/>
        </w:rPr>
        <w:t>
      1) салықтық түсімдерден, оның ішінде:</w:t>
      </w:r>
      <w:r>
        <w:br/>
      </w:r>
      <w:r>
        <w:rPr>
          <w:rFonts w:ascii="Times New Roman"/>
          <w:b w:val="false"/>
          <w:i w:val="false"/>
          <w:color w:val="000000"/>
          <w:sz w:val="28"/>
        </w:rPr>
        <w:t>
</w:t>
      </w:r>
      <w:r>
        <w:rPr>
          <w:rFonts w:ascii="Times New Roman"/>
          <w:b w:val="false"/>
          <w:i w:val="false"/>
          <w:color w:val="000000"/>
          <w:sz w:val="28"/>
        </w:rPr>
        <w:t>
      төлем көзінен салық салынбайтын табыстардан ұсталатын жеке табыс салығы;</w:t>
      </w:r>
      <w:r>
        <w:br/>
      </w:r>
      <w:r>
        <w:rPr>
          <w:rFonts w:ascii="Times New Roman"/>
          <w:b w:val="false"/>
          <w:i w:val="false"/>
          <w:color w:val="000000"/>
          <w:sz w:val="28"/>
        </w:rPr>
        <w:t>
</w:t>
      </w:r>
      <w:r>
        <w:rPr>
          <w:rFonts w:ascii="Times New Roman"/>
          <w:b w:val="false"/>
          <w:i w:val="false"/>
          <w:color w:val="000000"/>
          <w:sz w:val="28"/>
        </w:rPr>
        <w:t>
      әлеуметтік салық;</w:t>
      </w:r>
      <w:r>
        <w:br/>
      </w:r>
      <w:r>
        <w:rPr>
          <w:rFonts w:ascii="Times New Roman"/>
          <w:b w:val="false"/>
          <w:i w:val="false"/>
          <w:color w:val="000000"/>
          <w:sz w:val="28"/>
        </w:rPr>
        <w:t>
</w:t>
      </w:r>
      <w:r>
        <w:rPr>
          <w:rFonts w:ascii="Times New Roman"/>
          <w:b w:val="false"/>
          <w:i w:val="false"/>
          <w:color w:val="000000"/>
          <w:sz w:val="28"/>
        </w:rPr>
        <w:t>
      заңды тұлғалардың және жеке кәсіпкерлердің мүлкіне салынатын салық;</w:t>
      </w:r>
      <w:r>
        <w:br/>
      </w:r>
      <w:r>
        <w:rPr>
          <w:rFonts w:ascii="Times New Roman"/>
          <w:b w:val="false"/>
          <w:i w:val="false"/>
          <w:color w:val="000000"/>
          <w:sz w:val="28"/>
        </w:rPr>
        <w:t>
</w:t>
      </w:r>
      <w:r>
        <w:rPr>
          <w:rFonts w:ascii="Times New Roman"/>
          <w:b w:val="false"/>
          <w:i w:val="false"/>
          <w:color w:val="000000"/>
          <w:sz w:val="28"/>
        </w:rPr>
        <w:t>
      жеке тұлғалардың мүлкіне салынатын салық;</w:t>
      </w:r>
      <w:r>
        <w:br/>
      </w:r>
      <w:r>
        <w:rPr>
          <w:rFonts w:ascii="Times New Roman"/>
          <w:b w:val="false"/>
          <w:i w:val="false"/>
          <w:color w:val="000000"/>
          <w:sz w:val="28"/>
        </w:rPr>
        <w:t>
</w:t>
      </w:r>
      <w:r>
        <w:rPr>
          <w:rFonts w:ascii="Times New Roman"/>
          <w:b w:val="false"/>
          <w:i w:val="false"/>
          <w:color w:val="000000"/>
          <w:sz w:val="28"/>
        </w:rPr>
        <w:t>
      елді мекендер жерлеріне жеке тұлғалардан алынатын жер салығы;</w:t>
      </w:r>
      <w:r>
        <w:br/>
      </w:r>
      <w:r>
        <w:rPr>
          <w:rFonts w:ascii="Times New Roman"/>
          <w:b w:val="false"/>
          <w:i w:val="false"/>
          <w:color w:val="000000"/>
          <w:sz w:val="28"/>
        </w:rPr>
        <w:t>
</w:t>
      </w:r>
      <w:r>
        <w:rPr>
          <w:rFonts w:ascii="Times New Roman"/>
          <w:b w:val="false"/>
          <w:i w:val="false"/>
          <w:color w:val="000000"/>
          <w:sz w:val="28"/>
        </w:rPr>
        <w:t>
      өнеркәсіп, көлік, байланыс, қорғаныс жеріне және ауыл шаруашылығы арналмаған өзге де жерге салынатын жер салығы;</w:t>
      </w:r>
      <w:r>
        <w:br/>
      </w:r>
      <w:r>
        <w:rPr>
          <w:rFonts w:ascii="Times New Roman"/>
          <w:b w:val="false"/>
          <w:i w:val="false"/>
          <w:color w:val="000000"/>
          <w:sz w:val="28"/>
        </w:rPr>
        <w:t>
</w:t>
      </w:r>
      <w:r>
        <w:rPr>
          <w:rFonts w:ascii="Times New Roman"/>
          <w:b w:val="false"/>
          <w:i w:val="false"/>
          <w:color w:val="000000"/>
          <w:sz w:val="28"/>
        </w:rPr>
        <w:t>
      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8"/>
        </w:rPr>
        <w:t>
</w:t>
      </w:r>
      <w:r>
        <w:rPr>
          <w:rFonts w:ascii="Times New Roman"/>
          <w:b w:val="false"/>
          <w:i w:val="false"/>
          <w:color w:val="000000"/>
          <w:sz w:val="28"/>
        </w:rPr>
        <w:t>
      заңды тұлғалардан көлік құралдарына салынатын салық;</w:t>
      </w:r>
      <w:r>
        <w:br/>
      </w:r>
      <w:r>
        <w:rPr>
          <w:rFonts w:ascii="Times New Roman"/>
          <w:b w:val="false"/>
          <w:i w:val="false"/>
          <w:color w:val="000000"/>
          <w:sz w:val="28"/>
        </w:rPr>
        <w:t>
</w:t>
      </w:r>
      <w:r>
        <w:rPr>
          <w:rFonts w:ascii="Times New Roman"/>
          <w:b w:val="false"/>
          <w:i w:val="false"/>
          <w:color w:val="000000"/>
          <w:sz w:val="28"/>
        </w:rPr>
        <w:t>
      жеке тұлғалардан көлік құралдарына салынатын салық;</w:t>
      </w:r>
      <w:r>
        <w:br/>
      </w:r>
      <w:r>
        <w:rPr>
          <w:rFonts w:ascii="Times New Roman"/>
          <w:b w:val="false"/>
          <w:i w:val="false"/>
          <w:color w:val="000000"/>
          <w:sz w:val="28"/>
        </w:rPr>
        <w:t>
</w:t>
      </w:r>
      <w:r>
        <w:rPr>
          <w:rFonts w:ascii="Times New Roman"/>
          <w:b w:val="false"/>
          <w:i w:val="false"/>
          <w:color w:val="000000"/>
          <w:sz w:val="28"/>
        </w:rPr>
        <w:t>
      бірыңғай жер салығы;</w:t>
      </w:r>
      <w:r>
        <w:br/>
      </w:r>
      <w:r>
        <w:rPr>
          <w:rFonts w:ascii="Times New Roman"/>
          <w:b w:val="false"/>
          <w:i w:val="false"/>
          <w:color w:val="000000"/>
          <w:sz w:val="28"/>
        </w:rPr>
        <w:t>
</w:t>
      </w:r>
      <w:r>
        <w:rPr>
          <w:rFonts w:ascii="Times New Roman"/>
          <w:b w:val="false"/>
          <w:i w:val="false"/>
          <w:color w:val="000000"/>
          <w:sz w:val="28"/>
        </w:rPr>
        <w:t>
      акциздер;</w:t>
      </w:r>
      <w:r>
        <w:br/>
      </w:r>
      <w:r>
        <w:rPr>
          <w:rFonts w:ascii="Times New Roman"/>
          <w:b w:val="false"/>
          <w:i w:val="false"/>
          <w:color w:val="000000"/>
          <w:sz w:val="28"/>
        </w:rPr>
        <w:t>
</w:t>
      </w:r>
      <w:r>
        <w:rPr>
          <w:rFonts w:ascii="Times New Roman"/>
          <w:b w:val="false"/>
          <w:i w:val="false"/>
          <w:color w:val="000000"/>
          <w:sz w:val="28"/>
        </w:rPr>
        <w:t>
      жер учаскелерін пайдаланғаны үшін төлем;</w:t>
      </w:r>
      <w:r>
        <w:br/>
      </w:r>
      <w:r>
        <w:rPr>
          <w:rFonts w:ascii="Times New Roman"/>
          <w:b w:val="false"/>
          <w:i w:val="false"/>
          <w:color w:val="000000"/>
          <w:sz w:val="28"/>
        </w:rPr>
        <w:t>
</w:t>
      </w:r>
      <w:r>
        <w:rPr>
          <w:rFonts w:ascii="Times New Roman"/>
          <w:b w:val="false"/>
          <w:i w:val="false"/>
          <w:color w:val="000000"/>
          <w:sz w:val="28"/>
        </w:rPr>
        <w:t>
      жеке кәсіпкерлерді мемлекеттік тіркегені үшін алынатын алым;</w:t>
      </w:r>
      <w:r>
        <w:br/>
      </w:r>
      <w:r>
        <w:rPr>
          <w:rFonts w:ascii="Times New Roman"/>
          <w:b w:val="false"/>
          <w:i w:val="false"/>
          <w:color w:val="000000"/>
          <w:sz w:val="28"/>
        </w:rPr>
        <w:t>
</w:t>
      </w:r>
      <w:r>
        <w:rPr>
          <w:rFonts w:ascii="Times New Roman"/>
          <w:b w:val="false"/>
          <w:i w:val="false"/>
          <w:color w:val="000000"/>
          <w:sz w:val="28"/>
        </w:rPr>
        <w:t>
      жекелеген қызмет түрлерімен айналысу құқығы үшін лицензиялық алым;</w:t>
      </w:r>
      <w:r>
        <w:br/>
      </w:r>
      <w:r>
        <w:rPr>
          <w:rFonts w:ascii="Times New Roman"/>
          <w:b w:val="false"/>
          <w:i w:val="false"/>
          <w:color w:val="000000"/>
          <w:sz w:val="28"/>
        </w:rPr>
        <w:t>
</w:t>
      </w:r>
      <w:r>
        <w:rPr>
          <w:rFonts w:ascii="Times New Roman"/>
          <w:b w:val="false"/>
          <w:i w:val="false"/>
          <w:color w:val="000000"/>
          <w:sz w:val="28"/>
        </w:rPr>
        <w:t>
      заңды тұлғаларды мемлекеттік тіркегені және филиалдар мен өкілеттерді есептік тіркегені, сондай-ақ оларды қайта тіркегені үшін алым;</w:t>
      </w:r>
      <w:r>
        <w:br/>
      </w:r>
      <w:r>
        <w:rPr>
          <w:rFonts w:ascii="Times New Roman"/>
          <w:b w:val="false"/>
          <w:i w:val="false"/>
          <w:color w:val="000000"/>
          <w:sz w:val="28"/>
        </w:rPr>
        <w:t>
</w:t>
      </w:r>
      <w:r>
        <w:rPr>
          <w:rFonts w:ascii="Times New Roman"/>
          <w:b w:val="false"/>
          <w:i w:val="false"/>
          <w:color w:val="000000"/>
          <w:sz w:val="28"/>
        </w:rPr>
        <w:t>
      жылжымалы мүлікті кепілдікке салуды мемлекеттік тіркегені және кеменің немесе жасалып жатқан кеменің ипотекасы үшін алынатын алым;</w:t>
      </w:r>
      <w:r>
        <w:br/>
      </w:r>
      <w:r>
        <w:rPr>
          <w:rFonts w:ascii="Times New Roman"/>
          <w:b w:val="false"/>
          <w:i w:val="false"/>
          <w:color w:val="000000"/>
          <w:sz w:val="28"/>
        </w:rPr>
        <w:t>
</w:t>
      </w:r>
      <w:r>
        <w:rPr>
          <w:rFonts w:ascii="Times New Roman"/>
          <w:b w:val="false"/>
          <w:i w:val="false"/>
          <w:color w:val="000000"/>
          <w:sz w:val="28"/>
        </w:rPr>
        <w:t>
      көлік құралдарын мемлекеттік тіркегені, сондай-ақ оларды қайта тіркегені үшін алым;</w:t>
      </w:r>
      <w:r>
        <w:br/>
      </w:r>
      <w:r>
        <w:rPr>
          <w:rFonts w:ascii="Times New Roman"/>
          <w:b w:val="false"/>
          <w:i w:val="false"/>
          <w:color w:val="000000"/>
          <w:sz w:val="28"/>
        </w:rPr>
        <w:t>
</w:t>
      </w:r>
      <w:r>
        <w:rPr>
          <w:rFonts w:ascii="Times New Roman"/>
          <w:b w:val="false"/>
          <w:i w:val="false"/>
          <w:color w:val="000000"/>
          <w:sz w:val="28"/>
        </w:rPr>
        <w:t>
      жылжымайтын мүлікке және олармен мәміле жасау құқығын мемлекеттік тіркегені үшін алынатын алым;</w:t>
      </w:r>
      <w:r>
        <w:br/>
      </w:r>
      <w:r>
        <w:rPr>
          <w:rFonts w:ascii="Times New Roman"/>
          <w:b w:val="false"/>
          <w:i w:val="false"/>
          <w:color w:val="000000"/>
          <w:sz w:val="28"/>
        </w:rPr>
        <w:t>
</w:t>
      </w:r>
      <w:r>
        <w:rPr>
          <w:rFonts w:ascii="Times New Roman"/>
          <w:b w:val="false"/>
          <w:i w:val="false"/>
          <w:color w:val="000000"/>
          <w:sz w:val="28"/>
        </w:rPr>
        <w:t>
      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r>
        <w:br/>
      </w:r>
      <w:r>
        <w:rPr>
          <w:rFonts w:ascii="Times New Roman"/>
          <w:b w:val="false"/>
          <w:i w:val="false"/>
          <w:color w:val="000000"/>
          <w:sz w:val="28"/>
        </w:rPr>
        <w:t>
</w:t>
      </w:r>
      <w:r>
        <w:rPr>
          <w:rFonts w:ascii="Times New Roman"/>
          <w:b w:val="false"/>
          <w:i w:val="false"/>
          <w:color w:val="000000"/>
          <w:sz w:val="28"/>
        </w:rPr>
        <w:t>
      мемлекеттік баж;</w:t>
      </w:r>
      <w:r>
        <w:br/>
      </w:r>
      <w:r>
        <w:rPr>
          <w:rFonts w:ascii="Times New Roman"/>
          <w:b w:val="false"/>
          <w:i w:val="false"/>
          <w:color w:val="000000"/>
          <w:sz w:val="28"/>
        </w:rPr>
        <w:t>
</w:t>
      </w:r>
      <w:r>
        <w:rPr>
          <w:rFonts w:ascii="Times New Roman"/>
          <w:b w:val="false"/>
          <w:i w:val="false"/>
          <w:color w:val="000000"/>
          <w:sz w:val="28"/>
        </w:rPr>
        <w:t>
      2) салықтық емес түсімдерден, оның ішінде:</w:t>
      </w:r>
      <w:r>
        <w:br/>
      </w:r>
      <w:r>
        <w:rPr>
          <w:rFonts w:ascii="Times New Roman"/>
          <w:b w:val="false"/>
          <w:i w:val="false"/>
          <w:color w:val="000000"/>
          <w:sz w:val="28"/>
        </w:rPr>
        <w:t>
</w:t>
      </w:r>
      <w:r>
        <w:rPr>
          <w:rFonts w:ascii="Times New Roman"/>
          <w:b w:val="false"/>
          <w:i w:val="false"/>
          <w:color w:val="000000"/>
          <w:sz w:val="28"/>
        </w:rPr>
        <w:t>
      коммуналдық меншігіндегі акциялардың мемлекеттік пакеттеріне дивидендтер;</w:t>
      </w:r>
      <w:r>
        <w:br/>
      </w:r>
      <w:r>
        <w:rPr>
          <w:rFonts w:ascii="Times New Roman"/>
          <w:b w:val="false"/>
          <w:i w:val="false"/>
          <w:color w:val="000000"/>
          <w:sz w:val="28"/>
        </w:rPr>
        <w:t>
</w:t>
      </w:r>
      <w:r>
        <w:rPr>
          <w:rFonts w:ascii="Times New Roman"/>
          <w:b w:val="false"/>
          <w:i w:val="false"/>
          <w:color w:val="000000"/>
          <w:sz w:val="28"/>
        </w:rPr>
        <w:t>
      коммуналдық меншігіндегі мүлікті жалға беруден түсетін кірістер;</w:t>
      </w:r>
      <w:r>
        <w:br/>
      </w:r>
      <w:r>
        <w:rPr>
          <w:rFonts w:ascii="Times New Roman"/>
          <w:b w:val="false"/>
          <w:i w:val="false"/>
          <w:color w:val="000000"/>
          <w:sz w:val="28"/>
        </w:rPr>
        <w:t>
</w:t>
      </w:r>
      <w:r>
        <w:rPr>
          <w:rFonts w:ascii="Times New Roman"/>
          <w:b w:val="false"/>
          <w:i w:val="false"/>
          <w:color w:val="000000"/>
          <w:sz w:val="28"/>
        </w:rPr>
        <w:t>
      мемлекеттік бюджеттен берілген несиелер бойынша сыйақылар;</w:t>
      </w:r>
      <w:r>
        <w:br/>
      </w:r>
      <w:r>
        <w:rPr>
          <w:rFonts w:ascii="Times New Roman"/>
          <w:b w:val="false"/>
          <w:i w:val="false"/>
          <w:color w:val="000000"/>
          <w:sz w:val="28"/>
        </w:rPr>
        <w:t>
</w:t>
      </w:r>
      <w:r>
        <w:rPr>
          <w:rFonts w:ascii="Times New Roman"/>
          <w:b w:val="false"/>
          <w:i w:val="false"/>
          <w:color w:val="000000"/>
          <w:sz w:val="28"/>
        </w:rPr>
        <w:t>
      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8"/>
        </w:rPr>
        <w:t>
</w:t>
      </w:r>
      <w:r>
        <w:rPr>
          <w:rFonts w:ascii="Times New Roman"/>
          <w:b w:val="false"/>
          <w:i w:val="false"/>
          <w:color w:val="000000"/>
          <w:sz w:val="28"/>
        </w:rPr>
        <w:t>
      жергілікті мемлекеттік мекемелер салатын әкімшілік айыппұлдар, өсімпұлдар, санкциялар, өндіріп алулар;</w:t>
      </w:r>
      <w:r>
        <w:br/>
      </w:r>
      <w:r>
        <w:rPr>
          <w:rFonts w:ascii="Times New Roman"/>
          <w:b w:val="false"/>
          <w:i w:val="false"/>
          <w:color w:val="000000"/>
          <w:sz w:val="28"/>
        </w:rPr>
        <w:t>
</w:t>
      </w:r>
      <w:r>
        <w:rPr>
          <w:rFonts w:ascii="Times New Roman"/>
          <w:b w:val="false"/>
          <w:i w:val="false"/>
          <w:color w:val="000000"/>
          <w:sz w:val="28"/>
        </w:rPr>
        <w:t>
      жергілікті бюджетке түсетін салықтық емес басқа да түсімдер;</w:t>
      </w:r>
      <w:r>
        <w:br/>
      </w:r>
      <w:r>
        <w:rPr>
          <w:rFonts w:ascii="Times New Roman"/>
          <w:b w:val="false"/>
          <w:i w:val="false"/>
          <w:color w:val="000000"/>
          <w:sz w:val="28"/>
        </w:rPr>
        <w:t>
</w:t>
      </w:r>
      <w:r>
        <w:rPr>
          <w:rFonts w:ascii="Times New Roman"/>
          <w:b w:val="false"/>
          <w:i w:val="false"/>
          <w:color w:val="000000"/>
          <w:sz w:val="28"/>
        </w:rPr>
        <w:t>
      3) негізгі капиталды сатудан түсетін түсімдер:</w:t>
      </w:r>
      <w:r>
        <w:br/>
      </w:r>
      <w:r>
        <w:rPr>
          <w:rFonts w:ascii="Times New Roman"/>
          <w:b w:val="false"/>
          <w:i w:val="false"/>
          <w:color w:val="000000"/>
          <w:sz w:val="28"/>
        </w:rPr>
        <w:t>
</w:t>
      </w:r>
      <w:r>
        <w:rPr>
          <w:rFonts w:ascii="Times New Roman"/>
          <w:b w:val="false"/>
          <w:i w:val="false"/>
          <w:color w:val="000000"/>
          <w:sz w:val="28"/>
        </w:rPr>
        <w:t>
      жер учаскелерін сатудан түсетін түсімдер;</w:t>
      </w:r>
      <w:r>
        <w:br/>
      </w:r>
      <w:r>
        <w:rPr>
          <w:rFonts w:ascii="Times New Roman"/>
          <w:b w:val="false"/>
          <w:i w:val="false"/>
          <w:color w:val="000000"/>
          <w:sz w:val="28"/>
        </w:rPr>
        <w:t>
</w:t>
      </w:r>
      <w:r>
        <w:rPr>
          <w:rFonts w:ascii="Times New Roman"/>
          <w:b w:val="false"/>
          <w:i w:val="false"/>
          <w:color w:val="000000"/>
          <w:sz w:val="28"/>
        </w:rPr>
        <w:t>
      жер учаскелерін жолдау құқықтарын сатуға төлеу;</w:t>
      </w:r>
      <w:r>
        <w:br/>
      </w:r>
      <w:r>
        <w:rPr>
          <w:rFonts w:ascii="Times New Roman"/>
          <w:b w:val="false"/>
          <w:i w:val="false"/>
          <w:color w:val="000000"/>
          <w:sz w:val="28"/>
        </w:rPr>
        <w:t>
</w:t>
      </w:r>
      <w:r>
        <w:rPr>
          <w:rFonts w:ascii="Times New Roman"/>
          <w:b w:val="false"/>
          <w:i w:val="false"/>
          <w:color w:val="000000"/>
          <w:sz w:val="28"/>
        </w:rPr>
        <w:t>
      4) трансферттердің түсімдері, оның ішінде:</w:t>
      </w:r>
      <w:r>
        <w:br/>
      </w:r>
      <w:r>
        <w:rPr>
          <w:rFonts w:ascii="Times New Roman"/>
          <w:b w:val="false"/>
          <w:i w:val="false"/>
          <w:color w:val="000000"/>
          <w:sz w:val="28"/>
        </w:rPr>
        <w:t>
</w:t>
      </w:r>
      <w:r>
        <w:rPr>
          <w:rFonts w:ascii="Times New Roman"/>
          <w:b w:val="false"/>
          <w:i w:val="false"/>
          <w:color w:val="000000"/>
          <w:sz w:val="28"/>
        </w:rPr>
        <w:t>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нысаналы даму трансферттері;</w:t>
      </w:r>
      <w:r>
        <w:br/>
      </w:r>
      <w:r>
        <w:rPr>
          <w:rFonts w:ascii="Times New Roman"/>
          <w:b w:val="false"/>
          <w:i w:val="false"/>
          <w:color w:val="000000"/>
          <w:sz w:val="28"/>
        </w:rPr>
        <w:t>
</w:t>
      </w:r>
      <w:r>
        <w:rPr>
          <w:rFonts w:ascii="Times New Roman"/>
          <w:b w:val="false"/>
          <w:i w:val="false"/>
          <w:color w:val="000000"/>
          <w:sz w:val="28"/>
        </w:rPr>
        <w:t>
      субвенциялар.</w:t>
      </w:r>
      <w:r>
        <w:br/>
      </w:r>
      <w:r>
        <w:rPr>
          <w:rFonts w:ascii="Times New Roman"/>
          <w:b w:val="false"/>
          <w:i w:val="false"/>
          <w:color w:val="000000"/>
          <w:sz w:val="28"/>
        </w:rPr>
        <w:t>
</w:t>
      </w:r>
      <w:r>
        <w:rPr>
          <w:rFonts w:ascii="Times New Roman"/>
          <w:b w:val="false"/>
          <w:i w:val="false"/>
          <w:color w:val="000000"/>
          <w:sz w:val="28"/>
        </w:rPr>
        <w:t>
      3. 2013 жылға арналған аудандық бюджетте облыстық бюджеттен трансферттер қарастырылғаны ескерілсін, оның ішінде, 1418533 мың теңге сомасындағы субвенциялар.</w:t>
      </w:r>
      <w:r>
        <w:br/>
      </w:r>
      <w:r>
        <w:rPr>
          <w:rFonts w:ascii="Times New Roman"/>
          <w:b w:val="false"/>
          <w:i w:val="false"/>
          <w:color w:val="000000"/>
          <w:sz w:val="28"/>
        </w:rPr>
        <w:t>
</w:t>
      </w:r>
      <w:r>
        <w:rPr>
          <w:rFonts w:ascii="Times New Roman"/>
          <w:b w:val="false"/>
          <w:i w:val="false"/>
          <w:color w:val="000000"/>
          <w:sz w:val="28"/>
        </w:rPr>
        <w:t>
      4. 2013 жылға арналған аудандық бюджетте республикалық бюджеттен нысаналы трансферттер түсімдері </w:t>
      </w:r>
      <w:r>
        <w:rPr>
          <w:rFonts w:ascii="Times New Roman"/>
          <w:b w:val="false"/>
          <w:i w:val="false"/>
          <w:color w:val="000000"/>
          <w:sz w:val="28"/>
        </w:rPr>
        <w:t>4 қосымшаға</w:t>
      </w:r>
      <w:r>
        <w:rPr>
          <w:rFonts w:ascii="Times New Roman"/>
          <w:b w:val="false"/>
          <w:i w:val="false"/>
          <w:color w:val="000000"/>
          <w:sz w:val="28"/>
        </w:rPr>
        <w:t xml:space="preserve"> сәйкес қарастырылғаны ескерілсін.</w:t>
      </w:r>
      <w:r>
        <w:br/>
      </w:r>
      <w:r>
        <w:rPr>
          <w:rFonts w:ascii="Times New Roman"/>
          <w:b w:val="false"/>
          <w:i w:val="false"/>
          <w:color w:val="000000"/>
          <w:sz w:val="28"/>
        </w:rPr>
        <w:t>
</w:t>
      </w:r>
      <w:r>
        <w:rPr>
          <w:rFonts w:ascii="Times New Roman"/>
          <w:b w:val="false"/>
          <w:i w:val="false"/>
          <w:color w:val="000000"/>
          <w:sz w:val="28"/>
        </w:rPr>
        <w:t>
      5. 2013 жылға арналған аудандық бюджетте облыстық бюджеттен нысаналы трансферттер </w:t>
      </w:r>
      <w:r>
        <w:rPr>
          <w:rFonts w:ascii="Times New Roman"/>
          <w:b w:val="false"/>
          <w:i w:val="false"/>
          <w:color w:val="000000"/>
          <w:sz w:val="28"/>
        </w:rPr>
        <w:t>5 қосымшаға</w:t>
      </w:r>
      <w:r>
        <w:rPr>
          <w:rFonts w:ascii="Times New Roman"/>
          <w:b w:val="false"/>
          <w:i w:val="false"/>
          <w:color w:val="000000"/>
          <w:sz w:val="28"/>
        </w:rPr>
        <w:t xml:space="preserve"> сәйкес қарастырылғаны ескерілсін.</w:t>
      </w:r>
      <w:r>
        <w:br/>
      </w:r>
      <w:r>
        <w:rPr>
          <w:rFonts w:ascii="Times New Roman"/>
          <w:b w:val="false"/>
          <w:i w:val="false"/>
          <w:color w:val="000000"/>
          <w:sz w:val="28"/>
        </w:rPr>
        <w:t>
</w:t>
      </w:r>
      <w:r>
        <w:rPr>
          <w:rFonts w:ascii="Times New Roman"/>
          <w:b w:val="false"/>
          <w:i w:val="false"/>
          <w:color w:val="000000"/>
          <w:sz w:val="28"/>
        </w:rPr>
        <w:t>
      6. 2013 жылға аудан бюджетінен республикалық бюджетке бюджеттік несиелерді өтеуге 3827 мың теңге қарастырылғаны ескерілсін.</w:t>
      </w:r>
      <w:r>
        <w:br/>
      </w:r>
      <w:r>
        <w:rPr>
          <w:rFonts w:ascii="Times New Roman"/>
          <w:b w:val="false"/>
          <w:i w:val="false"/>
          <w:color w:val="000000"/>
          <w:sz w:val="28"/>
        </w:rPr>
        <w:t>
</w:t>
      </w:r>
      <w:r>
        <w:rPr>
          <w:rFonts w:ascii="Times New Roman"/>
          <w:b w:val="false"/>
          <w:i w:val="false"/>
          <w:color w:val="000000"/>
          <w:sz w:val="28"/>
        </w:rPr>
        <w:t>
      7. 2013 жылға арналған ауданның жергілікті атқарушы органының резерві 6790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8. Лауазымдық жалақысын және тарифтік ставкасына кемінде жиырма бес пайызға көтеруге құқылы ауылдық (селолық) жерлерде жұмыс істейтін білім беру, мәдениет, ветеринария, әлеуметтік қамтамасыз ету мамандары, қалалық жағдайларда осындай жұмыс түрлерімен айналысатын мамандарына тағайындалсын.</w:t>
      </w:r>
      <w:r>
        <w:br/>
      </w:r>
      <w:r>
        <w:rPr>
          <w:rFonts w:ascii="Times New Roman"/>
          <w:b w:val="false"/>
          <w:i w:val="false"/>
          <w:color w:val="000000"/>
          <w:sz w:val="28"/>
        </w:rPr>
        <w:t>
</w:t>
      </w:r>
      <w:r>
        <w:rPr>
          <w:rFonts w:ascii="Times New Roman"/>
          <w:b w:val="false"/>
          <w:i w:val="false"/>
          <w:color w:val="000000"/>
          <w:sz w:val="28"/>
        </w:rPr>
        <w:t>
      9. 2013 жылғы арналған аудандық бюджеттің атқарылу процесінде секвестрленуге жатпайтын бюджеттік бағдарламалардың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 Ауданның бюджетінде әр кент, ауыл (село), ауылдық (селолық) округтерінің бюджеттік бағдарламалары </w:t>
      </w:r>
      <w:r>
        <w:rPr>
          <w:rFonts w:ascii="Times New Roman"/>
          <w:b w:val="false"/>
          <w:i w:val="false"/>
          <w:color w:val="000000"/>
          <w:sz w:val="28"/>
        </w:rPr>
        <w:t>7 қосымшаға</w:t>
      </w:r>
      <w:r>
        <w:rPr>
          <w:rFonts w:ascii="Times New Roman"/>
          <w:b w:val="false"/>
          <w:i w:val="false"/>
          <w:color w:val="000000"/>
          <w:sz w:val="28"/>
        </w:rPr>
        <w:t xml:space="preserve"> сәйкес қарастырылғаны ескерілсін.</w:t>
      </w:r>
      <w:r>
        <w:br/>
      </w:r>
      <w:r>
        <w:rPr>
          <w:rFonts w:ascii="Times New Roman"/>
          <w:b w:val="false"/>
          <w:i w:val="false"/>
          <w:color w:val="000000"/>
          <w:sz w:val="28"/>
        </w:rPr>
        <w:t>
</w:t>
      </w:r>
      <w:r>
        <w:rPr>
          <w:rFonts w:ascii="Times New Roman"/>
          <w:b w:val="false"/>
          <w:i w:val="false"/>
          <w:color w:val="000000"/>
          <w:sz w:val="28"/>
        </w:rPr>
        <w:t>
      11. Осы шешім Ақмола облысының Әділет департаментінде мемлекеттік тіркелген күннен бастап күшіне енеді және 2013 жылдың 1 қаңтарынан бастап қолданысқа енгізіледі.</w:t>
      </w:r>
    </w:p>
    <w:bookmarkEnd w:id="0"/>
    <w:p>
      <w:pPr>
        <w:spacing w:after="0"/>
        <w:ind w:left="0"/>
        <w:jc w:val="both"/>
      </w:pPr>
      <w:r>
        <w:rPr>
          <w:rFonts w:ascii="Times New Roman"/>
          <w:b w:val="false"/>
          <w:i/>
          <w:color w:val="000000"/>
          <w:sz w:val="28"/>
        </w:rPr>
        <w:t>      Жақсы аудандық мәслихатының</w:t>
      </w:r>
      <w:r>
        <w:br/>
      </w:r>
      <w:r>
        <w:rPr>
          <w:rFonts w:ascii="Times New Roman"/>
          <w:b w:val="false"/>
          <w:i w:val="false"/>
          <w:color w:val="000000"/>
          <w:sz w:val="28"/>
        </w:rPr>
        <w:t>
</w:t>
      </w:r>
      <w:r>
        <w:rPr>
          <w:rFonts w:ascii="Times New Roman"/>
          <w:b w:val="false"/>
          <w:i/>
          <w:color w:val="000000"/>
          <w:sz w:val="28"/>
        </w:rPr>
        <w:t>      сессия төрағасы                            А.Тұрлыбеков</w:t>
      </w:r>
    </w:p>
    <w:p>
      <w:pPr>
        <w:spacing w:after="0"/>
        <w:ind w:left="0"/>
        <w:jc w:val="both"/>
      </w:pPr>
      <w:r>
        <w:rPr>
          <w:rFonts w:ascii="Times New Roman"/>
          <w:b w:val="false"/>
          <w:i/>
          <w:color w:val="000000"/>
          <w:sz w:val="28"/>
        </w:rPr>
        <w:t>      Жақсы аудандық</w:t>
      </w:r>
      <w:r>
        <w:br/>
      </w:r>
      <w:r>
        <w:rPr>
          <w:rFonts w:ascii="Times New Roman"/>
          <w:b w:val="false"/>
          <w:i w:val="false"/>
          <w:color w:val="000000"/>
          <w:sz w:val="28"/>
        </w:rPr>
        <w:t>
</w:t>
      </w:r>
      <w:r>
        <w:rPr>
          <w:rFonts w:ascii="Times New Roman"/>
          <w:b w:val="false"/>
          <w:i/>
          <w:color w:val="000000"/>
          <w:sz w:val="28"/>
        </w:rPr>
        <w:t>      мәслихатының хатшысы                       Б.Жанәділов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Жақсы ауданының әкімі                      И.Қабдуғалиев</w:t>
      </w:r>
    </w:p>
    <w:bookmarkStart w:name="z62" w:id="1"/>
    <w:p>
      <w:pPr>
        <w:spacing w:after="0"/>
        <w:ind w:left="0"/>
        <w:jc w:val="both"/>
      </w:pPr>
      <w:r>
        <w:rPr>
          <w:rFonts w:ascii="Times New Roman"/>
          <w:b w:val="false"/>
          <w:i w:val="false"/>
          <w:color w:val="000000"/>
          <w:sz w:val="28"/>
        </w:rPr>
        <w:t xml:space="preserve">
Жақсы аудандық мәслихатының </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 5С-12-1 шешіміне 1 қосымша</w:t>
      </w:r>
    </w:p>
    <w:bookmarkEnd w:id="1"/>
    <w:bookmarkStart w:name="z63" w:id="2"/>
    <w:p>
      <w:pPr>
        <w:spacing w:after="0"/>
        <w:ind w:left="0"/>
        <w:jc w:val="left"/>
      </w:pPr>
      <w:r>
        <w:rPr>
          <w:rFonts w:ascii="Times New Roman"/>
          <w:b/>
          <w:i w:val="false"/>
          <w:color w:val="000000"/>
        </w:rPr>
        <w:t xml:space="preserve"> 
2013 жылға арналған Жақсы аудандық бюджеті</w:t>
      </w:r>
    </w:p>
    <w:bookmarkEnd w:id="2"/>
    <w:p>
      <w:pPr>
        <w:spacing w:after="0"/>
        <w:ind w:left="0"/>
        <w:jc w:val="both"/>
      </w:pPr>
      <w:r>
        <w:rPr>
          <w:rFonts w:ascii="Times New Roman"/>
          <w:b w:val="false"/>
          <w:i w:val="false"/>
          <w:color w:val="ff0000"/>
          <w:sz w:val="28"/>
        </w:rPr>
        <w:t xml:space="preserve">      Ескерту. 1-қосымша жаңа редакцияда - Ақмола облысы Жақсы аудандық мәслихатының 09.12.2013 </w:t>
      </w:r>
      <w:r>
        <w:rPr>
          <w:rFonts w:ascii="Times New Roman"/>
          <w:b w:val="false"/>
          <w:i w:val="false"/>
          <w:color w:val="ff0000"/>
          <w:sz w:val="28"/>
        </w:rPr>
        <w:t>№ 5ВС-23-1</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650"/>
        <w:gridCol w:w="690"/>
        <w:gridCol w:w="9113"/>
        <w:gridCol w:w="2480"/>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I.ТҮСІМДЕР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2194274</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344657,3</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9723</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9723</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142274</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142274</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181191,1</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146916,1</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23608</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9959</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4840</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салықтар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басқа салықтардың түсуі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9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1458,2</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1458,2</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9354,4</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1073,4</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табысы бөлігінің түсімі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2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r>
      <w:tr>
        <w:trPr>
          <w:trHeight w:val="15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7687</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7687</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1839634,3</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1839634,3</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1839634,3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691"/>
        <w:gridCol w:w="790"/>
        <w:gridCol w:w="8992"/>
        <w:gridCol w:w="2459"/>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II.ШЫҒЫНДАР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2214545,1</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194805,2</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13228</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12550</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49116,9</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48719,7</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шығындары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113531,8</w:t>
            </w:r>
          </w:p>
        </w:tc>
      </w:tr>
      <w:tr>
        <w:trPr>
          <w:trHeight w:val="6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113231,8</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капиталдық шығындары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18928,5</w:t>
            </w:r>
          </w:p>
        </w:tc>
      </w:tr>
      <w:tr>
        <w:trPr>
          <w:trHeight w:val="9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18453,5</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6929,9</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6929,9</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4454,9</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1314210,7</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1312424,6</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6535,6</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1128392,7</w:t>
            </w:r>
          </w:p>
        </w:tc>
      </w:tr>
      <w:tr>
        <w:trPr>
          <w:trHeight w:val="6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9827</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25354,6</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43413</w:t>
            </w:r>
          </w:p>
        </w:tc>
      </w:tr>
      <w:tr>
        <w:trPr>
          <w:trHeight w:val="6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12678</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11250,5</w:t>
            </w:r>
          </w:p>
        </w:tc>
      </w:tr>
      <w:tr>
        <w:trPr>
          <w:trHeight w:val="6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945,2</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мектепке дейінгі мекемелеріндегі мемлекеттік білім берудің тапсырысын іске асыру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31184</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42844</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1786,1</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1786,1</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85192,5</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85192,5</w:t>
            </w:r>
          </w:p>
        </w:tc>
      </w:tr>
      <w:tr>
        <w:trPr>
          <w:trHeight w:val="6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17669,5</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26377,6</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635,1</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7608,6</w:t>
            </w:r>
          </w:p>
        </w:tc>
      </w:tr>
      <w:tr>
        <w:trPr>
          <w:trHeight w:val="6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11583,8</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471,8</w:t>
            </w:r>
          </w:p>
        </w:tc>
      </w:tr>
      <w:tr>
        <w:trPr>
          <w:trHeight w:val="6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12450</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5781,1</w:t>
            </w:r>
          </w:p>
        </w:tc>
      </w:tr>
      <w:tr>
        <w:trPr>
          <w:trHeight w:val="5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352192,9</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ауылдық елді мекендерді дамыту шеңберінде объектілерді жөндеу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277016,2</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22237,6</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13918,7</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240859,9</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20567,8</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6932</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3818</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9046,8</w:t>
            </w:r>
          </w:p>
        </w:tc>
      </w:tr>
      <w:tr>
        <w:trPr>
          <w:trHeight w:val="6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54608,9</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30494,4</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4461,6</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4694</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11920</w:t>
            </w:r>
          </w:p>
        </w:tc>
      </w:tr>
      <w:tr>
        <w:trPr>
          <w:trHeight w:val="6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3038,9</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91462,4</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68513,1</w:t>
            </w:r>
          </w:p>
        </w:tc>
      </w:tr>
      <w:tr>
        <w:trPr>
          <w:trHeight w:val="6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4857,4</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33565,7</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22911</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4412</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2767</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11092,8</w:t>
            </w:r>
          </w:p>
        </w:tc>
      </w:tr>
      <w:tr>
        <w:trPr>
          <w:trHeight w:val="6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6448,8</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4377</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11736,5</w:t>
            </w:r>
          </w:p>
        </w:tc>
      </w:tr>
      <w:tr>
        <w:trPr>
          <w:trHeight w:val="6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6598,5</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w:t>
            </w:r>
          </w:p>
        </w:tc>
      </w:tr>
      <w:tr>
        <w:trPr>
          <w:trHeight w:val="6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3591</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6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65931,9</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10314,3</w:t>
            </w:r>
          </w:p>
        </w:tc>
      </w:tr>
      <w:tr>
        <w:trPr>
          <w:trHeight w:val="6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10314,3</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жер қатынастар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3694</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3694</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43904,6</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6920</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36134,6</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8019</w:t>
            </w:r>
          </w:p>
        </w:tc>
      </w:tr>
      <w:tr>
        <w:trPr>
          <w:trHeight w:val="5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5480,9</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2538,1</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18348,8</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18348,8</w:t>
            </w:r>
          </w:p>
        </w:tc>
      </w:tr>
      <w:tr>
        <w:trPr>
          <w:trHeight w:val="6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10896,8</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7452</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50496,5</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8156</w:t>
            </w:r>
          </w:p>
        </w:tc>
      </w:tr>
      <w:tr>
        <w:trPr>
          <w:trHeight w:val="6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8155,8</w:t>
            </w:r>
          </w:p>
        </w:tc>
      </w:tr>
      <w:tr>
        <w:trPr>
          <w:trHeight w:val="6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42340,7</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42340,7</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30898,0</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w:t>
            </w:r>
          </w:p>
        </w:tc>
      </w:tr>
      <w:tr>
        <w:trPr>
          <w:trHeight w:val="6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6836</w:t>
            </w:r>
          </w:p>
        </w:tc>
      </w:tr>
      <w:tr>
        <w:trPr>
          <w:trHeight w:val="6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6513</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15601</w:t>
            </w:r>
          </w:p>
        </w:tc>
      </w:tr>
      <w:tr>
        <w:trPr>
          <w:trHeight w:val="6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15601</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6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4070,7</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4070,7</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4070,7</w:t>
            </w:r>
          </w:p>
        </w:tc>
      </w:tr>
      <w:tr>
        <w:trPr>
          <w:trHeight w:val="3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БЮДЖЕТТІК ТАЗА НЕСИЕЛЕНДІРУ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7698,8</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12416</w:t>
            </w:r>
          </w:p>
        </w:tc>
      </w:tr>
      <w:tr>
        <w:trPr>
          <w:trHeight w:val="6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12416</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12416</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12416</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4717,2</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4717,2</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4717,2</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4717</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пайдаланбаған бюджеттік несиелерді қайтару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w:t>
            </w:r>
          </w:p>
        </w:tc>
      </w:tr>
      <w:tr>
        <w:trPr>
          <w:trHeight w:val="6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капиталдың құруы және жоғарылауы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ТАПШЫЛЫҒЫ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-35209,9</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БЮДЖЕТТІҢ ТАПШЫЛЫҒЫН ҚАРЖЫЛАНДЫРУ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35209,9</w:t>
            </w:r>
          </w:p>
        </w:tc>
      </w:tr>
    </w:tbl>
    <w:bookmarkStart w:name="z64" w:id="3"/>
    <w:p>
      <w:pPr>
        <w:spacing w:after="0"/>
        <w:ind w:left="0"/>
        <w:jc w:val="both"/>
      </w:pPr>
      <w:r>
        <w:rPr>
          <w:rFonts w:ascii="Times New Roman"/>
          <w:b w:val="false"/>
          <w:i w:val="false"/>
          <w:color w:val="000000"/>
          <w:sz w:val="28"/>
        </w:rPr>
        <w:t xml:space="preserve">
Жақсы аудандық мәслихатының </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 5С-12-1 шешіміне 2 қосымша</w:t>
      </w:r>
    </w:p>
    <w:bookmarkEnd w:id="3"/>
    <w:bookmarkStart w:name="z65" w:id="4"/>
    <w:p>
      <w:pPr>
        <w:spacing w:after="0"/>
        <w:ind w:left="0"/>
        <w:jc w:val="left"/>
      </w:pPr>
      <w:r>
        <w:rPr>
          <w:rFonts w:ascii="Times New Roman"/>
          <w:b/>
          <w:i w:val="false"/>
          <w:color w:val="000000"/>
        </w:rPr>
        <w:t xml:space="preserve"> 
2014 жылға арналған Жақсы аудандық бюджеті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
        <w:gridCol w:w="503"/>
        <w:gridCol w:w="439"/>
        <w:gridCol w:w="9992"/>
        <w:gridCol w:w="2291"/>
      </w:tblGrid>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7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1787181</w:t>
            </w:r>
          </w:p>
        </w:tc>
      </w:tr>
      <w:tr>
        <w:trPr>
          <w:trHeight w:val="27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350328</w:t>
            </w:r>
          </w:p>
        </w:tc>
      </w:tr>
      <w:tr>
        <w:trPr>
          <w:trHeight w:val="27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13614</w:t>
            </w:r>
          </w:p>
        </w:tc>
      </w:tr>
      <w:tr>
        <w:trPr>
          <w:trHeight w:val="28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13614</w:t>
            </w:r>
          </w:p>
        </w:tc>
      </w:tr>
      <w:tr>
        <w:trPr>
          <w:trHeight w:val="28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169203</w:t>
            </w:r>
          </w:p>
        </w:tc>
      </w:tr>
      <w:tr>
        <w:trPr>
          <w:trHeight w:val="28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169203</w:t>
            </w:r>
          </w:p>
        </w:tc>
      </w:tr>
      <w:tr>
        <w:trPr>
          <w:trHeight w:val="27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151373</w:t>
            </w:r>
          </w:p>
        </w:tc>
      </w:tr>
      <w:tr>
        <w:trPr>
          <w:trHeight w:val="28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111423</w:t>
            </w:r>
          </w:p>
        </w:tc>
      </w:tr>
      <w:tr>
        <w:trPr>
          <w:trHeight w:val="36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w:t>
            </w:r>
          </w:p>
        </w:tc>
      </w:tr>
      <w:tr>
        <w:trPr>
          <w:trHeight w:val="28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26825</w:t>
            </w:r>
          </w:p>
        </w:tc>
      </w:tr>
      <w:tr>
        <w:trPr>
          <w:trHeight w:val="28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10877</w:t>
            </w:r>
          </w:p>
        </w:tc>
      </w:tr>
      <w:tr>
        <w:trPr>
          <w:trHeight w:val="6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14336</w:t>
            </w:r>
          </w:p>
        </w:tc>
      </w:tr>
      <w:tr>
        <w:trPr>
          <w:trHeight w:val="28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w:t>
            </w:r>
          </w:p>
        </w:tc>
      </w:tr>
      <w:tr>
        <w:trPr>
          <w:trHeight w:val="10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8302</w:t>
            </w:r>
          </w:p>
        </w:tc>
      </w:tr>
      <w:tr>
        <w:trPr>
          <w:trHeight w:val="6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w:t>
            </w:r>
          </w:p>
        </w:tc>
      </w:tr>
      <w:tr>
        <w:trPr>
          <w:trHeight w:val="112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w:t>
            </w:r>
          </w:p>
        </w:tc>
      </w:tr>
      <w:tr>
        <w:trPr>
          <w:trHeight w:val="27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w:t>
            </w:r>
          </w:p>
        </w:tc>
      </w:tr>
      <w:tr>
        <w:trPr>
          <w:trHeight w:val="28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15840</w:t>
            </w:r>
          </w:p>
        </w:tc>
      </w:tr>
      <w:tr>
        <w:trPr>
          <w:trHeight w:val="28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r>
      <w:tr>
        <w:trPr>
          <w:trHeight w:val="6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7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109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109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159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15215</w:t>
            </w:r>
          </w:p>
        </w:tc>
      </w:tr>
      <w:tr>
        <w:trPr>
          <w:trHeight w:val="220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15215</w:t>
            </w: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w:t>
            </w:r>
          </w:p>
        </w:tc>
      </w:tr>
      <w:tr>
        <w:trPr>
          <w:trHeight w:val="12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w:t>
            </w: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w:t>
            </w: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1417799</w:t>
            </w:r>
          </w:p>
        </w:tc>
      </w:tr>
      <w:tr>
        <w:trPr>
          <w:trHeight w:val="6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1417799</w:t>
            </w: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1417799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
        <w:gridCol w:w="533"/>
        <w:gridCol w:w="533"/>
        <w:gridCol w:w="9819"/>
        <w:gridCol w:w="2261"/>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r>
      <w:tr>
        <w:trPr>
          <w:trHeight w:val="3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1787181</w:t>
            </w:r>
          </w:p>
        </w:tc>
      </w:tr>
      <w:tr>
        <w:trPr>
          <w:trHeight w:val="3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191425</w:t>
            </w:r>
          </w:p>
        </w:tc>
      </w:tr>
      <w:tr>
        <w:trPr>
          <w:trHeight w:val="6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11927</w:t>
            </w:r>
          </w:p>
        </w:tc>
      </w:tr>
      <w:tr>
        <w:trPr>
          <w:trHeight w:val="6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11927</w:t>
            </w:r>
          </w:p>
        </w:tc>
      </w:tr>
      <w:tr>
        <w:trPr>
          <w:trHeight w:val="57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46570</w:t>
            </w:r>
          </w:p>
        </w:tc>
      </w:tr>
      <w:tr>
        <w:trPr>
          <w:trHeight w:val="6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43553</w:t>
            </w:r>
          </w:p>
        </w:tc>
      </w:tr>
      <w:tr>
        <w:trPr>
          <w:trHeight w:val="3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3017</w:t>
            </w:r>
          </w:p>
        </w:tc>
      </w:tr>
      <w:tr>
        <w:trPr>
          <w:trHeight w:val="84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114594</w:t>
            </w:r>
          </w:p>
        </w:tc>
      </w:tr>
      <w:tr>
        <w:trPr>
          <w:trHeight w:val="94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114594</w:t>
            </w:r>
          </w:p>
        </w:tc>
      </w:tr>
      <w:tr>
        <w:trPr>
          <w:trHeight w:val="6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18334</w:t>
            </w:r>
          </w:p>
        </w:tc>
      </w:tr>
      <w:tr>
        <w:trPr>
          <w:trHeight w:val="157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саясаттың,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17961</w:t>
            </w:r>
          </w:p>
        </w:tc>
      </w:tr>
      <w:tr>
        <w:trPr>
          <w:trHeight w:val="64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6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3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w:t>
            </w:r>
          </w:p>
        </w:tc>
      </w:tr>
      <w:tr>
        <w:trPr>
          <w:trHeight w:val="60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w:t>
            </w:r>
          </w:p>
        </w:tc>
      </w:tr>
      <w:tr>
        <w:trPr>
          <w:trHeight w:val="6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2768</w:t>
            </w:r>
          </w:p>
        </w:tc>
      </w:tr>
      <w:tr>
        <w:trPr>
          <w:trHeight w:val="75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w:t>
            </w:r>
          </w:p>
        </w:tc>
      </w:tr>
      <w:tr>
        <w:trPr>
          <w:trHeight w:val="3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1268451</w:t>
            </w:r>
          </w:p>
        </w:tc>
      </w:tr>
      <w:tr>
        <w:trPr>
          <w:trHeight w:val="58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1268451</w:t>
            </w:r>
          </w:p>
        </w:tc>
      </w:tr>
      <w:tr>
        <w:trPr>
          <w:trHeight w:val="76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7472</w:t>
            </w:r>
          </w:p>
        </w:tc>
      </w:tr>
      <w:tr>
        <w:trPr>
          <w:trHeight w:val="3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1105672</w:t>
            </w:r>
          </w:p>
        </w:tc>
      </w:tr>
      <w:tr>
        <w:trPr>
          <w:trHeight w:val="9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4581</w:t>
            </w:r>
          </w:p>
        </w:tc>
      </w:tr>
      <w:tr>
        <w:trPr>
          <w:trHeight w:val="12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11576</w:t>
            </w:r>
          </w:p>
        </w:tc>
      </w:tr>
      <w:tr>
        <w:trPr>
          <w:trHeight w:val="30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27874</w:t>
            </w:r>
          </w:p>
        </w:tc>
      </w:tr>
      <w:tr>
        <w:trPr>
          <w:trHeight w:val="58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55260</w:t>
            </w:r>
          </w:p>
        </w:tc>
      </w:tr>
      <w:tr>
        <w:trPr>
          <w:trHeight w:val="30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11713</w:t>
            </w:r>
          </w:p>
        </w:tc>
      </w:tr>
      <w:tr>
        <w:trPr>
          <w:trHeight w:val="67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44303</w:t>
            </w:r>
          </w:p>
        </w:tc>
      </w:tr>
      <w:tr>
        <w:trPr>
          <w:trHeight w:val="58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85804</w:t>
            </w:r>
          </w:p>
        </w:tc>
      </w:tr>
      <w:tr>
        <w:trPr>
          <w:trHeight w:val="9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85804</w:t>
            </w:r>
          </w:p>
        </w:tc>
      </w:tr>
      <w:tr>
        <w:trPr>
          <w:trHeight w:val="96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17361</w:t>
            </w:r>
          </w:p>
        </w:tc>
      </w:tr>
      <w:tr>
        <w:trPr>
          <w:trHeight w:val="28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29930</w:t>
            </w:r>
          </w:p>
        </w:tc>
      </w:tr>
      <w:tr>
        <w:trPr>
          <w:trHeight w:val="6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51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7152</w:t>
            </w:r>
          </w:p>
        </w:tc>
      </w:tr>
      <w:tr>
        <w:trPr>
          <w:trHeight w:val="88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7056</w:t>
            </w:r>
          </w:p>
        </w:tc>
      </w:tr>
      <w:tr>
        <w:trPr>
          <w:trHeight w:val="58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r>
      <w:tr>
        <w:trPr>
          <w:trHeight w:val="90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r>
      <w:tr>
        <w:trPr>
          <w:trHeight w:val="42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12586</w:t>
            </w:r>
          </w:p>
        </w:tc>
      </w:tr>
      <w:tr>
        <w:trPr>
          <w:trHeight w:val="27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7649</w:t>
            </w:r>
          </w:p>
        </w:tc>
      </w:tr>
      <w:tr>
        <w:trPr>
          <w:trHeight w:val="138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w:t>
            </w:r>
          </w:p>
        </w:tc>
      </w:tr>
      <w:tr>
        <w:trPr>
          <w:trHeight w:val="27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39943</w:t>
            </w:r>
          </w:p>
        </w:tc>
      </w:tr>
      <w:tr>
        <w:trPr>
          <w:trHeight w:val="90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12425</w:t>
            </w:r>
          </w:p>
        </w:tc>
      </w:tr>
      <w:tr>
        <w:trPr>
          <w:trHeight w:val="6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w:t>
            </w:r>
          </w:p>
        </w:tc>
      </w:tr>
      <w:tr>
        <w:trPr>
          <w:trHeight w:val="28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r>
      <w:tr>
        <w:trPr>
          <w:trHeight w:val="27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4276</w:t>
            </w:r>
          </w:p>
        </w:tc>
      </w:tr>
      <w:tr>
        <w:trPr>
          <w:trHeight w:val="109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27518</w:t>
            </w:r>
          </w:p>
        </w:tc>
      </w:tr>
      <w:tr>
        <w:trPr>
          <w:trHeight w:val="58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5983</w:t>
            </w:r>
          </w:p>
        </w:tc>
      </w:tr>
      <w:tr>
        <w:trPr>
          <w:trHeight w:val="49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15702</w:t>
            </w:r>
          </w:p>
        </w:tc>
      </w:tr>
      <w:tr>
        <w:trPr>
          <w:trHeight w:val="58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86874</w:t>
            </w:r>
          </w:p>
        </w:tc>
      </w:tr>
      <w:tr>
        <w:trPr>
          <w:trHeight w:val="57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63975</w:t>
            </w:r>
          </w:p>
        </w:tc>
      </w:tr>
      <w:tr>
        <w:trPr>
          <w:trHeight w:val="90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5698</w:t>
            </w:r>
          </w:p>
        </w:tc>
      </w:tr>
      <w:tr>
        <w:trPr>
          <w:trHeight w:val="27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 демалыс жұмысын қолдау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30387</w:t>
            </w:r>
          </w:p>
        </w:tc>
      </w:tr>
      <w:tr>
        <w:trPr>
          <w:trHeight w:val="28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23175</w:t>
            </w:r>
          </w:p>
        </w:tc>
      </w:tr>
      <w:tr>
        <w:trPr>
          <w:trHeight w:val="58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4533</w:t>
            </w:r>
          </w:p>
        </w:tc>
      </w:tr>
      <w:tr>
        <w:trPr>
          <w:trHeight w:val="58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58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11539</w:t>
            </w:r>
          </w:p>
        </w:tc>
      </w:tr>
      <w:tr>
        <w:trPr>
          <w:trHeight w:val="12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6548</w:t>
            </w:r>
          </w:p>
        </w:tc>
      </w:tr>
      <w:tr>
        <w:trPr>
          <w:trHeight w:val="79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4684</w:t>
            </w:r>
          </w:p>
        </w:tc>
      </w:tr>
      <w:tr>
        <w:trPr>
          <w:trHeight w:val="48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58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11360</w:t>
            </w:r>
          </w:p>
        </w:tc>
      </w:tr>
      <w:tr>
        <w:trPr>
          <w:trHeight w:val="90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6557</w:t>
            </w:r>
          </w:p>
        </w:tc>
      </w:tr>
      <w:tr>
        <w:trPr>
          <w:trHeight w:val="57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w:t>
            </w:r>
          </w:p>
        </w:tc>
      </w:tr>
      <w:tr>
        <w:trPr>
          <w:trHeight w:val="100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ауданның (облыстық маңызы бар қала) құрама командаларының мүшелерін дайындау және олардың облыстық спорт жарыстарына қатысуы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3147</w:t>
            </w:r>
          </w:p>
        </w:tc>
      </w:tr>
      <w:tr>
        <w:trPr>
          <w:trHeight w:val="99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23752</w:t>
            </w:r>
          </w:p>
        </w:tc>
      </w:tr>
      <w:tr>
        <w:trPr>
          <w:trHeight w:val="58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16744</w:t>
            </w:r>
          </w:p>
        </w:tc>
      </w:tr>
      <w:tr>
        <w:trPr>
          <w:trHeight w:val="79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14953</w:t>
            </w:r>
          </w:p>
        </w:tc>
      </w:tr>
      <w:tr>
        <w:trPr>
          <w:trHeight w:val="6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w:t>
            </w:r>
          </w:p>
        </w:tc>
      </w:tr>
      <w:tr>
        <w:trPr>
          <w:trHeight w:val="60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7008</w:t>
            </w:r>
          </w:p>
        </w:tc>
      </w:tr>
      <w:tr>
        <w:trPr>
          <w:trHeight w:val="73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7008</w:t>
            </w:r>
          </w:p>
        </w:tc>
      </w:tr>
      <w:tr>
        <w:trPr>
          <w:trHeight w:val="58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21883</w:t>
            </w:r>
          </w:p>
        </w:tc>
      </w:tr>
      <w:tr>
        <w:trPr>
          <w:trHeight w:val="6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8026</w:t>
            </w:r>
          </w:p>
        </w:tc>
      </w:tr>
      <w:tr>
        <w:trPr>
          <w:trHeight w:val="60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8026</w:t>
            </w:r>
          </w:p>
        </w:tc>
      </w:tr>
      <w:tr>
        <w:trPr>
          <w:trHeight w:val="6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13857</w:t>
            </w:r>
          </w:p>
        </w:tc>
      </w:tr>
      <w:tr>
        <w:trPr>
          <w:trHeight w:val="9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5764</w:t>
            </w:r>
          </w:p>
        </w:tc>
      </w:tr>
      <w:tr>
        <w:trPr>
          <w:trHeight w:val="9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8093</w:t>
            </w:r>
          </w:p>
        </w:tc>
      </w:tr>
      <w:tr>
        <w:trPr>
          <w:trHeight w:val="28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41708</w:t>
            </w:r>
          </w:p>
        </w:tc>
      </w:tr>
      <w:tr>
        <w:trPr>
          <w:trHeight w:val="9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8745</w:t>
            </w:r>
          </w:p>
        </w:tc>
      </w:tr>
      <w:tr>
        <w:trPr>
          <w:trHeight w:val="12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8745</w:t>
            </w:r>
          </w:p>
        </w:tc>
      </w:tr>
      <w:tr>
        <w:trPr>
          <w:trHeight w:val="102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32963</w:t>
            </w:r>
          </w:p>
        </w:tc>
      </w:tr>
      <w:tr>
        <w:trPr>
          <w:trHeight w:val="60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32963</w:t>
            </w:r>
          </w:p>
        </w:tc>
      </w:tr>
      <w:tr>
        <w:trPr>
          <w:trHeight w:val="28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22331</w:t>
            </w:r>
          </w:p>
        </w:tc>
      </w:tr>
      <w:tr>
        <w:trPr>
          <w:trHeight w:val="58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7385</w:t>
            </w:r>
          </w:p>
        </w:tc>
      </w:tr>
      <w:tr>
        <w:trPr>
          <w:trHeight w:val="60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7385</w:t>
            </w:r>
          </w:p>
        </w:tc>
      </w:tr>
      <w:tr>
        <w:trPr>
          <w:trHeight w:val="12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8867</w:t>
            </w:r>
          </w:p>
        </w:tc>
      </w:tr>
      <w:tr>
        <w:trPr>
          <w:trHeight w:val="12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8867</w:t>
            </w:r>
          </w:p>
        </w:tc>
      </w:tr>
      <w:tr>
        <w:trPr>
          <w:trHeight w:val="60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6079</w:t>
            </w:r>
          </w:p>
        </w:tc>
      </w:tr>
      <w:tr>
        <w:trPr>
          <w:trHeight w:val="9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5989</w:t>
            </w:r>
          </w:p>
        </w:tc>
      </w:tr>
      <w:tr>
        <w:trPr>
          <w:trHeight w:val="51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7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аумақтар,қоршаған ортаны және жануарлар дүниесін қорғау, жер қатынастары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ТАПШЫЛЫҒЫ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БЮДЖЕТТІҢ ТАПШЫЛЫҒЫН ҚАРЖЫЛАНДЫРУ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66" w:id="5"/>
    <w:p>
      <w:pPr>
        <w:spacing w:after="0"/>
        <w:ind w:left="0"/>
        <w:jc w:val="both"/>
      </w:pPr>
      <w:r>
        <w:rPr>
          <w:rFonts w:ascii="Times New Roman"/>
          <w:b w:val="false"/>
          <w:i w:val="false"/>
          <w:color w:val="000000"/>
          <w:sz w:val="28"/>
        </w:rPr>
        <w:t xml:space="preserve">
Жақсы аудандық мәслихатының </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 5С-12-1 шешіміне 3 қосымша</w:t>
      </w:r>
    </w:p>
    <w:bookmarkEnd w:id="5"/>
    <w:bookmarkStart w:name="z67" w:id="6"/>
    <w:p>
      <w:pPr>
        <w:spacing w:after="0"/>
        <w:ind w:left="0"/>
        <w:jc w:val="left"/>
      </w:pPr>
      <w:r>
        <w:rPr>
          <w:rFonts w:ascii="Times New Roman"/>
          <w:b/>
          <w:i w:val="false"/>
          <w:color w:val="000000"/>
        </w:rPr>
        <w:t xml:space="preserve"> 
2015 жылға арналған Жақсы аудандық бюджеті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438"/>
        <w:gridCol w:w="459"/>
        <w:gridCol w:w="9913"/>
        <w:gridCol w:w="2309"/>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5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3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1820769</w:t>
            </w:r>
          </w:p>
        </w:tc>
      </w:tr>
      <w:tr>
        <w:trPr>
          <w:trHeight w:val="28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408217</w:t>
            </w:r>
          </w:p>
        </w:tc>
      </w:tr>
      <w:tr>
        <w:trPr>
          <w:trHeight w:val="27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14567</w:t>
            </w:r>
          </w:p>
        </w:tc>
      </w:tr>
      <w:tr>
        <w:trPr>
          <w:trHeight w:val="27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14567</w:t>
            </w:r>
          </w:p>
        </w:tc>
      </w:tr>
      <w:tr>
        <w:trPr>
          <w:trHeight w:val="28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201960</w:t>
            </w:r>
          </w:p>
        </w:tc>
      </w:tr>
      <w:tr>
        <w:trPr>
          <w:trHeight w:val="28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201960</w:t>
            </w:r>
          </w:p>
        </w:tc>
      </w:tr>
      <w:tr>
        <w:trPr>
          <w:trHeight w:val="28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174420</w:t>
            </w:r>
          </w:p>
        </w:tc>
      </w:tr>
      <w:tr>
        <w:trPr>
          <w:trHeight w:val="28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131843</w:t>
            </w:r>
          </w:p>
        </w:tc>
      </w:tr>
      <w:tr>
        <w:trPr>
          <w:trHeight w:val="31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w:t>
            </w:r>
          </w:p>
        </w:tc>
      </w:tr>
      <w:tr>
        <w:trPr>
          <w:trHeight w:val="28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28691</w:t>
            </w:r>
          </w:p>
        </w:tc>
      </w:tr>
      <w:tr>
        <w:trPr>
          <w:trHeight w:val="28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11638</w:t>
            </w:r>
          </w:p>
        </w:tc>
      </w:tr>
      <w:tr>
        <w:trPr>
          <w:trHeight w:val="66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15341</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w:t>
            </w:r>
          </w:p>
        </w:tc>
      </w:tr>
      <w:tr>
        <w:trPr>
          <w:trHeight w:val="61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8885</w:t>
            </w:r>
          </w:p>
        </w:tc>
      </w:tr>
      <w:tr>
        <w:trPr>
          <w:trHeight w:val="54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5080</w:t>
            </w:r>
          </w:p>
        </w:tc>
      </w:tr>
      <w:tr>
        <w:trPr>
          <w:trHeight w:val="106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w:t>
            </w:r>
          </w:p>
        </w:tc>
      </w:tr>
      <w:tr>
        <w:trPr>
          <w:trHeight w:val="28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w:t>
            </w:r>
          </w:p>
        </w:tc>
      </w:tr>
      <w:tr>
        <w:trPr>
          <w:trHeight w:val="28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16950</w:t>
            </w:r>
          </w:p>
        </w:tc>
      </w:tr>
      <w:tr>
        <w:trPr>
          <w:trHeight w:val="3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61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w:t>
            </w:r>
          </w:p>
        </w:tc>
      </w:tr>
      <w:tr>
        <w:trPr>
          <w:trHeight w:val="100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100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166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15536</w:t>
            </w:r>
          </w:p>
        </w:tc>
      </w:tr>
      <w:tr>
        <w:trPr>
          <w:trHeight w:val="219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15536</w:t>
            </w:r>
          </w:p>
        </w:tc>
      </w:tr>
      <w:tr>
        <w:trPr>
          <w:trHeight w:val="30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28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3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3289</w:t>
            </w:r>
          </w:p>
        </w:tc>
      </w:tr>
      <w:tr>
        <w:trPr>
          <w:trHeight w:val="31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3289</w:t>
            </w:r>
          </w:p>
        </w:tc>
      </w:tr>
      <w:tr>
        <w:trPr>
          <w:trHeight w:val="31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31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1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1392313</w:t>
            </w:r>
          </w:p>
        </w:tc>
      </w:tr>
      <w:tr>
        <w:trPr>
          <w:trHeight w:val="6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1392313</w:t>
            </w:r>
          </w:p>
        </w:tc>
      </w:tr>
      <w:tr>
        <w:trPr>
          <w:trHeight w:val="31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1392313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530"/>
        <w:gridCol w:w="530"/>
        <w:gridCol w:w="9779"/>
        <w:gridCol w:w="2289"/>
      </w:tblGrid>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2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1820769</w:t>
            </w:r>
          </w:p>
        </w:tc>
      </w:tr>
      <w:tr>
        <w:trPr>
          <w:trHeight w:val="28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195567</w:t>
            </w:r>
          </w:p>
        </w:tc>
      </w:tr>
      <w:tr>
        <w:trPr>
          <w:trHeight w:val="6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12216</w:t>
            </w:r>
          </w:p>
        </w:tc>
      </w:tr>
      <w:tr>
        <w:trPr>
          <w:trHeight w:val="58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12216</w:t>
            </w:r>
          </w:p>
        </w:tc>
      </w:tr>
      <w:tr>
        <w:trPr>
          <w:trHeight w:val="60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47728</w:t>
            </w:r>
          </w:p>
        </w:tc>
      </w:tr>
      <w:tr>
        <w:trPr>
          <w:trHeight w:val="82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44711</w:t>
            </w:r>
          </w:p>
        </w:tc>
      </w:tr>
      <w:tr>
        <w:trPr>
          <w:trHeight w:val="2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3017</w:t>
            </w:r>
          </w:p>
        </w:tc>
      </w:tr>
      <w:tr>
        <w:trPr>
          <w:trHeight w:val="82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117099</w:t>
            </w:r>
          </w:p>
        </w:tc>
      </w:tr>
      <w:tr>
        <w:trPr>
          <w:trHeight w:val="9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117099</w:t>
            </w:r>
          </w:p>
        </w:tc>
      </w:tr>
      <w:tr>
        <w:trPr>
          <w:trHeight w:val="58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18524</w:t>
            </w:r>
          </w:p>
        </w:tc>
      </w:tr>
      <w:tr>
        <w:trPr>
          <w:trHeight w:val="154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саясаттың,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18281</w:t>
            </w:r>
          </w:p>
        </w:tc>
      </w:tr>
      <w:tr>
        <w:trPr>
          <w:trHeight w:val="60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28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5361</w:t>
            </w:r>
          </w:p>
        </w:tc>
      </w:tr>
      <w:tr>
        <w:trPr>
          <w:trHeight w:val="60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5361</w:t>
            </w:r>
          </w:p>
        </w:tc>
      </w:tr>
      <w:tr>
        <w:trPr>
          <w:trHeight w:val="60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w:t>
            </w:r>
          </w:p>
        </w:tc>
      </w:tr>
      <w:tr>
        <w:trPr>
          <w:trHeight w:val="90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w:t>
            </w:r>
          </w:p>
        </w:tc>
      </w:tr>
      <w:tr>
        <w:trPr>
          <w:trHeight w:val="28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1282783</w:t>
            </w:r>
          </w:p>
        </w:tc>
      </w:tr>
      <w:tr>
        <w:trPr>
          <w:trHeight w:val="58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1282783</w:t>
            </w:r>
          </w:p>
        </w:tc>
      </w:tr>
      <w:tr>
        <w:trPr>
          <w:trHeight w:val="3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r>
      <w:tr>
        <w:trPr>
          <w:trHeight w:val="57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1117448</w:t>
            </w:r>
          </w:p>
        </w:tc>
      </w:tr>
      <w:tr>
        <w:trPr>
          <w:trHeight w:val="9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4581</w:t>
            </w:r>
          </w:p>
        </w:tc>
      </w:tr>
      <w:tr>
        <w:trPr>
          <w:trHeight w:val="55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12265</w:t>
            </w:r>
          </w:p>
        </w:tc>
      </w:tr>
      <w:tr>
        <w:trPr>
          <w:trHeight w:val="28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28409</w:t>
            </w:r>
          </w:p>
        </w:tc>
      </w:tr>
      <w:tr>
        <w:trPr>
          <w:trHeight w:val="58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56212</w:t>
            </w:r>
          </w:p>
        </w:tc>
      </w:tr>
      <w:tr>
        <w:trPr>
          <w:trHeight w:val="57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11865</w:t>
            </w:r>
          </w:p>
        </w:tc>
      </w:tr>
      <w:tr>
        <w:trPr>
          <w:trHeight w:val="58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44303</w:t>
            </w:r>
          </w:p>
        </w:tc>
      </w:tr>
      <w:tr>
        <w:trPr>
          <w:trHeight w:val="60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89662</w:t>
            </w:r>
          </w:p>
        </w:tc>
      </w:tr>
      <w:tr>
        <w:trPr>
          <w:trHeight w:val="88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89662</w:t>
            </w:r>
          </w:p>
        </w:tc>
      </w:tr>
      <w:tr>
        <w:trPr>
          <w:trHeight w:val="13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17600</w:t>
            </w:r>
          </w:p>
        </w:tc>
      </w:tr>
      <w:tr>
        <w:trPr>
          <w:trHeight w:val="60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32025</w:t>
            </w:r>
          </w:p>
        </w:tc>
      </w:tr>
      <w:tr>
        <w:trPr>
          <w:trHeight w:val="28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r>
      <w:tr>
        <w:trPr>
          <w:trHeight w:val="28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7653</w:t>
            </w:r>
          </w:p>
        </w:tc>
      </w:tr>
      <w:tr>
        <w:trPr>
          <w:trHeight w:val="7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7478</w:t>
            </w:r>
          </w:p>
        </w:tc>
      </w:tr>
      <w:tr>
        <w:trPr>
          <w:trHeight w:val="58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69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r>
      <w:tr>
        <w:trPr>
          <w:trHeight w:val="60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12678</w:t>
            </w:r>
          </w:p>
        </w:tc>
      </w:tr>
      <w:tr>
        <w:trPr>
          <w:trHeight w:val="30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8047</w:t>
            </w:r>
          </w:p>
        </w:tc>
      </w:tr>
      <w:tr>
        <w:trPr>
          <w:trHeight w:val="12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w:t>
            </w:r>
          </w:p>
        </w:tc>
      </w:tr>
      <w:tr>
        <w:trPr>
          <w:trHeight w:val="28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40876</w:t>
            </w:r>
          </w:p>
        </w:tc>
      </w:tr>
      <w:tr>
        <w:trPr>
          <w:trHeight w:val="9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13257</w:t>
            </w:r>
          </w:p>
        </w:tc>
      </w:tr>
      <w:tr>
        <w:trPr>
          <w:trHeight w:val="43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7798</w:t>
            </w:r>
          </w:p>
        </w:tc>
      </w:tr>
      <w:tr>
        <w:trPr>
          <w:trHeight w:val="27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r>
      <w:tr>
        <w:trPr>
          <w:trHeight w:val="28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4576</w:t>
            </w:r>
          </w:p>
        </w:tc>
      </w:tr>
      <w:tr>
        <w:trPr>
          <w:trHeight w:val="120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27619</w:t>
            </w:r>
          </w:p>
        </w:tc>
      </w:tr>
      <w:tr>
        <w:trPr>
          <w:trHeight w:val="57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6402</w:t>
            </w:r>
          </w:p>
        </w:tc>
      </w:tr>
      <w:tr>
        <w:trPr>
          <w:trHeight w:val="4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w:t>
            </w:r>
          </w:p>
        </w:tc>
      </w:tr>
      <w:tr>
        <w:trPr>
          <w:trHeight w:val="28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w:t>
            </w:r>
          </w:p>
        </w:tc>
      </w:tr>
      <w:tr>
        <w:trPr>
          <w:trHeight w:val="28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14639</w:t>
            </w:r>
          </w:p>
        </w:tc>
      </w:tr>
      <w:tr>
        <w:trPr>
          <w:trHeight w:val="60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89532</w:t>
            </w:r>
          </w:p>
        </w:tc>
      </w:tr>
      <w:tr>
        <w:trPr>
          <w:trHeight w:val="60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65648</w:t>
            </w:r>
          </w:p>
        </w:tc>
      </w:tr>
      <w:tr>
        <w:trPr>
          <w:trHeight w:val="94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5774</w:t>
            </w: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31246</w:t>
            </w:r>
          </w:p>
        </w:tc>
      </w:tr>
      <w:tr>
        <w:trPr>
          <w:trHeight w:val="30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23518</w:t>
            </w:r>
          </w:p>
        </w:tc>
      </w:tr>
      <w:tr>
        <w:trPr>
          <w:trHeight w:val="6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4619</w:t>
            </w:r>
          </w:p>
        </w:tc>
      </w:tr>
      <w:tr>
        <w:trPr>
          <w:trHeight w:val="6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r>
      <w:tr>
        <w:trPr>
          <w:trHeight w:val="58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11992</w:t>
            </w:r>
          </w:p>
        </w:tc>
      </w:tr>
      <w:tr>
        <w:trPr>
          <w:trHeight w:val="133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6652</w:t>
            </w:r>
          </w:p>
        </w:tc>
      </w:tr>
      <w:tr>
        <w:trPr>
          <w:trHeight w:val="7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5012</w:t>
            </w:r>
          </w:p>
        </w:tc>
      </w:tr>
      <w:tr>
        <w:trPr>
          <w:trHeight w:val="57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r>
      <w:tr>
        <w:trPr>
          <w:trHeight w:val="60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w:t>
            </w:r>
          </w:p>
        </w:tc>
      </w:tr>
      <w:tr>
        <w:trPr>
          <w:trHeight w:val="6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6753</w:t>
            </w:r>
          </w:p>
        </w:tc>
      </w:tr>
      <w:tr>
        <w:trPr>
          <w:trHeight w:val="60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w:t>
            </w:r>
          </w:p>
        </w:tc>
      </w:tr>
      <w:tr>
        <w:trPr>
          <w:trHeight w:val="115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ауданның (облыстық маңызы бар қала) құрама командаларының мүшелерін дайындау және олардың облыстық спорт жарыстарына қатысуы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3368</w:t>
            </w:r>
          </w:p>
        </w:tc>
      </w:tr>
      <w:tr>
        <w:trPr>
          <w:trHeight w:val="120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24247</w:t>
            </w:r>
          </w:p>
        </w:tc>
      </w:tr>
      <w:tr>
        <w:trPr>
          <w:trHeight w:val="60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17171</w:t>
            </w:r>
          </w:p>
        </w:tc>
      </w:tr>
      <w:tr>
        <w:trPr>
          <w:trHeight w:val="9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15255</w:t>
            </w:r>
          </w:p>
        </w:tc>
      </w:tr>
      <w:tr>
        <w:trPr>
          <w:trHeight w:val="6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w:t>
            </w:r>
          </w:p>
        </w:tc>
      </w:tr>
      <w:tr>
        <w:trPr>
          <w:trHeight w:val="60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7076</w:t>
            </w:r>
          </w:p>
        </w:tc>
      </w:tr>
      <w:tr>
        <w:trPr>
          <w:trHeight w:val="60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7076</w:t>
            </w:r>
          </w:p>
        </w:tc>
      </w:tr>
      <w:tr>
        <w:trPr>
          <w:trHeight w:val="51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22875</w:t>
            </w:r>
          </w:p>
        </w:tc>
      </w:tr>
      <w:tr>
        <w:trPr>
          <w:trHeight w:val="6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8214</w:t>
            </w:r>
          </w:p>
        </w:tc>
      </w:tr>
      <w:tr>
        <w:trPr>
          <w:trHeight w:val="60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8214</w:t>
            </w:r>
          </w:p>
        </w:tc>
      </w:tr>
      <w:tr>
        <w:trPr>
          <w:trHeight w:val="60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14661</w:t>
            </w:r>
          </w:p>
        </w:tc>
      </w:tr>
      <w:tr>
        <w:trPr>
          <w:trHeight w:val="9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w:t>
            </w:r>
          </w:p>
        </w:tc>
      </w:tr>
      <w:tr>
        <w:trPr>
          <w:trHeight w:val="7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8660</w:t>
            </w:r>
          </w:p>
        </w:tc>
      </w:tr>
      <w:tr>
        <w:trPr>
          <w:trHeight w:val="28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45988</w:t>
            </w:r>
          </w:p>
        </w:tc>
      </w:tr>
      <w:tr>
        <w:trPr>
          <w:trHeight w:val="9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9360</w:t>
            </w:r>
          </w:p>
        </w:tc>
      </w:tr>
      <w:tr>
        <w:trPr>
          <w:trHeight w:val="12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9360</w:t>
            </w:r>
          </w:p>
        </w:tc>
      </w:tr>
      <w:tr>
        <w:trPr>
          <w:trHeight w:val="99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36628</w:t>
            </w:r>
          </w:p>
        </w:tc>
      </w:tr>
      <w:tr>
        <w:trPr>
          <w:trHeight w:val="58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36628</w:t>
            </w:r>
          </w:p>
        </w:tc>
      </w:tr>
      <w:tr>
        <w:trPr>
          <w:trHeight w:val="28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23878</w:t>
            </w:r>
          </w:p>
        </w:tc>
      </w:tr>
      <w:tr>
        <w:trPr>
          <w:trHeight w:val="58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w:t>
            </w:r>
          </w:p>
        </w:tc>
      </w:tr>
      <w:tr>
        <w:trPr>
          <w:trHeight w:val="60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w:t>
            </w:r>
          </w:p>
        </w:tc>
      </w:tr>
      <w:tr>
        <w:trPr>
          <w:trHeight w:val="11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w:t>
            </w:r>
          </w:p>
        </w:tc>
      </w:tr>
      <w:tr>
        <w:trPr>
          <w:trHeight w:val="126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w:t>
            </w:r>
          </w:p>
        </w:tc>
      </w:tr>
      <w:tr>
        <w:trPr>
          <w:trHeight w:val="60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6291</w:t>
            </w:r>
          </w:p>
        </w:tc>
      </w:tr>
      <w:tr>
        <w:trPr>
          <w:trHeight w:val="9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6194</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1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аумақтар,қоршаған ортаны және жануарлар дүниесін қорғау, жер қатынастары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ТАПШЫЛЫҒЫ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БЮДЖЕТТІҢ ТАПШЫЛЫҒЫН ҚАРЖЫЛАНДЫРУ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68" w:id="7"/>
    <w:p>
      <w:pPr>
        <w:spacing w:after="0"/>
        <w:ind w:left="0"/>
        <w:jc w:val="both"/>
      </w:pPr>
      <w:r>
        <w:rPr>
          <w:rFonts w:ascii="Times New Roman"/>
          <w:b w:val="false"/>
          <w:i w:val="false"/>
          <w:color w:val="000000"/>
          <w:sz w:val="28"/>
        </w:rPr>
        <w:t xml:space="preserve">
Жақсы аудандық мәслихатының </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 5С-12-1 шешіміне 4 қосымша</w:t>
      </w:r>
    </w:p>
    <w:bookmarkEnd w:id="7"/>
    <w:bookmarkStart w:name="z69" w:id="8"/>
    <w:p>
      <w:pPr>
        <w:spacing w:after="0"/>
        <w:ind w:left="0"/>
        <w:jc w:val="left"/>
      </w:pPr>
      <w:r>
        <w:rPr>
          <w:rFonts w:ascii="Times New Roman"/>
          <w:b/>
          <w:i w:val="false"/>
          <w:color w:val="000000"/>
        </w:rPr>
        <w:t xml:space="preserve"> 
2013 жылға арналған республикалық бюджеттен</w:t>
      </w:r>
      <w:r>
        <w:br/>
      </w:r>
      <w:r>
        <w:rPr>
          <w:rFonts w:ascii="Times New Roman"/>
          <w:b/>
          <w:i w:val="false"/>
          <w:color w:val="000000"/>
        </w:rPr>
        <w:t>
берілетін нысаналы трансферттер</w:t>
      </w:r>
    </w:p>
    <w:bookmarkEnd w:id="8"/>
    <w:p>
      <w:pPr>
        <w:spacing w:after="0"/>
        <w:ind w:left="0"/>
        <w:jc w:val="both"/>
      </w:pPr>
      <w:r>
        <w:rPr>
          <w:rFonts w:ascii="Times New Roman"/>
          <w:b w:val="false"/>
          <w:i w:val="false"/>
          <w:color w:val="ff0000"/>
          <w:sz w:val="28"/>
        </w:rPr>
        <w:t xml:space="preserve">      Ескерту. 4-қосымша жаңа редакцияда - Ақмола облысы Жақсы аудандық мәслихатының 09.12.2013 </w:t>
      </w:r>
      <w:r>
        <w:rPr>
          <w:rFonts w:ascii="Times New Roman"/>
          <w:b w:val="false"/>
          <w:i w:val="false"/>
          <w:color w:val="ff0000"/>
          <w:sz w:val="28"/>
        </w:rPr>
        <w:t>№ 5ВС-23-1</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91"/>
        <w:gridCol w:w="2509"/>
      </w:tblGrid>
      <w:tr>
        <w:trPr>
          <w:trHeight w:val="270" w:hRule="atLeast"/>
        </w:trPr>
        <w:tc>
          <w:tcPr>
            <w:tcW w:w="1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70" w:hRule="atLeast"/>
        </w:trPr>
        <w:tc>
          <w:tcPr>
            <w:tcW w:w="1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1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367 992,7</w:t>
            </w:r>
          </w:p>
        </w:tc>
      </w:tr>
      <w:tr>
        <w:trPr>
          <w:trHeight w:val="285" w:hRule="atLeast"/>
        </w:trPr>
        <w:tc>
          <w:tcPr>
            <w:tcW w:w="1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126 563,6</w:t>
            </w:r>
          </w:p>
        </w:tc>
      </w:tr>
      <w:tr>
        <w:trPr>
          <w:trHeight w:val="270" w:hRule="atLeast"/>
        </w:trPr>
        <w:tc>
          <w:tcPr>
            <w:tcW w:w="1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ветеринария бөлімі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36 134,6</w:t>
            </w:r>
          </w:p>
        </w:tc>
      </w:tr>
      <w:tr>
        <w:trPr>
          <w:trHeight w:val="285" w:hRule="atLeast"/>
        </w:trPr>
        <w:tc>
          <w:tcPr>
            <w:tcW w:w="1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жүргізуге</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36 134,6</w:t>
            </w:r>
          </w:p>
        </w:tc>
      </w:tr>
      <w:tr>
        <w:trPr>
          <w:trHeight w:val="270" w:hRule="atLeast"/>
        </w:trPr>
        <w:tc>
          <w:tcPr>
            <w:tcW w:w="1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экономика және қаржы бөлімі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3 694</w:t>
            </w:r>
          </w:p>
        </w:tc>
      </w:tr>
      <w:tr>
        <w:trPr>
          <w:trHeight w:val="300" w:hRule="atLeast"/>
        </w:trPr>
        <w:tc>
          <w:tcPr>
            <w:tcW w:w="1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3 694</w:t>
            </w:r>
          </w:p>
        </w:tc>
      </w:tr>
      <w:tr>
        <w:trPr>
          <w:trHeight w:val="660" w:hRule="atLeast"/>
        </w:trPr>
        <w:tc>
          <w:tcPr>
            <w:tcW w:w="1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16 365</w:t>
            </w:r>
          </w:p>
        </w:tc>
      </w:tr>
      <w:tr>
        <w:trPr>
          <w:trHeight w:val="870" w:hRule="atLeast"/>
        </w:trPr>
        <w:tc>
          <w:tcPr>
            <w:tcW w:w="1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«Өңiрлердi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шеңберiнде өңiрлердiң экономикалық дамуына жәрдемдесу жөнiндегi шараларды iске асыруға</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15 601</w:t>
            </w:r>
          </w:p>
        </w:tc>
      </w:tr>
      <w:tr>
        <w:trPr>
          <w:trHeight w:val="315" w:hRule="atLeast"/>
        </w:trPr>
        <w:tc>
          <w:tcPr>
            <w:tcW w:w="1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штаттық санын өсуіне</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r>
      <w:tr>
        <w:trPr>
          <w:trHeight w:val="360" w:hRule="atLeast"/>
        </w:trPr>
        <w:tc>
          <w:tcPr>
            <w:tcW w:w="1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бiлiм беру бөлімі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69 476</w:t>
            </w:r>
          </w:p>
        </w:tc>
      </w:tr>
      <w:tr>
        <w:trPr>
          <w:trHeight w:val="570" w:hRule="atLeast"/>
        </w:trPr>
        <w:tc>
          <w:tcPr>
            <w:tcW w:w="1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31 184</w:t>
            </w:r>
          </w:p>
        </w:tc>
      </w:tr>
      <w:tr>
        <w:trPr>
          <w:trHeight w:val="885" w:hRule="atLeast"/>
        </w:trPr>
        <w:tc>
          <w:tcPr>
            <w:tcW w:w="1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бiлiм берудi дамытудың 2011-2020 жылдарға арналған </w:t>
            </w:r>
            <w:r>
              <w:rPr>
                <w:rFonts w:ascii="Times New Roman"/>
                <w:b w:val="false"/>
                <w:i w:val="false"/>
                <w:color w:val="000000"/>
                <w:sz w:val="20"/>
              </w:rPr>
              <w:t>мемлекеттiк бағдарламасын</w:t>
            </w:r>
            <w:r>
              <w:rPr>
                <w:rFonts w:ascii="Times New Roman"/>
                <w:b w:val="false"/>
                <w:i w:val="false"/>
                <w:color w:val="000000"/>
                <w:sz w:val="20"/>
              </w:rPr>
              <w:t xml:space="preserve"> iске асыруға, оның ішінде:</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3 902</w:t>
            </w:r>
          </w:p>
        </w:tc>
      </w:tr>
      <w:tr>
        <w:trPr>
          <w:trHeight w:val="885" w:hRule="atLeast"/>
        </w:trPr>
        <w:tc>
          <w:tcPr>
            <w:tcW w:w="1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2 956,8</w:t>
            </w:r>
          </w:p>
        </w:tc>
      </w:tr>
      <w:tr>
        <w:trPr>
          <w:trHeight w:val="600" w:hRule="atLeast"/>
        </w:trPr>
        <w:tc>
          <w:tcPr>
            <w:tcW w:w="1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мүгедек балаларды жабдықтармен, бағдарламалық қамтыммен қамтамасыз етуге</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945,2</w:t>
            </w:r>
          </w:p>
        </w:tc>
      </w:tr>
      <w:tr>
        <w:trPr>
          <w:trHeight w:val="945" w:hRule="atLeast"/>
        </w:trPr>
        <w:tc>
          <w:tcPr>
            <w:tcW w:w="1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Қорғаншыларға (қамқоршыларға) жетім баланы (жетім балаларды) және ата-анасының қамқорлығынсыз қалған баланы (балаларды) асырап-бағу үшін ай сайын ақша қаражатын төлеуге</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12 678</w:t>
            </w:r>
          </w:p>
        </w:tc>
      </w:tr>
      <w:tr>
        <w:trPr>
          <w:trHeight w:val="945" w:hRule="atLeast"/>
        </w:trPr>
        <w:tc>
          <w:tcPr>
            <w:tcW w:w="1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ұйымдарының тәрбиешілеріне біліктілік санаты үшін қосымшаақы мөлшерін ұлғайтуға</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16 501</w:t>
            </w:r>
          </w:p>
        </w:tc>
      </w:tr>
      <w:tr>
        <w:trPr>
          <w:trHeight w:val="645" w:hRule="atLeast"/>
        </w:trPr>
        <w:tc>
          <w:tcPr>
            <w:tcW w:w="1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деңгейлі жүйе бойынша біліктілігін арттырудан өткен мұғалімдерге еңбекақыны көтеруге</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5 211</w:t>
            </w:r>
          </w:p>
        </w:tc>
      </w:tr>
      <w:tr>
        <w:trPr>
          <w:trHeight w:val="330" w:hRule="atLeast"/>
        </w:trPr>
        <w:tc>
          <w:tcPr>
            <w:tcW w:w="1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ауылшаруашылық бөлімі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r>
      <w:tr>
        <w:trPr>
          <w:trHeight w:val="360" w:hRule="atLeast"/>
        </w:trPr>
        <w:tc>
          <w:tcPr>
            <w:tcW w:w="1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штаттық санын өсуіне</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r>
      <w:tr>
        <w:trPr>
          <w:trHeight w:val="270" w:hRule="atLeast"/>
        </w:trPr>
        <w:tc>
          <w:tcPr>
            <w:tcW w:w="1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Дамытуға арналған нысаналы трансферттер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229 013</w:t>
            </w:r>
          </w:p>
        </w:tc>
      </w:tr>
      <w:tr>
        <w:trPr>
          <w:trHeight w:val="285" w:hRule="atLeast"/>
        </w:trPr>
        <w:tc>
          <w:tcPr>
            <w:tcW w:w="1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 бөлімі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229 013,1</w:t>
            </w:r>
          </w:p>
        </w:tc>
      </w:tr>
      <w:tr>
        <w:trPr>
          <w:trHeight w:val="645" w:hRule="atLeast"/>
        </w:trPr>
        <w:tc>
          <w:tcPr>
            <w:tcW w:w="1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жобалауға, салуға және (немесе) сатып алуға</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1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жобалауға, дамытуға, жайластыруға және (немесе) сатып алуға</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13 785</w:t>
            </w:r>
          </w:p>
        </w:tc>
      </w:tr>
      <w:tr>
        <w:trPr>
          <w:trHeight w:val="315" w:hRule="atLeast"/>
        </w:trPr>
        <w:tc>
          <w:tcPr>
            <w:tcW w:w="1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жүйесінің дамытуына</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215 228,1</w:t>
            </w:r>
          </w:p>
        </w:tc>
      </w:tr>
      <w:tr>
        <w:trPr>
          <w:trHeight w:val="270" w:hRule="atLeast"/>
        </w:trPr>
        <w:tc>
          <w:tcPr>
            <w:tcW w:w="1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12 416</w:t>
            </w:r>
          </w:p>
        </w:tc>
      </w:tr>
      <w:tr>
        <w:trPr>
          <w:trHeight w:val="270" w:hRule="atLeast"/>
        </w:trPr>
        <w:tc>
          <w:tcPr>
            <w:tcW w:w="1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экономика және қаржы бөлімі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12 416</w:t>
            </w:r>
          </w:p>
        </w:tc>
      </w:tr>
      <w:tr>
        <w:trPr>
          <w:trHeight w:val="645" w:hRule="atLeast"/>
        </w:trPr>
        <w:tc>
          <w:tcPr>
            <w:tcW w:w="1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12 416</w:t>
            </w:r>
          </w:p>
        </w:tc>
      </w:tr>
    </w:tbl>
    <w:bookmarkStart w:name="z70" w:id="9"/>
    <w:p>
      <w:pPr>
        <w:spacing w:after="0"/>
        <w:ind w:left="0"/>
        <w:jc w:val="both"/>
      </w:pPr>
      <w:r>
        <w:rPr>
          <w:rFonts w:ascii="Times New Roman"/>
          <w:b w:val="false"/>
          <w:i w:val="false"/>
          <w:color w:val="000000"/>
          <w:sz w:val="28"/>
        </w:rPr>
        <w:t>
Жақсы аудандық мәслихатының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5С-12-1 шешіміне 5 қосымша</w:t>
      </w:r>
    </w:p>
    <w:bookmarkEnd w:id="9"/>
    <w:bookmarkStart w:name="z71" w:id="10"/>
    <w:p>
      <w:pPr>
        <w:spacing w:after="0"/>
        <w:ind w:left="0"/>
        <w:jc w:val="left"/>
      </w:pPr>
      <w:r>
        <w:rPr>
          <w:rFonts w:ascii="Times New Roman"/>
          <w:b/>
          <w:i w:val="false"/>
          <w:color w:val="000000"/>
        </w:rPr>
        <w:t xml:space="preserve"> 
2013 жылға арналған аудандар (облыстық маңызы бар қалалар)</w:t>
      </w:r>
      <w:r>
        <w:br/>
      </w:r>
      <w:r>
        <w:rPr>
          <w:rFonts w:ascii="Times New Roman"/>
          <w:b/>
          <w:i w:val="false"/>
          <w:color w:val="000000"/>
        </w:rPr>
        <w:t>
бюджеттерiне нысаналы трансферттер</w:t>
      </w:r>
    </w:p>
    <w:bookmarkEnd w:id="10"/>
    <w:p>
      <w:pPr>
        <w:spacing w:after="0"/>
        <w:ind w:left="0"/>
        <w:jc w:val="both"/>
      </w:pPr>
      <w:r>
        <w:rPr>
          <w:rFonts w:ascii="Times New Roman"/>
          <w:b w:val="false"/>
          <w:i w:val="false"/>
          <w:color w:val="ff0000"/>
          <w:sz w:val="28"/>
        </w:rPr>
        <w:t xml:space="preserve">      Ескерту. 5-қосымша жаңа редакцияда - Ақмола облысы Жақсы аудандық мәслихатының 09.12.2013 </w:t>
      </w:r>
      <w:r>
        <w:rPr>
          <w:rFonts w:ascii="Times New Roman"/>
          <w:b w:val="false"/>
          <w:i w:val="false"/>
          <w:color w:val="ff0000"/>
          <w:sz w:val="28"/>
        </w:rPr>
        <w:t>№ 5ВС-23-1</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46"/>
        <w:gridCol w:w="2354"/>
      </w:tblGrid>
      <w:tr>
        <w:trPr>
          <w:trHeight w:val="630" w:hRule="atLeast"/>
        </w:trPr>
        <w:tc>
          <w:tcPr>
            <w:tcW w:w="1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15" w:hRule="atLeast"/>
        </w:trPr>
        <w:tc>
          <w:tcPr>
            <w:tcW w:w="1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1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65 524,60</w:t>
            </w:r>
          </w:p>
        </w:tc>
      </w:tr>
      <w:tr>
        <w:trPr>
          <w:trHeight w:val="315" w:hRule="atLeast"/>
        </w:trPr>
        <w:tc>
          <w:tcPr>
            <w:tcW w:w="1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34 652,80</w:t>
            </w:r>
          </w:p>
        </w:tc>
      </w:tr>
      <w:tr>
        <w:trPr>
          <w:trHeight w:val="315" w:hRule="atLeast"/>
        </w:trPr>
        <w:tc>
          <w:tcPr>
            <w:tcW w:w="1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бiлiм бөлімі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1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шараларға</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1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4 652,80</w:t>
            </w:r>
          </w:p>
        </w:tc>
      </w:tr>
      <w:tr>
        <w:trPr>
          <w:trHeight w:val="1125" w:hRule="atLeast"/>
        </w:trPr>
        <w:tc>
          <w:tcPr>
            <w:tcW w:w="1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қатысқандарға және мүгедектерiне</w:t>
            </w:r>
            <w:r>
              <w:br/>
            </w:r>
            <w:r>
              <w:rPr>
                <w:rFonts w:ascii="Times New Roman"/>
                <w:b w:val="false"/>
                <w:i w:val="false"/>
                <w:color w:val="000000"/>
                <w:sz w:val="20"/>
              </w:rPr>
              <w:t>
коммуналдық қызметтер көрсетуге және телефон байланысы қызметінің абоненттік төлеміне арналған шығыстарды төлеу үшiн әлеуметтiк көмек көрсетуге</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r>
      <w:tr>
        <w:trPr>
          <w:trHeight w:val="870" w:hRule="atLeast"/>
        </w:trPr>
        <w:tc>
          <w:tcPr>
            <w:tcW w:w="1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аз қамтылған отбасыларының колледждерде оқитын студенттерiнiң және Ақмола облысының селолық жерлердегi көп балалы отбасыларының оқу ақысын төлеуге</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4 201,8</w:t>
            </w:r>
          </w:p>
        </w:tc>
      </w:tr>
      <w:tr>
        <w:trPr>
          <w:trHeight w:val="675" w:hRule="atLeast"/>
        </w:trPr>
        <w:tc>
          <w:tcPr>
            <w:tcW w:w="1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15" w:hRule="atLeast"/>
        </w:trPr>
        <w:tc>
          <w:tcPr>
            <w:tcW w:w="1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жөндеуге</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15" w:hRule="atLeast"/>
        </w:trPr>
        <w:tc>
          <w:tcPr>
            <w:tcW w:w="1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Дамытуға арналған нысаналы трансферттер</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30 871,8</w:t>
            </w:r>
          </w:p>
        </w:tc>
      </w:tr>
      <w:tr>
        <w:trPr>
          <w:trHeight w:val="315" w:hRule="atLeast"/>
        </w:trPr>
        <w:tc>
          <w:tcPr>
            <w:tcW w:w="1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 бөлімі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23 631,8</w:t>
            </w:r>
          </w:p>
        </w:tc>
      </w:tr>
      <w:tr>
        <w:trPr>
          <w:trHeight w:val="450" w:hRule="atLeast"/>
        </w:trPr>
        <w:tc>
          <w:tcPr>
            <w:tcW w:w="1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жүйелерінің дамытуына</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23 631,8</w:t>
            </w:r>
          </w:p>
        </w:tc>
      </w:tr>
      <w:tr>
        <w:trPr>
          <w:trHeight w:val="735" w:hRule="atLeast"/>
        </w:trPr>
        <w:tc>
          <w:tcPr>
            <w:tcW w:w="1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7 240</w:t>
            </w:r>
          </w:p>
        </w:tc>
      </w:tr>
      <w:tr>
        <w:trPr>
          <w:trHeight w:val="360" w:hRule="atLeast"/>
        </w:trPr>
        <w:tc>
          <w:tcPr>
            <w:tcW w:w="1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су арнасы" мемлекеттік коммуналдық кәсіпорны жарғылық капиталды жоғарылатуына</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7 240</w:t>
            </w:r>
          </w:p>
        </w:tc>
      </w:tr>
    </w:tbl>
    <w:bookmarkStart w:name="z72" w:id="11"/>
    <w:p>
      <w:pPr>
        <w:spacing w:after="0"/>
        <w:ind w:left="0"/>
        <w:jc w:val="both"/>
      </w:pPr>
      <w:r>
        <w:rPr>
          <w:rFonts w:ascii="Times New Roman"/>
          <w:b w:val="false"/>
          <w:i w:val="false"/>
          <w:color w:val="000000"/>
          <w:sz w:val="28"/>
        </w:rPr>
        <w:t>
Жақсы аудандық мәслихатының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5С-12-1 шешіміне 6 қосымша</w:t>
      </w:r>
    </w:p>
    <w:bookmarkEnd w:id="11"/>
    <w:bookmarkStart w:name="z73" w:id="12"/>
    <w:p>
      <w:pPr>
        <w:spacing w:after="0"/>
        <w:ind w:left="0"/>
        <w:jc w:val="left"/>
      </w:pPr>
      <w:r>
        <w:rPr>
          <w:rFonts w:ascii="Times New Roman"/>
          <w:b/>
          <w:i w:val="false"/>
          <w:color w:val="000000"/>
        </w:rPr>
        <w:t xml:space="preserve"> 
2013 жылға арналған аудандық бюджеттің атқарылу процесінде секвестрленуге жатпайтын бюджеттік бағдарламалардың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0"/>
      </w:tblGrid>
      <w:tr>
        <w:trPr>
          <w:trHeight w:val="345"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r>
      <w:tr>
        <w:trPr>
          <w:trHeight w:val="24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4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білім беру бөлімі</w:t>
            </w:r>
          </w:p>
        </w:tc>
      </w:tr>
      <w:tr>
        <w:trPr>
          <w:trHeight w:val="30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74" w:id="13"/>
    <w:p>
      <w:pPr>
        <w:spacing w:after="0"/>
        <w:ind w:left="0"/>
        <w:jc w:val="both"/>
      </w:pPr>
      <w:r>
        <w:rPr>
          <w:rFonts w:ascii="Times New Roman"/>
          <w:b w:val="false"/>
          <w:i w:val="false"/>
          <w:color w:val="000000"/>
          <w:sz w:val="28"/>
        </w:rPr>
        <w:t>
Жақсы аудандық мәслихатының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5С-12-1 шешіміне 7 қосымша</w:t>
      </w:r>
    </w:p>
    <w:bookmarkEnd w:id="13"/>
    <w:bookmarkStart w:name="z75" w:id="14"/>
    <w:p>
      <w:pPr>
        <w:spacing w:after="0"/>
        <w:ind w:left="0"/>
        <w:jc w:val="left"/>
      </w:pPr>
      <w:r>
        <w:rPr>
          <w:rFonts w:ascii="Times New Roman"/>
          <w:b/>
          <w:i w:val="false"/>
          <w:color w:val="000000"/>
        </w:rPr>
        <w:t xml:space="preserve"> 
2013 жылға арналған кент, ауыл, ауылдық округтерінің</w:t>
      </w:r>
      <w:r>
        <w:br/>
      </w:r>
      <w:r>
        <w:rPr>
          <w:rFonts w:ascii="Times New Roman"/>
          <w:b/>
          <w:i w:val="false"/>
          <w:color w:val="000000"/>
        </w:rPr>
        <w:t>
бюджеттік бағдарламалардың тізбесі</w:t>
      </w:r>
    </w:p>
    <w:bookmarkEnd w:id="14"/>
    <w:p>
      <w:pPr>
        <w:spacing w:after="0"/>
        <w:ind w:left="0"/>
        <w:jc w:val="both"/>
      </w:pPr>
      <w:r>
        <w:rPr>
          <w:rFonts w:ascii="Times New Roman"/>
          <w:b w:val="false"/>
          <w:i w:val="false"/>
          <w:color w:val="ff0000"/>
          <w:sz w:val="28"/>
        </w:rPr>
        <w:t xml:space="preserve">      Ескерту. 7-қосымша жаңа редакцияда - Ақмола облысы Жақсы аудандық мәслихатының 09.12.2013 </w:t>
      </w:r>
      <w:r>
        <w:rPr>
          <w:rFonts w:ascii="Times New Roman"/>
          <w:b w:val="false"/>
          <w:i w:val="false"/>
          <w:color w:val="ff0000"/>
          <w:sz w:val="28"/>
        </w:rPr>
        <w:t>№ 5ВС-23-1</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757"/>
        <w:gridCol w:w="715"/>
        <w:gridCol w:w="693"/>
        <w:gridCol w:w="8410"/>
        <w:gridCol w:w="2480"/>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157 856,4</w:t>
            </w:r>
          </w:p>
        </w:tc>
      </w:tr>
      <w:tr>
        <w:trPr>
          <w:trHeight w:val="49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Жақсы ауылы әкімінің аппараты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25 808,8</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12 055,4</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4 702</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3 306</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капиталдық шығындары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4 833</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Белағаш ауылы әкімінің аппараты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8 631,7</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6 515,7</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r>
      <w:tr>
        <w:trPr>
          <w:trHeight w:val="5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6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4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Беловод ауылдық округі әкімінің аппараты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8 237,7</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6 331,7</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Жаңа Қийма ауылдық округі әкімінің аппараты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16 080,5</w:t>
            </w:r>
          </w:p>
        </w:tc>
      </w:tr>
      <w:tr>
        <w:trPr>
          <w:trHeight w:val="6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11 747,1</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1 137</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388,4</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2 128</w:t>
            </w:r>
          </w:p>
        </w:tc>
      </w:tr>
      <w:tr>
        <w:trPr>
          <w:trHeight w:val="3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Запорожье ауылдық округі әкімінің аппараты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11 722,1</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8 891,7</w:t>
            </w:r>
          </w:p>
        </w:tc>
      </w:tr>
      <w:tr>
        <w:trPr>
          <w:trHeight w:val="4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4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w:t>
            </w:r>
          </w:p>
        </w:tc>
      </w:tr>
      <w:tr>
        <w:trPr>
          <w:trHeight w:val="4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капиталдық шығындары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1 791</w:t>
            </w:r>
          </w:p>
        </w:tc>
      </w:tr>
      <w:tr>
        <w:trPr>
          <w:trHeight w:val="5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Киев ауылы әкімінің аппараты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9 057,7</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7 138,7</w:t>
            </w:r>
          </w:p>
        </w:tc>
      </w:tr>
      <w:tr>
        <w:trPr>
          <w:trHeight w:val="4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r>
      <w:tr>
        <w:trPr>
          <w:trHeight w:val="4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r>
      <w:tr>
        <w:trPr>
          <w:trHeight w:val="3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16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4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Қайрақты ауылдық округі әкімінің аппараты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8 614</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6 735,6</w:t>
            </w:r>
          </w:p>
        </w:tc>
      </w:tr>
      <w:tr>
        <w:trPr>
          <w:trHeight w:val="4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4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1 063</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4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Калинин ауылдық округі әкімінің аппараты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9 422,7</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w:t>
            </w:r>
          </w:p>
        </w:tc>
      </w:tr>
      <w:tr>
        <w:trPr>
          <w:trHeight w:val="4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4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2 021,7</w:t>
            </w:r>
          </w:p>
        </w:tc>
      </w:tr>
      <w:tr>
        <w:trPr>
          <w:trHeight w:val="6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r>
      <w:tr>
        <w:trPr>
          <w:trHeight w:val="4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Қызылсай ауылдық округі әкімінің аппараты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8 769,5</w:t>
            </w:r>
          </w:p>
        </w:tc>
      </w:tr>
      <w:tr>
        <w:trPr>
          <w:trHeight w:val="6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6 244</w:t>
            </w:r>
          </w:p>
        </w:tc>
      </w:tr>
      <w:tr>
        <w:trPr>
          <w:trHeight w:val="4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4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r>
      <w:tr>
        <w:trPr>
          <w:trHeight w:val="4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1 349,5</w:t>
            </w:r>
          </w:p>
        </w:tc>
      </w:tr>
      <w:tr>
        <w:trPr>
          <w:trHeight w:val="6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r>
      <w:tr>
        <w:trPr>
          <w:trHeight w:val="4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Новокиенка ауылдық округі әкімінің аппараты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8 917,8</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7 154,8</w:t>
            </w:r>
          </w:p>
        </w:tc>
      </w:tr>
      <w:tr>
        <w:trPr>
          <w:trHeight w:val="4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4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r>
      <w:tr>
        <w:trPr>
          <w:trHeight w:val="6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4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r>
      <w:tr>
        <w:trPr>
          <w:trHeight w:val="4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Подгорное ауылы әкімінің аппараты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7 235,8</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5 652,8</w:t>
            </w:r>
          </w:p>
        </w:tc>
      </w:tr>
      <w:tr>
        <w:trPr>
          <w:trHeight w:val="4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6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4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6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Ешім ауылдық округі әкімінің аппараты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10 088,1</w:t>
            </w:r>
          </w:p>
        </w:tc>
      </w:tr>
      <w:tr>
        <w:trPr>
          <w:trHeight w:val="6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8 369,1</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374,8</w:t>
            </w:r>
          </w:p>
        </w:tc>
      </w:tr>
      <w:tr>
        <w:trPr>
          <w:trHeight w:val="6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w:t>
            </w:r>
          </w:p>
        </w:tc>
      </w:tr>
      <w:tr>
        <w:trPr>
          <w:trHeight w:val="1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Тарас ауылдық округі әкімінің аппараты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8 296,2</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6 733,2</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6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r>
      <w:tr>
        <w:trPr>
          <w:trHeight w:val="4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Терісаққан ауылдық округі әкімінің аппараты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8 184,3</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7 120,3</w:t>
            </w:r>
          </w:p>
        </w:tc>
      </w:tr>
      <w:tr>
        <w:trPr>
          <w:trHeight w:val="4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r>
      <w:tr>
        <w:trPr>
          <w:trHeight w:val="4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Чапай ауылы әкімінің аппараты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8 789,9</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6 341,7</w:t>
            </w:r>
          </w:p>
        </w:tc>
      </w:tr>
      <w:tr>
        <w:trPr>
          <w:trHeight w:val="4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r>
      <w:tr>
        <w:trPr>
          <w:trHeight w:val="4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1 519,2</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