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85b1" w14:textId="9df8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Жақсы ауданының аумағында тұратын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2012 жылғы 9 қаңтардағы № А-0/06 қаулысы. Ақмола облысы Жақсы ауданының Әділет басқармасында 2012 жылғы 2 ақпанда № 1-13-145 тіркелді. Қолданылу мерзімінің аяқталуына байланысты күші жойылды - (Ақмола облысы Жақсы ауданы әкімі аппаратының 2013 жылғы 26 маусымдағы № 04-596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ауданы әкімі аппаратының 26.06.2013 № 04-596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 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Жақсы ауданының аумағында тұратын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(бір жылдан артық)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бірде бірі жұмыс істемейтін отбасылардың тұлғалары;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емделудің толық курсынан өткен туберкулезбен ауыратындар;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және кәсіптік білім беру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уақытша және мезгілдік жұмыстардың мерзімі өткендіктен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18 жасқа дейінгі балалары бар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А.Ж.Бралинаға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И.Қабдуғалиев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