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2915" w14:textId="4812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26 наурыздағы № А-3/169 қаулысы. Ақмола облысы Жарқайың ауданының Әділет басқармасында 2012 жылғы 6 сәуірде № 1-12-166 тіркелді. Қолданылу мерзімінің аяқталуына байланысты күші жойылды - (Ақмола облысы Жарқайың ауданы әкімі аппаратының 2013 жылғы 10 маусымдағы № 04-350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 аппаратының 10.06.2013 № 04-350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және әскери қызметшілердің мәртебесі туралы» Заңдарына,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 Жарлығына,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«Белгiленген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 - маусымында және қазан - желтоқсанында кезектi мерзiмдi әскери қызметке шақыру туралы" Қазақстан Республикасы Президентiнiң 2012 жылғы 1 наурыздағы № 274 Жарлығын iске асыру туралы» қаулысына сәйкес, Жарқайың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 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Қ.Қ.Есімов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