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b6b6" w14:textId="636b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2012 жылғы 21 желтоқсандағы № 5С-10/3-12 шешімі. Ақмола облысының Әділет департаментінде 2013 жылғы 3 қаңтарда № 3577 тіркелді. Қолданылу мерзімінің аяқталуына байланысты күші жойылды - (Ақмола облысы Ерейментау аудандық мәслихатының 2014 жылғы 4 қарашадағы № 236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Ерейментау аудандық мәслихатының 04.11.2014 № 236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2 469 727,1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560 968,7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11 359,3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27 900,5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1 869 498,6 мың теңге;</w:t>
      </w:r>
      <w:r>
        <w:br/>
      </w:r>
      <w:r>
        <w:rPr>
          <w:rFonts w:ascii="Times New Roman"/>
          <w:b w:val="false"/>
          <w:i w:val="false"/>
          <w:color w:val="000000"/>
          <w:sz w:val="28"/>
        </w:rPr>
        <w:t>
</w:t>
      </w:r>
      <w:r>
        <w:rPr>
          <w:rFonts w:ascii="Times New Roman"/>
          <w:b w:val="false"/>
          <w:i w:val="false"/>
          <w:color w:val="000000"/>
          <w:sz w:val="28"/>
        </w:rPr>
        <w:t>
      2) шығындар – 2 492 701,5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120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 1200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 1080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-23 094,4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23 094,4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09.12.2013 </w:t>
      </w:r>
      <w:r>
        <w:rPr>
          <w:rFonts w:ascii="Times New Roman"/>
          <w:b w:val="false"/>
          <w:i w:val="false"/>
          <w:color w:val="000000"/>
          <w:sz w:val="28"/>
        </w:rPr>
        <w:t>№ 5C-21/2-13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2013 жылда 1 481 159 мың теңге сомасындағы аудан бюджетіне облыстық бюджеттен берілетін субвенциялардың көлемі есепке алынсын.</w:t>
      </w:r>
      <w:r>
        <w:br/>
      </w:r>
      <w:r>
        <w:rPr>
          <w:rFonts w:ascii="Times New Roman"/>
          <w:b w:val="false"/>
          <w:i w:val="false"/>
          <w:color w:val="000000"/>
          <w:sz w:val="28"/>
        </w:rPr>
        <w:t>
</w:t>
      </w:r>
      <w:r>
        <w:rPr>
          <w:rFonts w:ascii="Times New Roman"/>
          <w:b w:val="false"/>
          <w:i w:val="false"/>
          <w:color w:val="000000"/>
          <w:sz w:val="28"/>
        </w:rPr>
        <w:t>
      3. 2013 жылға арналған аудан бюджетінде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мақсатты трансферттер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4. 2013 жылға арналған аудан бюджетінде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мақсатты трансферттер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4-1. 2013 жылға арналған аудандық бюджетте Ақмола облысы Ерейментау ауданының әкімшілік-аумақтық орналасуын өзгертуге байланысты, мемлекеттік басқарудың төмен тұрған деңгейінен жоғары тұрған деңгейіне мемлекеттік органдардың функцияларын беруге байланысты, жоғары тұрған бюджеттерге нысаналы ағымдағы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Ақмола облысы Ерейментау аудандық мәслихатының 11.07.2013 </w:t>
      </w:r>
      <w:r>
        <w:rPr>
          <w:rFonts w:ascii="Times New Roman"/>
          <w:b w:val="false"/>
          <w:i w:val="false"/>
          <w:color w:val="000000"/>
          <w:sz w:val="28"/>
        </w:rPr>
        <w:t>№ 5C-17/2-13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бюджетінде 1 080 мың теңге сомасында жоғары тұрған бюджетке бюджеттік несиелерді өтеу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6. 2013 жылға арналған ауданның жергілікті атқарушы органының қоры 2 676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6-1. 2013 жылға арналған аудан бюджетінде 2013 жылдың 1 қаңтарында пайда болған 24 174,4 мың теңге сомасындағы бюджеттік қаражаттардың бос қалдықтары белгіленген заңнамалық тәртіпте пайдаланылатыны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Ақмола облысы Ерейментау аудандық мәслихатының 26.02.2013 </w:t>
      </w:r>
      <w:r>
        <w:rPr>
          <w:rFonts w:ascii="Times New Roman"/>
          <w:b w:val="false"/>
          <w:i w:val="false"/>
          <w:color w:val="000000"/>
          <w:sz w:val="28"/>
        </w:rPr>
        <w:t>№ 5C-12/2-13</w:t>
      </w:r>
      <w:r>
        <w:rPr>
          <w:rFonts w:ascii="Times New Roman"/>
          <w:b w:val="false"/>
          <w:i w:val="false"/>
          <w:color w:val="ff0000"/>
          <w:sz w:val="28"/>
        </w:rPr>
        <w:t xml:space="preserve"> (01.01.2013 бастап қолданысқа енгізіледі); жаңа редакцияда - Ақмола облысы Ерейментау аудандық мәслихатының 03.10.2013 </w:t>
      </w:r>
      <w:r>
        <w:rPr>
          <w:rFonts w:ascii="Times New Roman"/>
          <w:b w:val="false"/>
          <w:i w:val="false"/>
          <w:color w:val="000000"/>
          <w:sz w:val="28"/>
        </w:rPr>
        <w:t>№ 5C-19/2-13</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тізбеге сәйкес, ауылдық (селолық) жерде жұмыс істейтін әлеуметтік қамсыздандыру, білім беру, мәдениет және спорт мамандарына, осы түрлермен қалалық жағдайларда қызметтің айналысатын мамандардың жалақыларымен және ставкаларымен салыстырғанда, жиырма бес пайызға көтерілген лауазымдық жалақылар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8. 2013 жылға арналған Ерейментау қаласы, ауылдық (селолық) округтер мен ауылдар (селолар) әкімдері аппараттарының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2013 жылға арналған аудан бюджетін орындаудың барысында секвестрге жатпайтын аудандық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облысының Әділет департаментінде мемлекеттік тіркеуден өткен күнінен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Н.Маңдаев</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 әкімі                 А.Қалжанов</w:t>
      </w:r>
    </w:p>
    <w:bookmarkStart w:name="z18"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5С-10/3-12           </w:t>
      </w:r>
      <w:r>
        <w:br/>
      </w:r>
      <w:r>
        <w:rPr>
          <w:rFonts w:ascii="Times New Roman"/>
          <w:b w:val="false"/>
          <w:i w:val="false"/>
          <w:color w:val="000000"/>
          <w:sz w:val="28"/>
        </w:rPr>
        <w:t xml:space="preserve">
шешімімен бекітілген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аудандық мәслихатының 09.12.2013 </w:t>
      </w:r>
      <w:r>
        <w:rPr>
          <w:rFonts w:ascii="Times New Roman"/>
          <w:b w:val="false"/>
          <w:i w:val="false"/>
          <w:color w:val="ff0000"/>
          <w:sz w:val="28"/>
        </w:rPr>
        <w:t>№ 5C-21/2-13</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406"/>
        <w:gridCol w:w="361"/>
        <w:gridCol w:w="9927"/>
        <w:gridCol w:w="264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2469727,1</w:t>
            </w:r>
          </w:p>
        </w:tc>
      </w:tr>
      <w:tr>
        <w:trPr>
          <w:trHeight w:val="31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560968,7</w:t>
            </w:r>
          </w:p>
        </w:tc>
      </w:tr>
      <w:tr>
        <w:trPr>
          <w:trHeight w:val="28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21092,0</w:t>
            </w:r>
          </w:p>
        </w:tc>
      </w:tr>
      <w:tr>
        <w:trPr>
          <w:trHeight w:val="3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21092,0</w:t>
            </w:r>
          </w:p>
        </w:tc>
      </w:tr>
      <w:tr>
        <w:trPr>
          <w:trHeight w:val="30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217778,1</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217778,1</w:t>
            </w:r>
          </w:p>
        </w:tc>
      </w:tr>
      <w:tr>
        <w:trPr>
          <w:trHeight w:val="28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292786,0</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220490,0</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33991,0</w:t>
            </w:r>
          </w:p>
        </w:tc>
      </w:tr>
      <w:tr>
        <w:trPr>
          <w:trHeight w:val="30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w:t>
            </w:r>
          </w:p>
        </w:tc>
      </w:tr>
      <w:tr>
        <w:trPr>
          <w:trHeight w:val="36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3459,0</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23439,6</w:t>
            </w:r>
          </w:p>
        </w:tc>
      </w:tr>
      <w:tr>
        <w:trPr>
          <w:trHeight w:val="31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3623,0</w:t>
            </w:r>
          </w:p>
        </w:tc>
      </w:tr>
      <w:tr>
        <w:trPr>
          <w:trHeight w:val="31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12475,0</w:t>
            </w:r>
          </w:p>
        </w:tc>
      </w:tr>
      <w:tr>
        <w:trPr>
          <w:trHeight w:val="31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7018,6</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51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5873,0</w:t>
            </w:r>
          </w:p>
        </w:tc>
      </w:tr>
      <w:tr>
        <w:trPr>
          <w:trHeight w:val="42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11359,3</w:t>
            </w:r>
          </w:p>
        </w:tc>
      </w:tr>
      <w:tr>
        <w:trPr>
          <w:trHeight w:val="36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1701,0</w:t>
            </w:r>
          </w:p>
        </w:tc>
      </w:tr>
      <w:tr>
        <w:trPr>
          <w:trHeight w:val="3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1701,0</w:t>
            </w:r>
          </w:p>
        </w:tc>
      </w:tr>
      <w:tr>
        <w:trPr>
          <w:trHeight w:val="61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5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03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p>
        </w:tc>
      </w:tr>
      <w:tr>
        <w:trPr>
          <w:trHeight w:val="106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p>
        </w:tc>
      </w:tr>
      <w:tr>
        <w:trPr>
          <w:trHeight w:val="31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8337,5</w:t>
            </w:r>
          </w:p>
        </w:tc>
      </w:tr>
      <w:tr>
        <w:trPr>
          <w:trHeight w:val="37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8337,5</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27900,5</w:t>
            </w:r>
          </w:p>
        </w:tc>
      </w:tr>
      <w:tr>
        <w:trPr>
          <w:trHeight w:val="36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27900,5</w:t>
            </w:r>
          </w:p>
        </w:tc>
      </w:tr>
      <w:tr>
        <w:trPr>
          <w:trHeight w:val="31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14997,0</w:t>
            </w:r>
          </w:p>
        </w:tc>
      </w:tr>
      <w:tr>
        <w:trPr>
          <w:trHeight w:val="3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12903,5</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1869498,6</w:t>
            </w:r>
          </w:p>
        </w:tc>
      </w:tr>
      <w:tr>
        <w:trPr>
          <w:trHeight w:val="36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1869498,6</w:t>
            </w:r>
          </w:p>
        </w:tc>
      </w:tr>
      <w:tr>
        <w:trPr>
          <w:trHeight w:val="37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1869498,6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535"/>
        <w:gridCol w:w="435"/>
        <w:gridCol w:w="9629"/>
        <w:gridCol w:w="256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2492701,5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221999,5</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14157,7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57711,6</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46839,6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125281,6</w:t>
            </w:r>
          </w:p>
        </w:tc>
      </w:tr>
      <w:tr>
        <w:trPr>
          <w:trHeight w:val="10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121912,5</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3369,1</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24624,9</w:t>
            </w:r>
          </w:p>
        </w:tc>
      </w:tr>
      <w:tr>
        <w:trPr>
          <w:trHeight w:val="10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23499,8</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w:t>
            </w:r>
          </w:p>
        </w:tc>
      </w:tr>
      <w:tr>
        <w:trPr>
          <w:trHeight w:val="6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12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1664514,2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1544,0</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1662970,2</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1263642,2</w:t>
            </w:r>
          </w:p>
        </w:tc>
      </w:tr>
      <w:tr>
        <w:trPr>
          <w:trHeight w:val="8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5245,0</w:t>
            </w:r>
          </w:p>
        </w:tc>
      </w:tr>
      <w:tr>
        <w:trPr>
          <w:trHeight w:val="9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18335,0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46644,0</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154637,0</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18944,6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58741,8</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84864,0</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81963,3</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81963,3</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15895,1</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6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7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12340,7</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10974,0</w:t>
            </w:r>
          </w:p>
        </w:tc>
      </w:tr>
      <w:tr>
        <w:trPr>
          <w:trHeight w:val="12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қамту орталықтарының қызметін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19369,0</w:t>
            </w:r>
          </w:p>
        </w:tc>
      </w:tr>
      <w:tr>
        <w:trPr>
          <w:trHeight w:val="2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10515,7</w:t>
            </w:r>
          </w:p>
        </w:tc>
      </w:tr>
      <w:tr>
        <w:trPr>
          <w:trHeight w:val="7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51293,6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тұрғын үймен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қалаларда үнемі жылумен жабдықтауды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22790,3</w:t>
            </w:r>
          </w:p>
        </w:tc>
      </w:tr>
      <w:tr>
        <w:trPr>
          <w:trHeight w:val="5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11341,8</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11218,0</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Кондоминиумдар нысандарына арналған техникалық паспорттарды дайындау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93869,6</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43048,2</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50821,4</w:t>
            </w:r>
          </w:p>
        </w:tc>
      </w:tr>
      <w:tr>
        <w:trPr>
          <w:trHeight w:val="6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5540,8</w:t>
            </w:r>
          </w:p>
        </w:tc>
      </w:tr>
      <w:tr>
        <w:trPr>
          <w:trHeight w:val="8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5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115633,1</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91959,6</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6418,7</w:t>
            </w:r>
          </w:p>
        </w:tc>
      </w:tr>
      <w:tr>
        <w:trPr>
          <w:trHeight w:val="2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56447,0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3521,0</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14596,1</w:t>
            </w:r>
          </w:p>
        </w:tc>
      </w:tr>
      <w:tr>
        <w:trPr>
          <w:trHeight w:val="12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6713,1</w:t>
            </w:r>
          </w:p>
        </w:tc>
      </w:tr>
      <w:tr>
        <w:trPr>
          <w:trHeight w:val="7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9077,4</w:t>
            </w:r>
          </w:p>
        </w:tc>
      </w:tr>
      <w:tr>
        <w:trPr>
          <w:trHeight w:val="7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10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3136,0</w:t>
            </w:r>
          </w:p>
        </w:tc>
      </w:tr>
      <w:tr>
        <w:trPr>
          <w:trHeight w:val="10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94248,6</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14282,7</w:t>
            </w:r>
          </w:p>
        </w:tc>
      </w:tr>
      <w:tr>
        <w:trPr>
          <w:trHeight w:val="7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10985,1</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2767,6</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9052,5</w:t>
            </w:r>
          </w:p>
        </w:tc>
      </w:tr>
      <w:tr>
        <w:trPr>
          <w:trHeight w:val="9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w:t>
            </w:r>
          </w:p>
        </w:tc>
      </w:tr>
      <w:tr>
        <w:trPr>
          <w:trHeight w:val="7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70913,4</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62604,4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14276,7</w:t>
            </w:r>
          </w:p>
        </w:tc>
      </w:tr>
      <w:tr>
        <w:trPr>
          <w:trHeight w:val="6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6173,7</w:t>
            </w:r>
          </w:p>
        </w:tc>
      </w:tr>
      <w:tr>
        <w:trPr>
          <w:trHeight w:val="7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6057,7</w:t>
            </w:r>
          </w:p>
        </w:tc>
      </w:tr>
      <w:tr>
        <w:trPr>
          <w:trHeight w:val="3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8103,0</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6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6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46541,0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46541,0</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w:t>
            </w:r>
          </w:p>
        </w:tc>
      </w:tr>
      <w:tr>
        <w:trPr>
          <w:trHeight w:val="6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20219,3</w:t>
            </w:r>
          </w:p>
        </w:tc>
      </w:tr>
      <w:tr>
        <w:trPr>
          <w:trHeight w:val="7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6865,3</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3693,7</w:t>
            </w:r>
          </w:p>
        </w:tc>
      </w:tr>
      <w:tr>
        <w:trPr>
          <w:trHeight w:val="9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33643,6</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33643,6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10499,1</w:t>
            </w:r>
          </w:p>
        </w:tc>
      </w:tr>
      <w:tr>
        <w:trPr>
          <w:trHeight w:val="12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23144,5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5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-23094,4</w:t>
            </w:r>
          </w:p>
        </w:tc>
      </w:tr>
      <w:tr>
        <w:trPr>
          <w:trHeight w:val="5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23094,4</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5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24174,4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24174,4</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24174,4</w:t>
            </w:r>
          </w:p>
        </w:tc>
      </w:tr>
    </w:tbl>
    <w:bookmarkStart w:name="z19" w:id="2"/>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5С-10/3-12          </w:t>
      </w:r>
      <w:r>
        <w:br/>
      </w:r>
      <w:r>
        <w:rPr>
          <w:rFonts w:ascii="Times New Roman"/>
          <w:b w:val="false"/>
          <w:i w:val="false"/>
          <w:color w:val="000000"/>
          <w:sz w:val="28"/>
        </w:rPr>
        <w:t xml:space="preserve">
шешімімен бекітілген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12"/>
        <w:gridCol w:w="631"/>
        <w:gridCol w:w="9022"/>
        <w:gridCol w:w="274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2111852,0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610872,0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243769,0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243769,0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312777,0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236868,0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40123,0</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26262,0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7492,0</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tc>
      </w:tr>
      <w:tr>
        <w:trPr>
          <w:trHeight w:val="11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өсімпұлдар,санкциялар, өндіріп алулар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5722,0</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1474737,0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1474737,0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52"/>
        <w:gridCol w:w="612"/>
        <w:gridCol w:w="9041"/>
        <w:gridCol w:w="274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2111852,0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208713,0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47303,0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47303,0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122030,0</w:t>
            </w:r>
          </w:p>
        </w:tc>
      </w:tr>
      <w:tr>
        <w:trPr>
          <w:trHeight w:val="9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122030,0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24515,0</w:t>
            </w:r>
          </w:p>
        </w:tc>
      </w:tr>
      <w:tr>
        <w:trPr>
          <w:trHeight w:val="16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23445,0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11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1584560,0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1582677,0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1318113,0</w:t>
            </w:r>
          </w:p>
        </w:tc>
      </w:tr>
      <w:tr>
        <w:trPr>
          <w:trHeight w:val="8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5612,0</w:t>
            </w:r>
          </w:p>
        </w:tc>
      </w:tr>
      <w:tr>
        <w:trPr>
          <w:trHeight w:val="9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19616,0</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50166,0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ұйымдастырудың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159785,0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86488,0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86488,0</w:t>
            </w:r>
          </w:p>
        </w:tc>
      </w:tr>
      <w:tr>
        <w:trPr>
          <w:trHeight w:val="11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p>
        </w:tc>
      </w:tr>
      <w:tr>
        <w:trPr>
          <w:trHeight w:val="6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12708,0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14980,0</w:t>
            </w:r>
          </w:p>
        </w:tc>
      </w:tr>
      <w:tr>
        <w:trPr>
          <w:trHeight w:val="1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2922,0</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53377,0</w:t>
            </w:r>
          </w:p>
        </w:tc>
      </w:tr>
      <w:tr>
        <w:trPr>
          <w:trHeight w:val="8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19031,0</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10732,0</w:t>
            </w:r>
          </w:p>
        </w:tc>
      </w:tr>
      <w:tr>
        <w:trPr>
          <w:trHeight w:val="9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Кондоминиумдар нысандарына арналған техникалық паспорттарды дайындау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10486,0</w:t>
            </w:r>
          </w:p>
        </w:tc>
      </w:tr>
      <w:tr>
        <w:trPr>
          <w:trHeight w:val="8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w:t>
            </w:r>
          </w:p>
        </w:tc>
      </w:tr>
      <w:tr>
        <w:trPr>
          <w:trHeight w:val="6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6211,0</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6211,0</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115311,0</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94066,0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57670,0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26278,0</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13344,0</w:t>
            </w:r>
          </w:p>
        </w:tc>
      </w:tr>
      <w:tr>
        <w:trPr>
          <w:trHeight w:val="11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7901,0</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w:t>
            </w:r>
          </w:p>
        </w:tc>
      </w:tr>
      <w:tr>
        <w:trPr>
          <w:trHeight w:val="9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p>
        </w:tc>
      </w:tr>
      <w:tr>
        <w:trPr>
          <w:trHeight w:val="10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25358,0</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17650,0</w:t>
            </w:r>
          </w:p>
        </w:tc>
      </w:tr>
      <w:tr>
        <w:trPr>
          <w:trHeight w:val="8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17650,0</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10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9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14644,0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6948,0</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6948,0</w:t>
            </w:r>
          </w:p>
        </w:tc>
      </w:tr>
      <w:tr>
        <w:trPr>
          <w:trHeight w:val="6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4833,0</w:t>
            </w:r>
          </w:p>
        </w:tc>
      </w:tr>
      <w:tr>
        <w:trPr>
          <w:trHeight w:val="9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w:t>
            </w:r>
            <w:r>
              <w:br/>
            </w:r>
            <w:r>
              <w:rPr>
                <w:rFonts w:ascii="Times New Roman"/>
                <w:b w:val="false"/>
                <w:i w:val="false"/>
                <w:color w:val="000000"/>
                <w:sz w:val="20"/>
              </w:rPr>
              <w:t>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(бюджеттің профицитін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0" w:id="3"/>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5С-10/3-12           </w:t>
      </w:r>
      <w:r>
        <w:br/>
      </w:r>
      <w:r>
        <w:rPr>
          <w:rFonts w:ascii="Times New Roman"/>
          <w:b w:val="false"/>
          <w:i w:val="false"/>
          <w:color w:val="000000"/>
          <w:sz w:val="28"/>
        </w:rPr>
        <w:t xml:space="preserve">
шешімімен бекітілген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52"/>
        <w:gridCol w:w="591"/>
        <w:gridCol w:w="9062"/>
        <w:gridCol w:w="276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2081986,0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647524,0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258964,0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258964,0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331709,0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251235,0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42541,0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34524,0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27139,0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21752,0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13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 түсетін</w:t>
            </w:r>
            <w:r>
              <w:br/>
            </w:r>
            <w:r>
              <w:rPr>
                <w:rFonts w:ascii="Times New Roman"/>
                <w:b w:val="false"/>
                <w:i w:val="false"/>
                <w:color w:val="000000"/>
                <w:sz w:val="20"/>
              </w:rPr>
              <w:t>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3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 түсетін</w:t>
            </w:r>
            <w:r>
              <w:br/>
            </w:r>
            <w:r>
              <w:rPr>
                <w:rFonts w:ascii="Times New Roman"/>
                <w:b w:val="false"/>
                <w:i w:val="false"/>
                <w:color w:val="000000"/>
                <w:sz w:val="20"/>
              </w:rPr>
              <w:t>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1406644,0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1406644,0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1406644,0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52"/>
        <w:gridCol w:w="571"/>
        <w:gridCol w:w="9052"/>
        <w:gridCol w:w="279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2081986,0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212228,0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123530,0</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123530,0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25015,0</w:t>
            </w:r>
          </w:p>
        </w:tc>
      </w:tr>
      <w:tr>
        <w:trPr>
          <w:trHeight w:val="16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w:t>
            </w:r>
            <w:r>
              <w:br/>
            </w:r>
            <w:r>
              <w:rPr>
                <w:rFonts w:ascii="Times New Roman"/>
                <w:b w:val="false"/>
                <w:i w:val="false"/>
                <w:color w:val="000000"/>
                <w:sz w:val="20"/>
              </w:rPr>
              <w:t>
төтенше жағдайлардың алдын алу және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11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елді</w:t>
            </w:r>
            <w:r>
              <w:br/>
            </w:r>
            <w:r>
              <w:rPr>
                <w:rFonts w:ascii="Times New Roman"/>
                <w:b w:val="false"/>
                <w:i w:val="false"/>
                <w:color w:val="000000"/>
                <w:sz w:val="20"/>
              </w:rPr>
              <w:t>
мекендерде өрттердің алдын алу және оларды</w:t>
            </w:r>
            <w:r>
              <w:br/>
            </w:r>
            <w:r>
              <w:rPr>
                <w:rFonts w:ascii="Times New Roman"/>
                <w:b w:val="false"/>
                <w:i w:val="false"/>
                <w:color w:val="000000"/>
                <w:sz w:val="20"/>
              </w:rPr>
              <w:t>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w:t>
            </w:r>
            <w:r>
              <w:br/>
            </w:r>
            <w:r>
              <w:rPr>
                <w:rFonts w:ascii="Times New Roman"/>
                <w:b w:val="false"/>
                <w:i w:val="false"/>
                <w:color w:val="000000"/>
                <w:sz w:val="20"/>
              </w:rPr>
              <w:t>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1527636,0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1525753,0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1278027,0</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әдістемелік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50488,0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ұйымдастырудың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158849,0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113564,0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113564,0</w:t>
            </w:r>
          </w:p>
        </w:tc>
      </w:tr>
      <w:tr>
        <w:trPr>
          <w:trHeight w:val="11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21017,0</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28797,0</w:t>
            </w:r>
          </w:p>
        </w:tc>
      </w:tr>
      <w:tr>
        <w:trPr>
          <w:trHeight w:val="14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45648,0</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11483,0</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Кондоминиумдар нысандарына арналған техникалық паспорттарды дайындау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117279,0</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94900,0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14087,0</w:t>
            </w:r>
          </w:p>
        </w:tc>
      </w:tr>
      <w:tr>
        <w:trPr>
          <w:trHeight w:val="11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8292,0</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w:t>
            </w:r>
          </w:p>
        </w:tc>
      </w:tr>
      <w:tr>
        <w:trPr>
          <w:trHeight w:val="9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25700,0</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w:t>
            </w:r>
          </w:p>
        </w:tc>
      </w:tr>
      <w:tr>
        <w:trPr>
          <w:trHeight w:val="8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9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1" w:id="4"/>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5С-10/3-12          </w:t>
      </w:r>
      <w:r>
        <w:br/>
      </w:r>
      <w:r>
        <w:rPr>
          <w:rFonts w:ascii="Times New Roman"/>
          <w:b w:val="false"/>
          <w:i w:val="false"/>
          <w:color w:val="000000"/>
          <w:sz w:val="28"/>
        </w:rPr>
        <w:t xml:space="preserve">
шешімімен бекітілген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2013 жылға арналған республикалық бюджеттен</w:t>
      </w:r>
      <w:r>
        <w:br/>
      </w:r>
      <w:r>
        <w:rPr>
          <w:rFonts w:ascii="Times New Roman"/>
          <w:b/>
          <w:i w:val="false"/>
          <w:color w:val="000000"/>
        </w:rPr>
        <w:t>
бөлінген мақсатты трансферттер</w:t>
      </w:r>
    </w:p>
    <w:p>
      <w:pPr>
        <w:spacing w:after="0"/>
        <w:ind w:left="0"/>
        <w:jc w:val="both"/>
      </w:pPr>
      <w:r>
        <w:rPr>
          <w:rFonts w:ascii="Times New Roman"/>
          <w:b w:val="false"/>
          <w:i w:val="false"/>
          <w:color w:val="ff0000"/>
          <w:sz w:val="28"/>
        </w:rPr>
        <w:t xml:space="preserve">      Ескерту. 4-қосымша жаңа редакцияда - Ақмола облысы Ерейментау аудандық мәслихатының 09.12.2013 </w:t>
      </w:r>
      <w:r>
        <w:rPr>
          <w:rFonts w:ascii="Times New Roman"/>
          <w:b w:val="false"/>
          <w:i w:val="false"/>
          <w:color w:val="ff0000"/>
          <w:sz w:val="28"/>
        </w:rPr>
        <w:t>№ 5C-21/2-13</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2"/>
        <w:gridCol w:w="2508"/>
      </w:tblGrid>
      <w:tr>
        <w:trPr>
          <w:trHeight w:val="25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260 648,0</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ағымды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202 426,0</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116 285,0</w:t>
            </w:r>
          </w:p>
        </w:tc>
      </w:tr>
      <w:tr>
        <w:trPr>
          <w:trHeight w:val="97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білімнің мемлекеттік мекемелеріндегі физика, химия, биология кабинеттерін оқу жабдықтарымен қамтамасыз етуге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8 194,0</w:t>
            </w:r>
          </w:p>
        </w:tc>
      </w:tr>
      <w:tr>
        <w:trPr>
          <w:trHeight w:val="91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трансферттердің есебінен үйлерінде оқитын мүгедек-балаларды құрал-жабдықтармен, бағдарламалық қамтамасыз етумен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w:t>
            </w:r>
          </w:p>
        </w:tc>
      </w:tr>
      <w:tr>
        <w:trPr>
          <w:trHeight w:val="108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(қамқоршыларына) ай сайынғы ақшалай қаражат төлемдері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18 944,6</w:t>
            </w:r>
          </w:p>
        </w:tc>
      </w:tr>
      <w:tr>
        <w:trPr>
          <w:trHeight w:val="91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21 934,8</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бiлiм беру ұйымдарындағы мемлекеттiк бiлiм беру тапсырыстарын iске асыруға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56 357,0</w:t>
            </w:r>
          </w:p>
        </w:tc>
      </w:tr>
      <w:tr>
        <w:trPr>
          <w:trHeight w:val="55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жетілдіруден өткен мұғалімдердің еңбекақысын арттыру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9 937,0</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3 425,6</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көрсету бойынша шараларды іске асыру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2 767,6</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62 604,4</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өткізуге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62 604,4</w:t>
            </w:r>
          </w:p>
        </w:tc>
      </w:tr>
      <w:tr>
        <w:trPr>
          <w:trHeight w:val="76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тұрғын-үй коммуналдық шаруашылығы, жолаушылар көлігі және автокөлік жолдар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1125"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аясында, аймақтарды экономикалық дамытуға жәрдем көрсету жөніндегі шараларды жүзеге асыруға ауылдық (селолық) округтерді жайластыру мәселелерін шешуге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8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6 757,0</w:t>
            </w:r>
          </w:p>
        </w:tc>
      </w:tr>
      <w:tr>
        <w:trPr>
          <w:trHeight w:val="48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6 757,0</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58 222,0</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58 222,0</w:t>
            </w:r>
          </w:p>
        </w:tc>
      </w:tr>
      <w:tr>
        <w:trPr>
          <w:trHeight w:val="3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(Ерейментау қаласындағы магистральдық су құбырлары желілерін қайта құрастыру)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1020" w:hRule="atLeast"/>
        </w:trPr>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 (Ерейментау қаласындағы 60 пәтерлік (жалгерлік) коммуналдық тұрғын үйдің құрылысы)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bl>
    <w:bookmarkStart w:name="z22" w:id="5"/>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5С-10/3-12          </w:t>
      </w:r>
      <w:r>
        <w:br/>
      </w:r>
      <w:r>
        <w:rPr>
          <w:rFonts w:ascii="Times New Roman"/>
          <w:b w:val="false"/>
          <w:i w:val="false"/>
          <w:color w:val="000000"/>
          <w:sz w:val="28"/>
        </w:rPr>
        <w:t xml:space="preserve">
шешімімен бекітілген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2013 жылға арналған облыстық бюджеттен</w:t>
      </w:r>
      <w:r>
        <w:br/>
      </w:r>
      <w:r>
        <w:rPr>
          <w:rFonts w:ascii="Times New Roman"/>
          <w:b/>
          <w:i w:val="false"/>
          <w:color w:val="000000"/>
        </w:rPr>
        <w:t>
бөлінген мақсатты трансферттер</w:t>
      </w:r>
    </w:p>
    <w:p>
      <w:pPr>
        <w:spacing w:after="0"/>
        <w:ind w:left="0"/>
        <w:jc w:val="both"/>
      </w:pPr>
      <w:r>
        <w:rPr>
          <w:rFonts w:ascii="Times New Roman"/>
          <w:b w:val="false"/>
          <w:i w:val="false"/>
          <w:color w:val="ff0000"/>
          <w:sz w:val="28"/>
        </w:rPr>
        <w:t xml:space="preserve">      Ескерту. 5-қосымша жаңа редакцияда - Ақмола облысы Ерейментау аудандық мәслихатының 05.12.2013 </w:t>
      </w:r>
      <w:r>
        <w:rPr>
          <w:rFonts w:ascii="Times New Roman"/>
          <w:b w:val="false"/>
          <w:i w:val="false"/>
          <w:color w:val="ff0000"/>
          <w:sz w:val="28"/>
        </w:rPr>
        <w:t>№ 5C-20/2-13</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8"/>
        <w:gridCol w:w="2712"/>
      </w:tblGrid>
      <w:tr>
        <w:trPr>
          <w:trHeight w:val="2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127 691,6</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ағымды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77 946,2</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2 697,0</w:t>
            </w:r>
          </w:p>
        </w:tc>
      </w:tr>
      <w:tr>
        <w:trPr>
          <w:trHeight w:val="58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қызметтердің шығындарына Ұлы Отан Соғысының ардагерлері мен мүгедектеріне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1 040,0</w:t>
            </w:r>
          </w:p>
        </w:tc>
      </w:tr>
      <w:tr>
        <w:trPr>
          <w:trHeight w:val="8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аз қамтылған отбасылары мен Ерейментау ауданының ауылдық жерлеріндегі көп балалы отбасылары студенттеріне колледждердегі оқуы үшін төлемге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1 657,0</w:t>
            </w:r>
          </w:p>
        </w:tc>
      </w:tr>
      <w:tr>
        <w:trPr>
          <w:trHeight w:val="8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тұрғын-үй коммуналдық шаруашылығы, жолаушылар көлігі және автокөлік жолдар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46 661,0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автомобиль жолдарын және көшелерін жөндеуге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41 040,0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жылумен жабдықтаушы объектілерін жылу беру маусымына дайындалуға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28 588,2</w:t>
            </w:r>
          </w:p>
        </w:tc>
      </w:tr>
      <w:tr>
        <w:trPr>
          <w:trHeight w:val="46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өрт сөндіру сигналын орнату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8 588,2</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Блогты-модульдік қазандықтарды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49 745,4</w:t>
            </w:r>
          </w:p>
        </w:tc>
      </w:tr>
      <w:tr>
        <w:trPr>
          <w:trHeight w:val="31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49 745,4</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қайта құрастыру (Новомарковка ауылы)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49 745,4</w:t>
            </w:r>
          </w:p>
        </w:tc>
      </w:tr>
    </w:tbl>
    <w:bookmarkStart w:name="z23" w:id="6"/>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5С-10/3-12          </w:t>
      </w:r>
      <w:r>
        <w:br/>
      </w:r>
      <w:r>
        <w:rPr>
          <w:rFonts w:ascii="Times New Roman"/>
          <w:b w:val="false"/>
          <w:i w:val="false"/>
          <w:color w:val="000000"/>
          <w:sz w:val="28"/>
        </w:rPr>
        <w:t xml:space="preserve">
шешімімен бекітілген      </w:t>
      </w:r>
      <w:r>
        <w:br/>
      </w:r>
      <w:r>
        <w:rPr>
          <w:rFonts w:ascii="Times New Roman"/>
          <w:b w:val="false"/>
          <w:i w:val="false"/>
          <w:color w:val="000000"/>
          <w:sz w:val="28"/>
        </w:rPr>
        <w:t xml:space="preserve">
6 қосымша           </w:t>
      </w:r>
    </w:p>
    <w:bookmarkEnd w:id="6"/>
    <w:p>
      <w:pPr>
        <w:spacing w:after="0"/>
        <w:ind w:left="0"/>
        <w:jc w:val="left"/>
      </w:pPr>
      <w:r>
        <w:rPr>
          <w:rFonts w:ascii="Times New Roman"/>
          <w:b/>
          <w:i w:val="false"/>
          <w:color w:val="000000"/>
        </w:rPr>
        <w:t xml:space="preserve"> 2013 жылға арналған Ерейментау қаласының және</w:t>
      </w:r>
      <w:r>
        <w:br/>
      </w:r>
      <w:r>
        <w:rPr>
          <w:rFonts w:ascii="Times New Roman"/>
          <w:b/>
          <w:i w:val="false"/>
          <w:color w:val="000000"/>
        </w:rPr>
        <w:t>
ауданның ауылдық округтерінің әкімдері аппараттарының</w:t>
      </w:r>
      <w:r>
        <w:br/>
      </w:r>
      <w:r>
        <w:rPr>
          <w:rFonts w:ascii="Times New Roman"/>
          <w:b/>
          <w:i w:val="false"/>
          <w:color w:val="000000"/>
        </w:rPr>
        <w:t>
бюджеттік бағдарламалары бойынша шығындар</w:t>
      </w:r>
    </w:p>
    <w:p>
      <w:pPr>
        <w:spacing w:after="0"/>
        <w:ind w:left="0"/>
        <w:jc w:val="both"/>
      </w:pPr>
      <w:r>
        <w:rPr>
          <w:rFonts w:ascii="Times New Roman"/>
          <w:b w:val="false"/>
          <w:i w:val="false"/>
          <w:color w:val="ff0000"/>
          <w:sz w:val="28"/>
        </w:rPr>
        <w:t xml:space="preserve">      Ескерту. 6-қосымша жаңа редакцияда - Ақмола облысы Ерейментау аудандық мәслихатының 03.10.2013 </w:t>
      </w:r>
      <w:r>
        <w:rPr>
          <w:rFonts w:ascii="Times New Roman"/>
          <w:b w:val="false"/>
          <w:i w:val="false"/>
          <w:color w:val="ff0000"/>
          <w:sz w:val="28"/>
        </w:rPr>
        <w:t>№ 5C-19/2-13</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90"/>
        <w:gridCol w:w="590"/>
        <w:gridCol w:w="633"/>
        <w:gridCol w:w="8834"/>
        <w:gridCol w:w="240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5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5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19369</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абаттандыруға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19369</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19369</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40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3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ауылы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ауылдық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селосының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селосының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10515,7</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әкімі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ауылдық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селосының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селосының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76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Еркіншілік ауылдық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селосының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селосының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округінің әкім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24" w:id="7"/>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5С-10/3-12          </w:t>
      </w:r>
      <w:r>
        <w:br/>
      </w:r>
      <w:r>
        <w:rPr>
          <w:rFonts w:ascii="Times New Roman"/>
          <w:b w:val="false"/>
          <w:i w:val="false"/>
          <w:color w:val="000000"/>
          <w:sz w:val="28"/>
        </w:rPr>
        <w:t xml:space="preserve">
шешімімен бекітілген      </w:t>
      </w:r>
      <w:r>
        <w:br/>
      </w:r>
      <w:r>
        <w:rPr>
          <w:rFonts w:ascii="Times New Roman"/>
          <w:b w:val="false"/>
          <w:i w:val="false"/>
          <w:color w:val="000000"/>
          <w:sz w:val="28"/>
        </w:rPr>
        <w:t xml:space="preserve">
7 қосымша           </w:t>
      </w:r>
    </w:p>
    <w:bookmarkEnd w:id="7"/>
    <w:p>
      <w:pPr>
        <w:spacing w:after="0"/>
        <w:ind w:left="0"/>
        <w:jc w:val="left"/>
      </w:pPr>
      <w:r>
        <w:rPr>
          <w:rFonts w:ascii="Times New Roman"/>
          <w:b/>
          <w:i w:val="false"/>
          <w:color w:val="000000"/>
        </w:rPr>
        <w:t xml:space="preserve"> 2013 жылға арналған аудандық бюджеттің</w:t>
      </w:r>
      <w:r>
        <w:br/>
      </w:r>
      <w:r>
        <w:rPr>
          <w:rFonts w:ascii="Times New Roman"/>
          <w:b/>
          <w:i w:val="false"/>
          <w:color w:val="000000"/>
        </w:rPr>
        <w:t>
орындалу үдерісінде секвестрге жатпайтын</w:t>
      </w:r>
      <w:r>
        <w:br/>
      </w:r>
      <w:r>
        <w:rPr>
          <w:rFonts w:ascii="Times New Roman"/>
          <w:b/>
          <w:i w:val="false"/>
          <w:color w:val="000000"/>
        </w:rPr>
        <w:t>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28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58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8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