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90c9" w14:textId="a399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тәрбиеленетiн және оқитын мүгедек балаларға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2012 жылғы 5 шілдедегі № А-7/200 қаулысы. Ақмола облысы Егіндікөл ауданының Әділет басқармасында 2012 жылғы 2 тамызда № 1-8-134 тіркелді. Күші жойылды - Ақмола облысы Егіндікөл ауданы әкімдігінің 2014 жылғы 8 шілдедегі № а-7/133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Егіндікөл ауданы әкімдігінің 08.07.2014 № а-7/133 (қол қойылған күнінен бастап күшіне енеді)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Кодексiнiң 56-бабы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мүгедектердi әлеуметтiк қорғау туралы» Қазақстан Республикасының 2005 жылғы 13 сәуiрдегi Заңының 11-бабы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2011 жылғы 7 сәуiрдегi № 394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«Үйде оқитын және тәрбиеленетiн мүгедек балаларды материалдық қамтамасыз ету үшiн құжаттарды ресiмдеу» мемлекеттiк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ауданының әкiмдiгi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тәрбиеленетін және оқитын мүгедек балаларға тоқсан сайын 6 айлық есептік көрсеткіш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З.Қ. Жұматоваға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Б.Сұлтанов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