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5f0f" w14:textId="3685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мүгедектер үшін жұмыс орындарының жалпы санынан үш пайыз көлемінде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2012 жылғы 26 сәуірдегі № А-4/116 қаулысы. Ақмола облысы Егіндікөл ауданының Әділет басқармасында 2012 жылғы 16 мамырда № 1-8-128 тіркелді. Қолдану мерзімінің аяқталуына байланысты күші жойылды - (Ақмола облысы Егіндікөл ауданы әкімі аппаратының 2013 жылғы 10 маусымдағы № 495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аяқталуына байланысты күші жойылды - (Ақмола облысы Егіндікөл ауданы әкімі аппаратының 10.06.2013 № 495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мүгедектерді әлеуметтік қорғау туралы» Қазақстан Республикасының 2005 жылғы 13 сәуірдегі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мүгедектер үшін жұмыс орындарының жалпы санынан үш пайыз көлемінде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З.К.Жұматоваға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