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2268" w14:textId="7652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қызметтердің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28 желтоқсандағы № А-1/666 қаулысы. Ақмола облысының Әділет департаментінде 2013 жылғы 6 ақпанда № 3647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«Дәрігердің қабылдауына жазылу»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«Медициналық-санитариялық алғашқы көмек көрсететін медициналық ұйымға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«Дәрігерді үйге шақыру»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А.Жұмағалиев</w:t>
      </w:r>
    </w:p>
    <w:bookmarkStart w:name="z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А-1/666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«Дәрігердің қабылдауына жазылу» электрондық мемлекеттiк қызметінiң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«Дәрігердің қабылдауына жазылу» электрондық мемлекеттік қызметі (бұдан әрі – қызмет) Ақмола облысының медициналық-санитариялық алғашқы көмек көрсететін денсаулық сақтау ұйымдарымен (бұдан әрі – қызмет көрсетуші), сондай-ақ «электрондық үкімет» www.e.gov.kz веб-портал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Осы «Дәрігердің қабылдауына жазылу» электрондық мемлекеттік қызметінің регламенті (бұдан әрі - Регламент),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Қызмет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«Дәрігердің қабылдауына жазылу»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Қызмет автоматтандырылуының дәрежесi: толық автоматтандырылған.</w:t>
      </w:r>
      <w:r>
        <w:br/>
      </w:r>
      <w:r>
        <w:rPr>
          <w:rFonts w:ascii="Times New Roman"/>
          <w:b w:val="false"/>
          <w:i w:val="false"/>
          <w:color w:val="000000"/>
          <w:sz w:val="28"/>
        </w:rPr>
        <w:t>
</w:t>
      </w:r>
      <w:r>
        <w:rPr>
          <w:rFonts w:ascii="Times New Roman"/>
          <w:b w:val="false"/>
          <w:i w:val="false"/>
          <w:color w:val="000000"/>
          <w:sz w:val="28"/>
        </w:rPr>
        <w:t>
      5.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6.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 өзінің қызметін жүзеге асыратын жеке кәсіпкер үшін қалыптастыратын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 веб-порталы – нормативтік-құқықтық базаны қоса алғанда барлық шоғырландырылған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шлюзі – электрондық қызметтерді жүзеге асыру шеңберінде «электрондық үкімет» ақпараттық жүйелерді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символдардың жинағы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 - цифрлық нысанда ұсынылған және ЭЦҚ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9)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қажетті электрондық ақпаратты ресурстарды алу үшін ақпараттық жүйеге жүгінетін және оларды пайдаланатын субъекті (алушы, қызмет көрсетуші);</w:t>
      </w:r>
      <w:r>
        <w:br/>
      </w:r>
      <w:r>
        <w:rPr>
          <w:rFonts w:ascii="Times New Roman"/>
          <w:b w:val="false"/>
          <w:i w:val="false"/>
          <w:color w:val="000000"/>
          <w:sz w:val="28"/>
        </w:rPr>
        <w:t>
</w:t>
      </w:r>
      <w:r>
        <w:rPr>
          <w:rFonts w:ascii="Times New Roman"/>
          <w:b w:val="false"/>
          <w:i w:val="false"/>
          <w:color w:val="000000"/>
          <w:sz w:val="28"/>
        </w:rPr>
        <w:t>
      12) құрылымдық - функционалдық бірліктері - электронды қызмет көрсетуге қатысатын мемлекеттік органдардың құрылымдық бөлімшелерінің, уәкілетті органдардың, мекемелердің немесе басқа да ұйымдардың, ақпараттық жүйелердің тізбесі (бұдан әрі - ҚФБ);</w:t>
      </w:r>
      <w:r>
        <w:br/>
      </w:r>
      <w:r>
        <w:rPr>
          <w:rFonts w:ascii="Times New Roman"/>
          <w:b w:val="false"/>
          <w:i w:val="false"/>
          <w:color w:val="000000"/>
          <w:sz w:val="28"/>
        </w:rPr>
        <w:t>
</w:t>
      </w:r>
      <w:r>
        <w:rPr>
          <w:rFonts w:ascii="Times New Roman"/>
          <w:b w:val="false"/>
          <w:i w:val="false"/>
          <w:color w:val="000000"/>
          <w:sz w:val="28"/>
        </w:rPr>
        <w:t>
      13) АЖО - автоматтандырылған жұмыс орны.</w:t>
      </w:r>
    </w:p>
    <w:bookmarkEnd w:id="4"/>
    <w:bookmarkStart w:name="z29" w:id="5"/>
    <w:p>
      <w:pPr>
        <w:spacing w:after="0"/>
        <w:ind w:left="0"/>
        <w:jc w:val="left"/>
      </w:pPr>
      <w:r>
        <w:rPr>
          <w:rFonts w:ascii="Times New Roman"/>
          <w:b/>
          <w:i w:val="false"/>
          <w:color w:val="000000"/>
        </w:rPr>
        <w:t xml:space="preserve"> 
2. Қызмет көрсетушінің электрондық мемлекеттік қызмет көрсету бойынша қызметінің тәртібі</w:t>
      </w:r>
    </w:p>
    <w:bookmarkEnd w:id="5"/>
    <w:bookmarkStart w:name="z30" w:id="6"/>
    <w:p>
      <w:pPr>
        <w:spacing w:after="0"/>
        <w:ind w:left="0"/>
        <w:jc w:val="both"/>
      </w:pPr>
      <w:r>
        <w:rPr>
          <w:rFonts w:ascii="Times New Roman"/>
          <w:b w:val="false"/>
          <w:i w:val="false"/>
          <w:color w:val="000000"/>
          <w:sz w:val="28"/>
        </w:rPr>
        <w:t>
      7. ЭҮП арқылы қызметті көрсеткен кезде қызмет көрсетушінің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алушы ЭҮП-да ЖСН және парольдің көмегімен тіркелуді іске асырады (ЭҮП-да тіркелмеген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алушының ЭҮП-да ЖСН және парольді енгізу (авторландыру үдерісі);</w:t>
      </w:r>
      <w:r>
        <w:br/>
      </w:r>
      <w:r>
        <w:rPr>
          <w:rFonts w:ascii="Times New Roman"/>
          <w:b w:val="false"/>
          <w:i w:val="false"/>
          <w:color w:val="000000"/>
          <w:sz w:val="28"/>
        </w:rPr>
        <w:t>
</w:t>
      </w:r>
      <w:r>
        <w:rPr>
          <w:rFonts w:ascii="Times New Roman"/>
          <w:b w:val="false"/>
          <w:i w:val="false"/>
          <w:color w:val="000000"/>
          <w:sz w:val="28"/>
        </w:rPr>
        <w:t>
      3) 1-шарт - ЭҮП-да ЖСН және пароль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бұзушылықтардың болуына байланысты ЭҮП-ның авторизациялаудан бас тартуы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3-үдеріс – алушымен қызметті таңдап алуы, қызмет көрсету үшін экранға сұраныс түрін шығаруы және алушының оның құрылымы мен форматтық талаптарын ескере отырып, нысанды (деректерді енгізу) толтыруы, сондай-ақ алушының сұранысты растауы (қол қоюы)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ЭҮП-да ЭЦҚ тіркеу куәлігінің қолдану мерзімін және тізімде кері шақыртылған (жойылған) тіркеу куәліктерінің жоқтығын, сондай–ақ сәйкестендіру мәліметтерінің сәйкестігін (сұраныста көрсетілген ЖСН және ЭЦҚ тіркеу куәлігінде көрсетілген ЖСН арасындағы) тексеру;</w:t>
      </w:r>
      <w:r>
        <w:br/>
      </w:r>
      <w:r>
        <w:rPr>
          <w:rFonts w:ascii="Times New Roman"/>
          <w:b w:val="false"/>
          <w:i w:val="false"/>
          <w:color w:val="000000"/>
          <w:sz w:val="28"/>
        </w:rPr>
        <w:t>
</w:t>
      </w:r>
      <w:r>
        <w:rPr>
          <w:rFonts w:ascii="Times New Roman"/>
          <w:b w:val="false"/>
          <w:i w:val="false"/>
          <w:color w:val="000000"/>
          <w:sz w:val="28"/>
        </w:rPr>
        <w:t>
      7) 4-үдеріс – алушының ЭЦҚ-ы нақтылығын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ЭЦҚ арқылы қызмет көрсету және қызмет көрсетушімен өңдеу үшін АЖО-да ЭҮШ арқылы электронды құжатты (сұранысты) жолдау үшін сұранысты растау;</w:t>
      </w:r>
      <w:r>
        <w:br/>
      </w:r>
      <w:r>
        <w:rPr>
          <w:rFonts w:ascii="Times New Roman"/>
          <w:b w:val="false"/>
          <w:i w:val="false"/>
          <w:color w:val="000000"/>
          <w:sz w:val="28"/>
        </w:rPr>
        <w:t>
</w:t>
      </w:r>
      <w:r>
        <w:rPr>
          <w:rFonts w:ascii="Times New Roman"/>
          <w:b w:val="false"/>
          <w:i w:val="false"/>
          <w:color w:val="000000"/>
          <w:sz w:val="28"/>
        </w:rPr>
        <w:t>
      9) 6-үдеріс – қызмет көрсетушінің АЖО электронды құжатты тіркеу;</w:t>
      </w:r>
      <w:r>
        <w:br/>
      </w:r>
      <w:r>
        <w:rPr>
          <w:rFonts w:ascii="Times New Roman"/>
          <w:b w:val="false"/>
          <w:i w:val="false"/>
          <w:color w:val="000000"/>
          <w:sz w:val="28"/>
        </w:rPr>
        <w:t>
</w:t>
      </w:r>
      <w:r>
        <w:rPr>
          <w:rFonts w:ascii="Times New Roman"/>
          <w:b w:val="false"/>
          <w:i w:val="false"/>
          <w:color w:val="000000"/>
          <w:sz w:val="28"/>
        </w:rPr>
        <w:t>
      10) 3-шарт қызмет көрсетушімен қызмет көрсетуге негіз болатын электрондық құжаттың (сұраныстың) сәйкестілігін тексеруі (өңдеуі);</w:t>
      </w:r>
      <w:r>
        <w:br/>
      </w:r>
      <w:r>
        <w:rPr>
          <w:rFonts w:ascii="Times New Roman"/>
          <w:b w:val="false"/>
          <w:i w:val="false"/>
          <w:color w:val="000000"/>
          <w:sz w:val="28"/>
        </w:rPr>
        <w:t>
</w:t>
      </w:r>
      <w:r>
        <w:rPr>
          <w:rFonts w:ascii="Times New Roman"/>
          <w:b w:val="false"/>
          <w:i w:val="false"/>
          <w:color w:val="000000"/>
          <w:sz w:val="28"/>
        </w:rPr>
        <w:t>
      11) 7-үдеріс – орын алған бұзушылықтарға байланысты сұратылған қызметтерден бас тарту туралы хабарландыруды құрастыру;</w:t>
      </w:r>
      <w:r>
        <w:br/>
      </w:r>
      <w:r>
        <w:rPr>
          <w:rFonts w:ascii="Times New Roman"/>
          <w:b w:val="false"/>
          <w:i w:val="false"/>
          <w:color w:val="000000"/>
          <w:sz w:val="28"/>
        </w:rPr>
        <w:t>
</w:t>
      </w:r>
      <w:r>
        <w:rPr>
          <w:rFonts w:ascii="Times New Roman"/>
          <w:b w:val="false"/>
          <w:i w:val="false"/>
          <w:color w:val="000000"/>
          <w:sz w:val="28"/>
        </w:rPr>
        <w:t>
      12) 8-үдеріс - алушымен қызмет көрсетушінің АЖО құрастырылған (дәрігерді үйге шақыру туралы электронды нұсқада анықтама беру) қызмет нәтижелерін алу. Электрондық құжат қызмет көрсетушінің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Қызметті көрсеткен кезде қызмет көрсетушінің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w:t>
      </w:r>
      <w:r>
        <w:rPr>
          <w:rFonts w:ascii="Times New Roman"/>
          <w:b w:val="false"/>
          <w:i w:val="false"/>
          <w:color w:val="000000"/>
          <w:sz w:val="28"/>
        </w:rPr>
        <w:t>№ 2 диаграммасы</w:t>
      </w:r>
      <w:r>
        <w:rPr>
          <w:rFonts w:ascii="Times New Roman"/>
          <w:b w:val="false"/>
          <w:i w:val="false"/>
          <w:color w:val="000000"/>
          <w:sz w:val="28"/>
        </w:rPr>
        <w:t>) берілген:</w:t>
      </w:r>
      <w:r>
        <w:br/>
      </w:r>
      <w:r>
        <w:rPr>
          <w:rFonts w:ascii="Times New Roman"/>
          <w:b w:val="false"/>
          <w:i w:val="false"/>
          <w:color w:val="000000"/>
          <w:sz w:val="28"/>
        </w:rPr>
        <w:t>
</w:t>
      </w:r>
      <w:r>
        <w:rPr>
          <w:rFonts w:ascii="Times New Roman"/>
          <w:b w:val="false"/>
          <w:i w:val="false"/>
          <w:color w:val="000000"/>
          <w:sz w:val="28"/>
        </w:rPr>
        <w:t>
      1) 1-үдеріс – қызмет көрсету үшін, қызмет көрсетуші қызметкерімен АЖО-да қызмет көрсетушінің ЖСН және паролін енгізу (автоматтандыру үдерісі);</w:t>
      </w:r>
      <w:r>
        <w:br/>
      </w:r>
      <w:r>
        <w:rPr>
          <w:rFonts w:ascii="Times New Roman"/>
          <w:b w:val="false"/>
          <w:i w:val="false"/>
          <w:color w:val="000000"/>
          <w:sz w:val="28"/>
        </w:rPr>
        <w:t>
</w:t>
      </w:r>
      <w:r>
        <w:rPr>
          <w:rFonts w:ascii="Times New Roman"/>
          <w:b w:val="false"/>
          <w:i w:val="false"/>
          <w:color w:val="000000"/>
          <w:sz w:val="28"/>
        </w:rPr>
        <w:t>
      2) 2-үдеріс - қызмет көрсетудің қызметкерімен қызметті таңдауы экранға қызмет көрсету үшін сұраныстың нысаны шығаруы және қызмет көрсетушінің қызметкерімен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3-үдеріс – алушының деректері туралы ЖТ МДБ-да ЭҮШ-і арқылы сұранысты жолдау;</w:t>
      </w:r>
      <w:r>
        <w:br/>
      </w:r>
      <w:r>
        <w:rPr>
          <w:rFonts w:ascii="Times New Roman"/>
          <w:b w:val="false"/>
          <w:i w:val="false"/>
          <w:color w:val="000000"/>
          <w:sz w:val="28"/>
        </w:rPr>
        <w:t>
</w:t>
      </w:r>
      <w:r>
        <w:rPr>
          <w:rFonts w:ascii="Times New Roman"/>
          <w:b w:val="false"/>
          <w:i w:val="false"/>
          <w:color w:val="000000"/>
          <w:sz w:val="28"/>
        </w:rPr>
        <w:t>
      4) 1-шарт – ЖТМ ДБ-да, алушының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алушының ЖТМ ДБ-да, деректерінің болмауына байланысты, деректерді алу мүмкіндігінің жоқтығы туралы хабарландыруды құрастыру;</w:t>
      </w:r>
      <w:r>
        <w:br/>
      </w:r>
      <w:r>
        <w:rPr>
          <w:rFonts w:ascii="Times New Roman"/>
          <w:b w:val="false"/>
          <w:i w:val="false"/>
          <w:color w:val="000000"/>
          <w:sz w:val="28"/>
        </w:rPr>
        <w:t>
</w:t>
      </w:r>
      <w:r>
        <w:rPr>
          <w:rFonts w:ascii="Times New Roman"/>
          <w:b w:val="false"/>
          <w:i w:val="false"/>
          <w:color w:val="000000"/>
          <w:sz w:val="28"/>
        </w:rPr>
        <w:t>
      6) 5-үдеріс қызмет көрсетушінің қызметкерімен сұраныстың нысанын толтыруы және ЭЦҚ арқылы қызмет көрсетуге сұраныстың толтырылған нысанын (енгізілген деректер) растауы;</w:t>
      </w:r>
      <w:r>
        <w:br/>
      </w:r>
      <w:r>
        <w:rPr>
          <w:rFonts w:ascii="Times New Roman"/>
          <w:b w:val="false"/>
          <w:i w:val="false"/>
          <w:color w:val="000000"/>
          <w:sz w:val="28"/>
        </w:rPr>
        <w:t>
</w:t>
      </w:r>
      <w:r>
        <w:rPr>
          <w:rFonts w:ascii="Times New Roman"/>
          <w:b w:val="false"/>
          <w:i w:val="false"/>
          <w:color w:val="000000"/>
          <w:sz w:val="28"/>
        </w:rPr>
        <w:t>
      7) 6-үдеріс – қызмет көрсетушінің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қызмет көрсетушімен қызмет көрсетуге негіз болатын электрондық құжаттың (сұраныстың) сәйкестілігін тексеру (өңдеуі);</w:t>
      </w:r>
      <w:r>
        <w:br/>
      </w:r>
      <w:r>
        <w:rPr>
          <w:rFonts w:ascii="Times New Roman"/>
          <w:b w:val="false"/>
          <w:i w:val="false"/>
          <w:color w:val="000000"/>
          <w:sz w:val="28"/>
        </w:rPr>
        <w:t>
</w:t>
      </w:r>
      <w:r>
        <w:rPr>
          <w:rFonts w:ascii="Times New Roman"/>
          <w:b w:val="false"/>
          <w:i w:val="false"/>
          <w:color w:val="000000"/>
          <w:sz w:val="28"/>
        </w:rPr>
        <w:t>
      9) 7-үдеріс – алушының құжаттарында бұзушылықтардың болуына байланысты сұратылған қызметтен бас тарту туралы хабарландыру құрастыру;</w:t>
      </w:r>
      <w:r>
        <w:br/>
      </w:r>
      <w:r>
        <w:rPr>
          <w:rFonts w:ascii="Times New Roman"/>
          <w:b w:val="false"/>
          <w:i w:val="false"/>
          <w:color w:val="000000"/>
          <w:sz w:val="28"/>
        </w:rPr>
        <w:t>
</w:t>
      </w:r>
      <w:r>
        <w:rPr>
          <w:rFonts w:ascii="Times New Roman"/>
          <w:b w:val="false"/>
          <w:i w:val="false"/>
          <w:color w:val="000000"/>
          <w:sz w:val="28"/>
        </w:rPr>
        <w:t>
      10) 8- үдеріс алушымен қызмет нәтижесін алуы (қызмет көрсетушімен шақыруды тіркеу журналында жазу, одан кейін дәрігердің қабылдау күнін, уақытын көрсету арқылы ауызша жауап беру).</w:t>
      </w:r>
      <w:r>
        <w:br/>
      </w:r>
      <w:r>
        <w:rPr>
          <w:rFonts w:ascii="Times New Roman"/>
          <w:b w:val="false"/>
          <w:i w:val="false"/>
          <w:color w:val="000000"/>
          <w:sz w:val="28"/>
        </w:rPr>
        <w:t>
</w:t>
      </w:r>
      <w:r>
        <w:rPr>
          <w:rFonts w:ascii="Times New Roman"/>
          <w:b w:val="false"/>
          <w:i w:val="false"/>
          <w:color w:val="000000"/>
          <w:sz w:val="28"/>
        </w:rPr>
        <w:t>
      9. Қызметті көрсету үшін сұраныстың нысанын толтыру жөніндегі әрекеттерді сипаттау:</w:t>
      </w:r>
      <w:r>
        <w:br/>
      </w:r>
      <w:r>
        <w:rPr>
          <w:rFonts w:ascii="Times New Roman"/>
          <w:b w:val="false"/>
          <w:i w:val="false"/>
          <w:color w:val="000000"/>
          <w:sz w:val="28"/>
        </w:rPr>
        <w:t>
</w:t>
      </w:r>
      <w:r>
        <w:rPr>
          <w:rFonts w:ascii="Times New Roman"/>
          <w:b w:val="false"/>
          <w:i w:val="false"/>
          <w:color w:val="000000"/>
          <w:sz w:val="28"/>
        </w:rPr>
        <w:t>
      1) ЭҮП-ға кіруі үшін алушымен ЖСН-ін, логинді мен паролін енгізуі;</w:t>
      </w:r>
      <w:r>
        <w:br/>
      </w:r>
      <w:r>
        <w:rPr>
          <w:rFonts w:ascii="Times New Roman"/>
          <w:b w:val="false"/>
          <w:i w:val="false"/>
          <w:color w:val="000000"/>
          <w:sz w:val="28"/>
        </w:rPr>
        <w:t>
</w:t>
      </w:r>
      <w:r>
        <w:rPr>
          <w:rFonts w:ascii="Times New Roman"/>
          <w:b w:val="false"/>
          <w:i w:val="false"/>
          <w:color w:val="000000"/>
          <w:sz w:val="28"/>
        </w:rPr>
        <w:t>
      2)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түймешегінің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және электрондық нұсқада қажетті құжаттарды қосу:</w:t>
      </w:r>
      <w:r>
        <w:br/>
      </w:r>
      <w:r>
        <w:rPr>
          <w:rFonts w:ascii="Times New Roman"/>
          <w:b w:val="false"/>
          <w:i w:val="false"/>
          <w:color w:val="000000"/>
          <w:sz w:val="28"/>
        </w:rPr>
        <w:t>
</w:t>
      </w:r>
      <w:r>
        <w:rPr>
          <w:rFonts w:ascii="Times New Roman"/>
          <w:b w:val="false"/>
          <w:i w:val="false"/>
          <w:color w:val="000000"/>
          <w:sz w:val="28"/>
        </w:rPr>
        <w:t>
      ЖСН автоматты түрде, пайдаланушының ЭҮП-ке тіркелу нәтижесі бойынша таңдалады;</w:t>
      </w:r>
      <w:r>
        <w:br/>
      </w:r>
      <w:r>
        <w:rPr>
          <w:rFonts w:ascii="Times New Roman"/>
          <w:b w:val="false"/>
          <w:i w:val="false"/>
          <w:color w:val="000000"/>
          <w:sz w:val="28"/>
        </w:rPr>
        <w:t>
</w:t>
      </w:r>
      <w:r>
        <w:rPr>
          <w:rFonts w:ascii="Times New Roman"/>
          <w:b w:val="false"/>
          <w:i w:val="false"/>
          <w:color w:val="000000"/>
          <w:sz w:val="28"/>
        </w:rPr>
        <w:t>
      пайдаланушы «сұранысты жөнелту» түймешегінің көмегімен сұранысқа қол қоюды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растау (қол қою) – пайдаланушы «қол қою» түймешегінің көмегімен ЭЦҚ сұранысқа қол қоюды іске асырады, одан кейін қызмет көрсетушінің АЖО өңдеуге беріледі;</w:t>
      </w:r>
      <w:r>
        <w:br/>
      </w:r>
      <w:r>
        <w:rPr>
          <w:rFonts w:ascii="Times New Roman"/>
          <w:b w:val="false"/>
          <w:i w:val="false"/>
          <w:color w:val="000000"/>
          <w:sz w:val="28"/>
        </w:rPr>
        <w:t>
</w:t>
      </w:r>
      <w:r>
        <w:rPr>
          <w:rFonts w:ascii="Times New Roman"/>
          <w:b w:val="false"/>
          <w:i w:val="false"/>
          <w:color w:val="000000"/>
          <w:sz w:val="28"/>
        </w:rPr>
        <w:t>
      7) сұранысты қызмет көрсетушінің АЖО-да өңделуі;</w:t>
      </w:r>
      <w:r>
        <w:br/>
      </w:r>
      <w:r>
        <w:rPr>
          <w:rFonts w:ascii="Times New Roman"/>
          <w:b w:val="false"/>
          <w:i w:val="false"/>
          <w:color w:val="000000"/>
          <w:sz w:val="28"/>
        </w:rPr>
        <w:t>
</w:t>
      </w:r>
      <w:r>
        <w:rPr>
          <w:rFonts w:ascii="Times New Roman"/>
          <w:b w:val="false"/>
          <w:i w:val="false"/>
          <w:color w:val="000000"/>
          <w:sz w:val="28"/>
        </w:rPr>
        <w:t>
      8) пайдаланушы дисплейінің экранында төмендегі ақпарат шығады: ЖСН сұраныс нөмірі; қызмет түрі; сұраныс мәртебесі;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түймешегінің көмегімен пайдаланушыға сұранысты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жауап алу барысында ЭҮП-да «нәтижені көру» түймешегі пайда болады;</w:t>
      </w:r>
      <w:r>
        <w:br/>
      </w:r>
      <w:r>
        <w:rPr>
          <w:rFonts w:ascii="Times New Roman"/>
          <w:b w:val="false"/>
          <w:i w:val="false"/>
          <w:color w:val="000000"/>
          <w:sz w:val="28"/>
        </w:rPr>
        <w:t>
</w:t>
      </w:r>
      <w:r>
        <w:rPr>
          <w:rFonts w:ascii="Times New Roman"/>
          <w:b w:val="false"/>
          <w:i w:val="false"/>
          <w:color w:val="000000"/>
          <w:sz w:val="28"/>
        </w:rPr>
        <w:t>
      10. Сұранысты өңдегеннен кейін алушыға сұранысты өңдеу нәтижелерін келесідей көру мүмкіндігі беріледі:</w:t>
      </w:r>
      <w:r>
        <w:br/>
      </w:r>
      <w:r>
        <w:rPr>
          <w:rFonts w:ascii="Times New Roman"/>
          <w:b w:val="false"/>
          <w:i w:val="false"/>
          <w:color w:val="000000"/>
          <w:sz w:val="28"/>
        </w:rPr>
        <w:t>
</w:t>
      </w:r>
      <w:r>
        <w:rPr>
          <w:rFonts w:ascii="Times New Roman"/>
          <w:b w:val="false"/>
          <w:i w:val="false"/>
          <w:color w:val="000000"/>
          <w:sz w:val="28"/>
        </w:rPr>
        <w:t>
      «ашу» түймешегін басқаннан соң сұраныстың нәтижесі дисплейдің экранына шығарылады.</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ақпаратты және кеңесті ЭҮП саll – 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12. Электрондық форматта мемлекеттiк қызметтi алу үшiн алушыда:</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w:t>
      </w:r>
      <w:r>
        <w:rPr>
          <w:rFonts w:ascii="Times New Roman"/>
          <w:b w:val="false"/>
          <w:i w:val="false"/>
          <w:color w:val="000000"/>
          <w:sz w:val="28"/>
        </w:rPr>
        <w:t>
      2) алушының ЭЦҚ;</w:t>
      </w:r>
      <w:r>
        <w:br/>
      </w:r>
      <w:r>
        <w:rPr>
          <w:rFonts w:ascii="Times New Roman"/>
          <w:b w:val="false"/>
          <w:i w:val="false"/>
          <w:color w:val="000000"/>
          <w:sz w:val="28"/>
        </w:rPr>
        <w:t>
</w:t>
      </w:r>
      <w:r>
        <w:rPr>
          <w:rFonts w:ascii="Times New Roman"/>
          <w:b w:val="false"/>
          <w:i w:val="false"/>
          <w:color w:val="000000"/>
          <w:sz w:val="28"/>
        </w:rPr>
        <w:t>
      3) тiркелген халықтың тiркелiмiне сәйкес осы қызмет көрсетушіде тiркеуiнiң болуы қажет.</w:t>
      </w:r>
      <w:r>
        <w:br/>
      </w:r>
      <w:r>
        <w:rPr>
          <w:rFonts w:ascii="Times New Roman"/>
          <w:b w:val="false"/>
          <w:i w:val="false"/>
          <w:color w:val="000000"/>
          <w:sz w:val="28"/>
        </w:rPr>
        <w:t>
</w:t>
      </w:r>
      <w:r>
        <w:rPr>
          <w:rFonts w:ascii="Times New Roman"/>
          <w:b w:val="false"/>
          <w:i w:val="false"/>
          <w:color w:val="000000"/>
          <w:sz w:val="28"/>
        </w:rPr>
        <w:t>
      13. Көрсетiлетiн мемлекеттiк қызметтiң нәтижелерi:</w:t>
      </w:r>
      <w:r>
        <w:br/>
      </w:r>
      <w:r>
        <w:rPr>
          <w:rFonts w:ascii="Times New Roman"/>
          <w:b w:val="false"/>
          <w:i w:val="false"/>
          <w:color w:val="000000"/>
          <w:sz w:val="28"/>
        </w:rPr>
        <w:t>
</w:t>
      </w:r>
      <w:r>
        <w:rPr>
          <w:rFonts w:ascii="Times New Roman"/>
          <w:b w:val="false"/>
          <w:i w:val="false"/>
          <w:color w:val="000000"/>
          <w:sz w:val="28"/>
        </w:rPr>
        <w:t>
      1) қызмет көрсетушіге тікелей жүгінген кезде немесе телефон байланысы арқылы - қызмет көрсетушінің дәрігерінің қабылдауына алдын-ала жазылу журналына жазу және дәрігерлердің қабылдау кестесіне сәйкес дәрігердің қабылдау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порталға электронды форматта жүгiнген кезде – қызмет көрсетушінің ЭЦҚ қойылған дәрiгердi үйге шақыру туралы электрондық түрде анықтаманы беру;</w:t>
      </w:r>
      <w:r>
        <w:br/>
      </w:r>
      <w:r>
        <w:rPr>
          <w:rFonts w:ascii="Times New Roman"/>
          <w:b w:val="false"/>
          <w:i w:val="false"/>
          <w:color w:val="000000"/>
          <w:sz w:val="28"/>
        </w:rPr>
        <w:t>
</w:t>
      </w:r>
      <w:r>
        <w:rPr>
          <w:rFonts w:ascii="Times New Roman"/>
          <w:b w:val="false"/>
          <w:i w:val="false"/>
          <w:color w:val="000000"/>
          <w:sz w:val="28"/>
        </w:rPr>
        <w:t>
      3) мемлекеттiк қызметтi көрсетуден бас тарту туралы дәлелдi жауап болып табылады.</w:t>
      </w:r>
    </w:p>
    <w:bookmarkEnd w:id="6"/>
    <w:bookmarkStart w:name="z78" w:id="7"/>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7"/>
    <w:bookmarkStart w:name="z79" w:id="8"/>
    <w:p>
      <w:pPr>
        <w:spacing w:after="0"/>
        <w:ind w:left="0"/>
        <w:jc w:val="both"/>
      </w:pPr>
      <w:r>
        <w:rPr>
          <w:rFonts w:ascii="Times New Roman"/>
          <w:b w:val="false"/>
          <w:i w:val="false"/>
          <w:color w:val="000000"/>
          <w:sz w:val="28"/>
        </w:rPr>
        <w:t>
      14.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 (процедуралар, функциялар, операциялар) жүйелігінің мәтіндік таблицалық сипаттамасы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16. Іс-әрекеттердің (электрондық мемлекеттік қызмет көрсету үдерісінде)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19.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берілетін тұлғада ЖСН болуы;</w:t>
      </w:r>
      <w:r>
        <w:br/>
      </w:r>
      <w:r>
        <w:rPr>
          <w:rFonts w:ascii="Times New Roman"/>
          <w:b w:val="false"/>
          <w:i w:val="false"/>
          <w:color w:val="000000"/>
          <w:sz w:val="28"/>
        </w:rPr>
        <w:t>
</w:t>
      </w:r>
      <w:r>
        <w:rPr>
          <w:rFonts w:ascii="Times New Roman"/>
          <w:b w:val="false"/>
          <w:i w:val="false"/>
          <w:color w:val="000000"/>
          <w:sz w:val="28"/>
        </w:rPr>
        <w:t>
      3) ЭҮП-тен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p>
    <w:bookmarkEnd w:id="8"/>
    <w:bookmarkStart w:name="z97" w:id="9"/>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98" w:id="10"/>
    <w:p>
      <w:pPr>
        <w:spacing w:after="0"/>
        <w:ind w:left="0"/>
        <w:jc w:val="left"/>
      </w:pPr>
      <w:r>
        <w:rPr>
          <w:rFonts w:ascii="Times New Roman"/>
          <w:b/>
          <w:i w:val="false"/>
          <w:color w:val="000000"/>
        </w:rPr>
        <w:t xml:space="preserve"> 
1-кесте. ЭҮП арқылы ҚФБ әрекеттердің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2009"/>
        <w:gridCol w:w="1545"/>
        <w:gridCol w:w="1236"/>
        <w:gridCol w:w="1545"/>
        <w:gridCol w:w="1391"/>
        <w:gridCol w:w="1236"/>
        <w:gridCol w:w="1546"/>
        <w:gridCol w:w="1546"/>
        <w:gridCol w:w="1237"/>
      </w:tblGrid>
      <w:tr>
        <w:trPr>
          <w:trHeight w:val="70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8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бойынша ЭҮП-ке авторлаудан өтеді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орай бас тарту туралы хабарлама құрастырады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таңдауымен қызметті таңдайды және сұраныстың деректерін құрады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бұзушылықтардың болуына орай бас тарту туралы хабарлама құрады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қызмет көрсетушінің АЖО сұранысты жіберу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орай бас тарту туралы хабарлама құру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нәтижелерін алуы</w:t>
            </w:r>
          </w:p>
        </w:tc>
      </w:tr>
      <w:tr>
        <w:trPr>
          <w:trHeight w:val="184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қалыптасқандығы туралы хабарлама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 туралы анықтама (электронды нұсқада)</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96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 – егер авторлау ойдағыдай өтсе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 деректерінде бұзушылықтар болса; 8 – егер бұзушылықтар болмаса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9" w:id="11"/>
    <w:p>
      <w:pPr>
        <w:spacing w:after="0"/>
        <w:ind w:left="0"/>
        <w:jc w:val="left"/>
      </w:pPr>
      <w:r>
        <w:rPr>
          <w:rFonts w:ascii="Times New Roman"/>
          <w:b/>
          <w:i w:val="false"/>
          <w:color w:val="000000"/>
        </w:rPr>
        <w:t xml:space="preserve"> 
2-кесте. Қызмет көрсетуші арқылы ҚФБ әрекеттердің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739"/>
        <w:gridCol w:w="1581"/>
        <w:gridCol w:w="2056"/>
        <w:gridCol w:w="1897"/>
        <w:gridCol w:w="1740"/>
        <w:gridCol w:w="1423"/>
        <w:gridCol w:w="1424"/>
        <w:gridCol w:w="1424"/>
      </w:tblGrid>
      <w:tr>
        <w:trPr>
          <w:trHeight w:val="67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79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пен пароль арқылы қызмет көрсетушінің АЖО авторлау жүргізіледі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алушының деректерін қалыптастыру, ЖТ МДЖ-ына жіберу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МДЖ-ынде алушының деректерінің болмауын туралы хабарламаны қалыптастыру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нысаныны толтыру және ЭЦҚ куәлігімен растау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орай бас тарту туралы хабарлама құру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 нәтижесін алуы</w:t>
            </w:r>
          </w:p>
        </w:tc>
      </w:tr>
      <w:tr>
        <w:trPr>
          <w:trHeight w:val="166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жүйеде тіркеу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 қалыптасқандығы туралы хабарлама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деректерінің болмауын туралы хабарламасы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 туралы хабарлама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w:t>
            </w:r>
          </w:p>
        </w:tc>
      </w:tr>
      <w:tr>
        <w:trPr>
          <w:trHeight w:val="30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 - 1,5 минут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егер алушы деректерінде бұзушылықтар болса; 4 – егер бұзушылықтар болмаса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егер бұзушылықтар болса; 7 – егер бұзушылықтар болмаса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0" w:id="12"/>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2"/>
    <w:bookmarkStart w:name="z101" w:id="13"/>
    <w:p>
      <w:pPr>
        <w:spacing w:after="0"/>
        <w:ind w:left="0"/>
        <w:jc w:val="left"/>
      </w:pPr>
      <w:r>
        <w:rPr>
          <w:rFonts w:ascii="Times New Roman"/>
          <w:b/>
          <w:i w:val="false"/>
          <w:color w:val="000000"/>
        </w:rPr>
        <w:t xml:space="preserve"> 
ЭҮП арқылы электрондық мемлекеттік қызметті көрсетуде функционалды өзара әрекеттесудің диаграммасы № 1</w:t>
      </w:r>
    </w:p>
    <w:bookmarkEnd w:id="13"/>
    <w:p>
      <w:pPr>
        <w:spacing w:after="0"/>
        <w:ind w:left="0"/>
        <w:jc w:val="both"/>
      </w:pPr>
      <w:r>
        <w:drawing>
          <wp:inline distT="0" distB="0" distL="0" distR="0">
            <wp:extent cx="105791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79100" cy="5943600"/>
                    </a:xfrm>
                    <a:prstGeom prst="rect">
                      <a:avLst/>
                    </a:prstGeom>
                  </pic:spPr>
                </pic:pic>
              </a:graphicData>
            </a:graphic>
          </wp:inline>
        </w:drawing>
      </w:r>
    </w:p>
    <w:bookmarkStart w:name="z102" w:id="14"/>
    <w:p>
      <w:pPr>
        <w:spacing w:after="0"/>
        <w:ind w:left="0"/>
        <w:jc w:val="left"/>
      </w:pPr>
      <w:r>
        <w:rPr>
          <w:rFonts w:ascii="Times New Roman"/>
          <w:b/>
          <w:i w:val="false"/>
          <w:color w:val="000000"/>
        </w:rPr>
        <w:t xml:space="preserve"> 
Қызмет көрсетуші арқылы электрондық мемлекеттік қызметті көрсетуде функционалды өзара әрекеттесудің диаграммасы № 2</w:t>
      </w:r>
    </w:p>
    <w:bookmarkEnd w:id="14"/>
    <w:p>
      <w:pPr>
        <w:spacing w:after="0"/>
        <w:ind w:left="0"/>
        <w:jc w:val="both"/>
      </w:pPr>
      <w:r>
        <w:drawing>
          <wp:inline distT="0" distB="0" distL="0" distR="0">
            <wp:extent cx="106680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0" cy="5994400"/>
                    </a:xfrm>
                    <a:prstGeom prst="rect">
                      <a:avLst/>
                    </a:prstGeom>
                  </pic:spPr>
                </pic:pic>
              </a:graphicData>
            </a:graphic>
          </wp:inline>
        </w:drawing>
      </w:r>
    </w:p>
    <w:p>
      <w:pPr>
        <w:spacing w:after="0"/>
        <w:ind w:left="0"/>
        <w:jc w:val="both"/>
      </w:pPr>
      <w:r>
        <w:drawing>
          <wp:inline distT="0" distB="0" distL="0" distR="0">
            <wp:extent cx="47752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75200" cy="5778500"/>
                    </a:xfrm>
                    <a:prstGeom prst="rect">
                      <a:avLst/>
                    </a:prstGeom>
                  </pic:spPr>
                </pic:pic>
              </a:graphicData>
            </a:graphic>
          </wp:inline>
        </w:drawing>
      </w:r>
    </w:p>
    <w:bookmarkStart w:name="z104" w:id="15"/>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
    <w:bookmarkStart w:name="z105" w:id="16"/>
    <w:p>
      <w:pPr>
        <w:spacing w:after="0"/>
        <w:ind w:left="0"/>
        <w:jc w:val="left"/>
      </w:pPr>
      <w:r>
        <w:rPr>
          <w:rFonts w:ascii="Times New Roman"/>
          <w:b/>
          <w:i w:val="false"/>
          <w:color w:val="000000"/>
        </w:rPr>
        <w:t xml:space="preserve"> 
«Сапа және қолжетімді»: Электрондық мемлекеттік қызметтің көрсеткіштерін анықтауға арналған сауалнама нысаны ____________________________________________________________________</w:t>
      </w:r>
      <w:r>
        <w:br/>
      </w:r>
      <w:r>
        <w:rPr>
          <w:rFonts w:ascii="Times New Roman"/>
          <w:b/>
          <w:i w:val="false"/>
          <w:color w:val="000000"/>
        </w:rPr>
        <w:t>
(қызметтің атауы)</w:t>
      </w:r>
    </w:p>
    <w:bookmarkEnd w:id="16"/>
    <w:bookmarkStart w:name="z106" w:id="17"/>
    <w:p>
      <w:pPr>
        <w:spacing w:after="0"/>
        <w:ind w:left="0"/>
        <w:jc w:val="both"/>
      </w:pPr>
      <w:r>
        <w:rPr>
          <w:rFonts w:ascii="Times New Roman"/>
          <w:b w:val="false"/>
          <w:i w:val="false"/>
          <w:color w:val="000000"/>
          <w:sz w:val="28"/>
        </w:rPr>
        <w:t>
      1. Электрондық мемлекеттік қызмет көрсету үдерісі және сапасының нәтижесіне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тәртібі туралы ақпараттың сапалығына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17"/>
    <w:bookmarkStart w:name="z114" w:id="18"/>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А-1/666 қаулысымен   </w:t>
      </w:r>
      <w:r>
        <w:br/>
      </w:r>
      <w:r>
        <w:rPr>
          <w:rFonts w:ascii="Times New Roman"/>
          <w:b w:val="false"/>
          <w:i w:val="false"/>
          <w:color w:val="000000"/>
          <w:sz w:val="28"/>
        </w:rPr>
        <w:t xml:space="preserve">
бекітілген        </w:t>
      </w:r>
    </w:p>
    <w:bookmarkEnd w:id="18"/>
    <w:bookmarkStart w:name="z115" w:id="19"/>
    <w:p>
      <w:pPr>
        <w:spacing w:after="0"/>
        <w:ind w:left="0"/>
        <w:jc w:val="left"/>
      </w:pPr>
      <w:r>
        <w:rPr>
          <w:rFonts w:ascii="Times New Roman"/>
          <w:b/>
          <w:i w:val="false"/>
          <w:color w:val="000000"/>
        </w:rPr>
        <w:t xml:space="preserve"> 
«Медициналық-санитариялық алғашқы көмек көрсететін медициналық ұйымдарға тіркеу» электрондық мемлекеттiк қызмет регламенті</w:t>
      </w:r>
    </w:p>
    <w:bookmarkEnd w:id="19"/>
    <w:bookmarkStart w:name="z116" w:id="20"/>
    <w:p>
      <w:pPr>
        <w:spacing w:after="0"/>
        <w:ind w:left="0"/>
        <w:jc w:val="left"/>
      </w:pPr>
      <w:r>
        <w:rPr>
          <w:rFonts w:ascii="Times New Roman"/>
          <w:b/>
          <w:i w:val="false"/>
          <w:color w:val="000000"/>
        </w:rPr>
        <w:t xml:space="preserve"> 
1. Жалпы ережелер</w:t>
      </w:r>
    </w:p>
    <w:bookmarkEnd w:id="20"/>
    <w:bookmarkStart w:name="z117" w:id="21"/>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ұйымдарға тіркеу» электрондық мемлекеттiк қызметі (бұдан әрі - қызмет) Ақмола облысының медициналық-санитариялық алғашқы көмек көрсететін медициналық ұйымдарымен (бұдан әрі – қызмет көрсетуші), сондай-ақ «электрондық үкімет» www.e.gov.kz веб-портал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Осы «Медициналық-санитариялық алғашқы көмек көрсететін медициналық ұйымдарға тіркеу» электрондық мемлекеттік қызметінің регламенті (бұдан әрі - Регламент),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Қызмет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«Медициналық-санитариялық алғашқы көмек көрсететін медициналық ұйымдарға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Қызмет автоматтандырылуының дәрежесi: толық автоматтандырылған.</w:t>
      </w:r>
      <w:r>
        <w:br/>
      </w:r>
      <w:r>
        <w:rPr>
          <w:rFonts w:ascii="Times New Roman"/>
          <w:b w:val="false"/>
          <w:i w:val="false"/>
          <w:color w:val="000000"/>
          <w:sz w:val="28"/>
        </w:rPr>
        <w:t>
</w:t>
      </w:r>
      <w:r>
        <w:rPr>
          <w:rFonts w:ascii="Times New Roman"/>
          <w:b w:val="false"/>
          <w:i w:val="false"/>
          <w:color w:val="000000"/>
          <w:sz w:val="28"/>
        </w:rPr>
        <w:t>
      5.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6.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 өзінің қызметін жүзеге асыратын жеке кәсіпкер үшін қалыптастыратын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 веб-порталы – нормативтік-құқықтық базаны қоса алғанда барлық шоғырландырылған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шлюзі – электрондық қызметтерді жүзеге асыру шеңберінде «электрондық үкімет» ақпараттық жүйелерді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символдардың жинағы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 - цифрлық нысанда ұсынылған және ЭЦҚ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9)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қажетті электрондық ақпаратты ресурстарды алу үшін ақпараттық жүйеге жүгінетін және оларды пайдаланатын субъекті (алушы, қызмет көрсетуші);</w:t>
      </w:r>
      <w:r>
        <w:br/>
      </w:r>
      <w:r>
        <w:rPr>
          <w:rFonts w:ascii="Times New Roman"/>
          <w:b w:val="false"/>
          <w:i w:val="false"/>
          <w:color w:val="000000"/>
          <w:sz w:val="28"/>
        </w:rPr>
        <w:t>
</w:t>
      </w:r>
      <w:r>
        <w:rPr>
          <w:rFonts w:ascii="Times New Roman"/>
          <w:b w:val="false"/>
          <w:i w:val="false"/>
          <w:color w:val="000000"/>
          <w:sz w:val="28"/>
        </w:rPr>
        <w:t>
      12) құрылымдық - функционалдық бірліктері - электронды қызмет көрсетуге қатысатын мемлекеттік органдардың құрылымдық бөлімшелерінің, уәкілетті органдардың, мекемелердің немесе басқа да ұйымдардың, ақпараттық жүйелердің тізбесі (бұдан әрі - ҚФБ);</w:t>
      </w:r>
      <w:r>
        <w:br/>
      </w:r>
      <w:r>
        <w:rPr>
          <w:rFonts w:ascii="Times New Roman"/>
          <w:b w:val="false"/>
          <w:i w:val="false"/>
          <w:color w:val="000000"/>
          <w:sz w:val="28"/>
        </w:rPr>
        <w:t>
</w:t>
      </w:r>
      <w:r>
        <w:rPr>
          <w:rFonts w:ascii="Times New Roman"/>
          <w:b w:val="false"/>
          <w:i w:val="false"/>
          <w:color w:val="000000"/>
          <w:sz w:val="28"/>
        </w:rPr>
        <w:t>
      13) АЖО - автоматтандырылған жұмыс орны.</w:t>
      </w:r>
    </w:p>
    <w:bookmarkEnd w:id="21"/>
    <w:bookmarkStart w:name="z136" w:id="22"/>
    <w:p>
      <w:pPr>
        <w:spacing w:after="0"/>
        <w:ind w:left="0"/>
        <w:jc w:val="left"/>
      </w:pPr>
      <w:r>
        <w:rPr>
          <w:rFonts w:ascii="Times New Roman"/>
          <w:b/>
          <w:i w:val="false"/>
          <w:color w:val="000000"/>
        </w:rPr>
        <w:t xml:space="preserve"> 
2. Қызмет көрсетушінің электрондық мемлекеттік қызмет көрсету бойынша қызметінің тәртібі</w:t>
      </w:r>
    </w:p>
    <w:bookmarkEnd w:id="22"/>
    <w:bookmarkStart w:name="z137" w:id="23"/>
    <w:p>
      <w:pPr>
        <w:spacing w:after="0"/>
        <w:ind w:left="0"/>
        <w:jc w:val="both"/>
      </w:pPr>
      <w:r>
        <w:rPr>
          <w:rFonts w:ascii="Times New Roman"/>
          <w:b w:val="false"/>
          <w:i w:val="false"/>
          <w:color w:val="000000"/>
          <w:sz w:val="28"/>
        </w:rPr>
        <w:t>
      7. ЭҮП арқылы қызметті көрсеткен кезде қызмет көрсетушінің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алушы ЭҮП-да ЖСН және парольдің көмегімен тіркелуді іске асырады (ЭҮП-да тіркелмеген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алушының ЭҮП-да ЖСН және парольді енгізу (авторландыру үдерісі);</w:t>
      </w:r>
      <w:r>
        <w:br/>
      </w:r>
      <w:r>
        <w:rPr>
          <w:rFonts w:ascii="Times New Roman"/>
          <w:b w:val="false"/>
          <w:i w:val="false"/>
          <w:color w:val="000000"/>
          <w:sz w:val="28"/>
        </w:rPr>
        <w:t>
</w:t>
      </w:r>
      <w:r>
        <w:rPr>
          <w:rFonts w:ascii="Times New Roman"/>
          <w:b w:val="false"/>
          <w:i w:val="false"/>
          <w:color w:val="000000"/>
          <w:sz w:val="28"/>
        </w:rPr>
        <w:t>
      3) 1-шарт - ЭҮП-да ЖСН және пароль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бұзушылықтардың болуына байланысты ЭҮП-ның авторизациялаудан бас тартуы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3-үдеріс – алушымен қызметті таңдап алуы, қызмет көрсету үшін экранға сұраныс түрін шығаруы және алушының оның құрылымы мен форматтық талаптарын ескере отырып, нысанды (деректерді енгізу) толтыруы, сондай-ақ алушының сұранысты растауы (қол қоюы)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ЭҮП-да ЭЦҚ тіркеу куәлігінің қолдану мерзімін және тізімде кері шақыртылған (жойылған) тіркеу куәліктерінің жоқтығын, сондай–ақ сәйкестендіру мәліметтерінің сәйкестігін (сұраныста көрсетілген ЖСН және ЭЦҚ тіркеу куәлігінде көрсетілген ЖСН арасындағы) тексеру;</w:t>
      </w:r>
      <w:r>
        <w:br/>
      </w:r>
      <w:r>
        <w:rPr>
          <w:rFonts w:ascii="Times New Roman"/>
          <w:b w:val="false"/>
          <w:i w:val="false"/>
          <w:color w:val="000000"/>
          <w:sz w:val="28"/>
        </w:rPr>
        <w:t>
</w:t>
      </w:r>
      <w:r>
        <w:rPr>
          <w:rFonts w:ascii="Times New Roman"/>
          <w:b w:val="false"/>
          <w:i w:val="false"/>
          <w:color w:val="000000"/>
          <w:sz w:val="28"/>
        </w:rPr>
        <w:t>
      7) 4-үдеріс – алушының ЭЦҚ-ы нақтылығын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ЭЦҚ арқылы қызмет көрсету және қызмет көрсетушімен өңдеу үшін АЖО- да ЭҮШ арқылы электронды құжатты (сұранысты) жолдау үшін сұранысты растау;</w:t>
      </w:r>
      <w:r>
        <w:br/>
      </w:r>
      <w:r>
        <w:rPr>
          <w:rFonts w:ascii="Times New Roman"/>
          <w:b w:val="false"/>
          <w:i w:val="false"/>
          <w:color w:val="000000"/>
          <w:sz w:val="28"/>
        </w:rPr>
        <w:t>
</w:t>
      </w:r>
      <w:r>
        <w:rPr>
          <w:rFonts w:ascii="Times New Roman"/>
          <w:b w:val="false"/>
          <w:i w:val="false"/>
          <w:color w:val="000000"/>
          <w:sz w:val="28"/>
        </w:rPr>
        <w:t>
      9) 6-үдеріс – қызмет көрсетушінің АЖО электронды құжатты тіркеу;</w:t>
      </w:r>
      <w:r>
        <w:br/>
      </w:r>
      <w:r>
        <w:rPr>
          <w:rFonts w:ascii="Times New Roman"/>
          <w:b w:val="false"/>
          <w:i w:val="false"/>
          <w:color w:val="000000"/>
          <w:sz w:val="28"/>
        </w:rPr>
        <w:t>
</w:t>
      </w:r>
      <w:r>
        <w:rPr>
          <w:rFonts w:ascii="Times New Roman"/>
          <w:b w:val="false"/>
          <w:i w:val="false"/>
          <w:color w:val="000000"/>
          <w:sz w:val="28"/>
        </w:rPr>
        <w:t>
      10) 3-шарт қызмет көрсетушімен қызмет көрсетуге негіз болатын электрондық құжаттың (сұраныстың) сәйкестілігін тексеруі (өңдеуі);</w:t>
      </w:r>
      <w:r>
        <w:br/>
      </w:r>
      <w:r>
        <w:rPr>
          <w:rFonts w:ascii="Times New Roman"/>
          <w:b w:val="false"/>
          <w:i w:val="false"/>
          <w:color w:val="000000"/>
          <w:sz w:val="28"/>
        </w:rPr>
        <w:t>
</w:t>
      </w:r>
      <w:r>
        <w:rPr>
          <w:rFonts w:ascii="Times New Roman"/>
          <w:b w:val="false"/>
          <w:i w:val="false"/>
          <w:color w:val="000000"/>
          <w:sz w:val="28"/>
        </w:rPr>
        <w:t>
      11) 7-үдеріс – орын алған бұзушылықтарға байланысты сұратылған қызметтерден бас тарту туралы хабарландыруды құрастыру;</w:t>
      </w:r>
      <w:r>
        <w:br/>
      </w:r>
      <w:r>
        <w:rPr>
          <w:rFonts w:ascii="Times New Roman"/>
          <w:b w:val="false"/>
          <w:i w:val="false"/>
          <w:color w:val="000000"/>
          <w:sz w:val="28"/>
        </w:rPr>
        <w:t>
</w:t>
      </w:r>
      <w:r>
        <w:rPr>
          <w:rFonts w:ascii="Times New Roman"/>
          <w:b w:val="false"/>
          <w:i w:val="false"/>
          <w:color w:val="000000"/>
          <w:sz w:val="28"/>
        </w:rPr>
        <w:t>
      12) 8-үдеріс - алушымен қызмет көрсетушінің АЖО құрастырылған (электрондық құжат нысанындағы тіркеу туралы анықтама (талон)) қызмет нәтижесін алу. Электрондық құжат қызмет көрсетушінің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Қызметті көрсеткен кезде қызмет көрсетушінің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w:t>
      </w:r>
      <w:r>
        <w:rPr>
          <w:rFonts w:ascii="Times New Roman"/>
          <w:b w:val="false"/>
          <w:i w:val="false"/>
          <w:color w:val="000000"/>
          <w:sz w:val="28"/>
        </w:rPr>
        <w:t>№ 2 диаграммасы</w:t>
      </w:r>
      <w:r>
        <w:rPr>
          <w:rFonts w:ascii="Times New Roman"/>
          <w:b w:val="false"/>
          <w:i w:val="false"/>
          <w:color w:val="000000"/>
          <w:sz w:val="28"/>
        </w:rPr>
        <w:t>) берілген:</w:t>
      </w:r>
      <w:r>
        <w:br/>
      </w:r>
      <w:r>
        <w:rPr>
          <w:rFonts w:ascii="Times New Roman"/>
          <w:b w:val="false"/>
          <w:i w:val="false"/>
          <w:color w:val="000000"/>
          <w:sz w:val="28"/>
        </w:rPr>
        <w:t>
</w:t>
      </w:r>
      <w:r>
        <w:rPr>
          <w:rFonts w:ascii="Times New Roman"/>
          <w:b w:val="false"/>
          <w:i w:val="false"/>
          <w:color w:val="000000"/>
          <w:sz w:val="28"/>
        </w:rPr>
        <w:t>
      1) 1-үдеріс – қызмет көрсету үшін, қызмет көрсетуші қызметкерімен АЖО-да қызмет көрсетушінің ЖСН және паролін енгізу (автоматтандыру үдерісі);</w:t>
      </w:r>
      <w:r>
        <w:br/>
      </w:r>
      <w:r>
        <w:rPr>
          <w:rFonts w:ascii="Times New Roman"/>
          <w:b w:val="false"/>
          <w:i w:val="false"/>
          <w:color w:val="000000"/>
          <w:sz w:val="28"/>
        </w:rPr>
        <w:t>
</w:t>
      </w:r>
      <w:r>
        <w:rPr>
          <w:rFonts w:ascii="Times New Roman"/>
          <w:b w:val="false"/>
          <w:i w:val="false"/>
          <w:color w:val="000000"/>
          <w:sz w:val="28"/>
        </w:rPr>
        <w:t>
      2) 2-үдеріс - қызмет көрсетудің қызметкерімен қызметті таңдауы экранға қызмет көрсету үшін сұраныстың нысаны шығаруы және қызмет көрсетушінің қызметкерімен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3-үдеріс – алушының деректері туралы ЖТ МДБ-да ЭҮШ-і арқылы сұранысты жолдау;</w:t>
      </w:r>
      <w:r>
        <w:br/>
      </w:r>
      <w:r>
        <w:rPr>
          <w:rFonts w:ascii="Times New Roman"/>
          <w:b w:val="false"/>
          <w:i w:val="false"/>
          <w:color w:val="000000"/>
          <w:sz w:val="28"/>
        </w:rPr>
        <w:t>
</w:t>
      </w:r>
      <w:r>
        <w:rPr>
          <w:rFonts w:ascii="Times New Roman"/>
          <w:b w:val="false"/>
          <w:i w:val="false"/>
          <w:color w:val="000000"/>
          <w:sz w:val="28"/>
        </w:rPr>
        <w:t>
      4) 1-шарт – ЖТМ ДБ-да, алушының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алушының ЖТМ ДБ-да, деректерінің болмауына байланысты, деректерді алу мүмкіндігінің жоқтығы туралы хабарландыруды құрастыру;</w:t>
      </w:r>
      <w:r>
        <w:br/>
      </w:r>
      <w:r>
        <w:rPr>
          <w:rFonts w:ascii="Times New Roman"/>
          <w:b w:val="false"/>
          <w:i w:val="false"/>
          <w:color w:val="000000"/>
          <w:sz w:val="28"/>
        </w:rPr>
        <w:t>
</w:t>
      </w:r>
      <w:r>
        <w:rPr>
          <w:rFonts w:ascii="Times New Roman"/>
          <w:b w:val="false"/>
          <w:i w:val="false"/>
          <w:color w:val="000000"/>
          <w:sz w:val="28"/>
        </w:rPr>
        <w:t>
      6) 5-үдеріс қызмет көрсетушінің қызметкерімен сұраныстың нысанын толтыруы және ЭЦҚ арқылы қызмет көрсетуге сұраныстың толтырылған нысанын (енгізілген деректер) растауы;</w:t>
      </w:r>
      <w:r>
        <w:br/>
      </w:r>
      <w:r>
        <w:rPr>
          <w:rFonts w:ascii="Times New Roman"/>
          <w:b w:val="false"/>
          <w:i w:val="false"/>
          <w:color w:val="000000"/>
          <w:sz w:val="28"/>
        </w:rPr>
        <w:t>
</w:t>
      </w:r>
      <w:r>
        <w:rPr>
          <w:rFonts w:ascii="Times New Roman"/>
          <w:b w:val="false"/>
          <w:i w:val="false"/>
          <w:color w:val="000000"/>
          <w:sz w:val="28"/>
        </w:rPr>
        <w:t>
      7) 6-үдеріс – қызмет көрсетушінің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қызмет көрсетушімен қызмет көрсетуге негіз болатын электрондық құжаттың (сұраныстың) сәйкестілігін тексеру (өңдеуі);</w:t>
      </w:r>
      <w:r>
        <w:br/>
      </w:r>
      <w:r>
        <w:rPr>
          <w:rFonts w:ascii="Times New Roman"/>
          <w:b w:val="false"/>
          <w:i w:val="false"/>
          <w:color w:val="000000"/>
          <w:sz w:val="28"/>
        </w:rPr>
        <w:t>
</w:t>
      </w:r>
      <w:r>
        <w:rPr>
          <w:rFonts w:ascii="Times New Roman"/>
          <w:b w:val="false"/>
          <w:i w:val="false"/>
          <w:color w:val="000000"/>
          <w:sz w:val="28"/>
        </w:rPr>
        <w:t>
      9) 7-үдеріс – алушының құжаттарында бұзушылықтардың болуына байланысты сұратылған қызметтен бас тарту туралы хабарландыру құрастыру;</w:t>
      </w:r>
      <w:r>
        <w:br/>
      </w:r>
      <w:r>
        <w:rPr>
          <w:rFonts w:ascii="Times New Roman"/>
          <w:b w:val="false"/>
          <w:i w:val="false"/>
          <w:color w:val="000000"/>
          <w:sz w:val="28"/>
        </w:rPr>
        <w:t>
</w:t>
      </w:r>
      <w:r>
        <w:rPr>
          <w:rFonts w:ascii="Times New Roman"/>
          <w:b w:val="false"/>
          <w:i w:val="false"/>
          <w:color w:val="000000"/>
          <w:sz w:val="28"/>
        </w:rPr>
        <w:t>
      10) 8-үдеріс алушымен қызмет нәтижесін алуы.</w:t>
      </w:r>
      <w:r>
        <w:br/>
      </w:r>
      <w:r>
        <w:rPr>
          <w:rFonts w:ascii="Times New Roman"/>
          <w:b w:val="false"/>
          <w:i w:val="false"/>
          <w:color w:val="000000"/>
          <w:sz w:val="28"/>
        </w:rPr>
        <w:t>
</w:t>
      </w:r>
      <w:r>
        <w:rPr>
          <w:rFonts w:ascii="Times New Roman"/>
          <w:b w:val="false"/>
          <w:i w:val="false"/>
          <w:color w:val="000000"/>
          <w:sz w:val="28"/>
        </w:rPr>
        <w:t>
      9. Қызметті көрсету үшін сұраныстың нысанын толтыру жөніндегі әрекеттерді сипаттау:</w:t>
      </w:r>
      <w:r>
        <w:br/>
      </w:r>
      <w:r>
        <w:rPr>
          <w:rFonts w:ascii="Times New Roman"/>
          <w:b w:val="false"/>
          <w:i w:val="false"/>
          <w:color w:val="000000"/>
          <w:sz w:val="28"/>
        </w:rPr>
        <w:t>
</w:t>
      </w:r>
      <w:r>
        <w:rPr>
          <w:rFonts w:ascii="Times New Roman"/>
          <w:b w:val="false"/>
          <w:i w:val="false"/>
          <w:color w:val="000000"/>
          <w:sz w:val="28"/>
        </w:rPr>
        <w:t>
      1) ЭҮП-ға кіруі үшін алушымен ЖСН-ін, логинді мен паролін енгізуі;</w:t>
      </w:r>
      <w:r>
        <w:br/>
      </w:r>
      <w:r>
        <w:rPr>
          <w:rFonts w:ascii="Times New Roman"/>
          <w:b w:val="false"/>
          <w:i w:val="false"/>
          <w:color w:val="000000"/>
          <w:sz w:val="28"/>
        </w:rPr>
        <w:t>
</w:t>
      </w:r>
      <w:r>
        <w:rPr>
          <w:rFonts w:ascii="Times New Roman"/>
          <w:b w:val="false"/>
          <w:i w:val="false"/>
          <w:color w:val="000000"/>
          <w:sz w:val="28"/>
        </w:rPr>
        <w:t>
      2)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түймешегінің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және электрондық нұсқада қажетті құжаттарды қосу:</w:t>
      </w:r>
      <w:r>
        <w:br/>
      </w:r>
      <w:r>
        <w:rPr>
          <w:rFonts w:ascii="Times New Roman"/>
          <w:b w:val="false"/>
          <w:i w:val="false"/>
          <w:color w:val="000000"/>
          <w:sz w:val="28"/>
        </w:rPr>
        <w:t>
</w:t>
      </w:r>
      <w:r>
        <w:rPr>
          <w:rFonts w:ascii="Times New Roman"/>
          <w:b w:val="false"/>
          <w:i w:val="false"/>
          <w:color w:val="000000"/>
          <w:sz w:val="28"/>
        </w:rPr>
        <w:t>
      ЖСН автоматты түрде, пайдаланушының ЭҮП-ке тіркелу нәтижесі бойынша таңдалады;</w:t>
      </w:r>
      <w:r>
        <w:br/>
      </w:r>
      <w:r>
        <w:rPr>
          <w:rFonts w:ascii="Times New Roman"/>
          <w:b w:val="false"/>
          <w:i w:val="false"/>
          <w:color w:val="000000"/>
          <w:sz w:val="28"/>
        </w:rPr>
        <w:t>
</w:t>
      </w:r>
      <w:r>
        <w:rPr>
          <w:rFonts w:ascii="Times New Roman"/>
          <w:b w:val="false"/>
          <w:i w:val="false"/>
          <w:color w:val="000000"/>
          <w:sz w:val="28"/>
        </w:rPr>
        <w:t>
      пайдаланушы «сұранысты жөнелту» түймешегінің көмегімен сұранысқа қол қоюды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растау (қол қою) – пайдаланушы «қол қою» түймешегінің көмегімен ЭЦҚ сұранысқа қол қоюды іске асырады, одан кейін қызмет көрсетушінің АЖО өңдеуге беріледі;</w:t>
      </w:r>
      <w:r>
        <w:br/>
      </w:r>
      <w:r>
        <w:rPr>
          <w:rFonts w:ascii="Times New Roman"/>
          <w:b w:val="false"/>
          <w:i w:val="false"/>
          <w:color w:val="000000"/>
          <w:sz w:val="28"/>
        </w:rPr>
        <w:t>
</w:t>
      </w:r>
      <w:r>
        <w:rPr>
          <w:rFonts w:ascii="Times New Roman"/>
          <w:b w:val="false"/>
          <w:i w:val="false"/>
          <w:color w:val="000000"/>
          <w:sz w:val="28"/>
        </w:rPr>
        <w:t>
      7) сұранысты қызмет көрсетушінің АЖО-да өңделуі:</w:t>
      </w:r>
      <w:r>
        <w:br/>
      </w:r>
      <w:r>
        <w:rPr>
          <w:rFonts w:ascii="Times New Roman"/>
          <w:b w:val="false"/>
          <w:i w:val="false"/>
          <w:color w:val="000000"/>
          <w:sz w:val="28"/>
        </w:rPr>
        <w:t>
</w:t>
      </w:r>
      <w:r>
        <w:rPr>
          <w:rFonts w:ascii="Times New Roman"/>
          <w:b w:val="false"/>
          <w:i w:val="false"/>
          <w:color w:val="000000"/>
          <w:sz w:val="28"/>
        </w:rPr>
        <w:t>
      8) пайдаланушы дисплейінің экранында төмендегі ақпарат шығады: ЖСН сұраныс нөмірі; қызмет түрі; сұраныс мәртебесі;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түймешегінің көмегімен пайдаланушыға сұранысты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жауап алу барысында ЭҮП-да «нәтижені көру» түймешегі пайда болады;</w:t>
      </w:r>
      <w:r>
        <w:br/>
      </w:r>
      <w:r>
        <w:rPr>
          <w:rFonts w:ascii="Times New Roman"/>
          <w:b w:val="false"/>
          <w:i w:val="false"/>
          <w:color w:val="000000"/>
          <w:sz w:val="28"/>
        </w:rPr>
        <w:t>
</w:t>
      </w:r>
      <w:r>
        <w:rPr>
          <w:rFonts w:ascii="Times New Roman"/>
          <w:b w:val="false"/>
          <w:i w:val="false"/>
          <w:color w:val="000000"/>
          <w:sz w:val="28"/>
        </w:rPr>
        <w:t>
      10. Сұранысты өңдегеннен кейін алушыға сұранысты өңдеу нәтижелерін келесідей көру мүмкіндігі беріледі:</w:t>
      </w:r>
      <w:r>
        <w:br/>
      </w:r>
      <w:r>
        <w:rPr>
          <w:rFonts w:ascii="Times New Roman"/>
          <w:b w:val="false"/>
          <w:i w:val="false"/>
          <w:color w:val="000000"/>
          <w:sz w:val="28"/>
        </w:rPr>
        <w:t>
</w:t>
      </w:r>
      <w:r>
        <w:rPr>
          <w:rFonts w:ascii="Times New Roman"/>
          <w:b w:val="false"/>
          <w:i w:val="false"/>
          <w:color w:val="000000"/>
          <w:sz w:val="28"/>
        </w:rPr>
        <w:t>
      «ашу» түймешегін басқаннан соң сұраныстың нәтижесі дисплейдің экранына шығарылады.</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ақпаратты және кеңесті ЭҮП саll – 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12. Электрондық форматта мемлекеттiк қызметтi алу үшiн алушыда:</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w:t>
      </w:r>
      <w:r>
        <w:rPr>
          <w:rFonts w:ascii="Times New Roman"/>
          <w:b w:val="false"/>
          <w:i w:val="false"/>
          <w:color w:val="000000"/>
          <w:sz w:val="28"/>
        </w:rPr>
        <w:t>
      2) алушының ЭЦҚ;</w:t>
      </w:r>
      <w:r>
        <w:br/>
      </w:r>
      <w:r>
        <w:rPr>
          <w:rFonts w:ascii="Times New Roman"/>
          <w:b w:val="false"/>
          <w:i w:val="false"/>
          <w:color w:val="000000"/>
          <w:sz w:val="28"/>
        </w:rPr>
        <w:t>
</w:t>
      </w:r>
      <w:r>
        <w:rPr>
          <w:rFonts w:ascii="Times New Roman"/>
          <w:b w:val="false"/>
          <w:i w:val="false"/>
          <w:color w:val="000000"/>
          <w:sz w:val="28"/>
        </w:rPr>
        <w:t>
      13. Көрсетiлетiн мемлекеттiк қызметтiң нәтижелерi:</w:t>
      </w:r>
      <w:r>
        <w:br/>
      </w:r>
      <w:r>
        <w:rPr>
          <w:rFonts w:ascii="Times New Roman"/>
          <w:b w:val="false"/>
          <w:i w:val="false"/>
          <w:color w:val="000000"/>
          <w:sz w:val="28"/>
        </w:rPr>
        <w:t>
</w:t>
      </w:r>
      <w:r>
        <w:rPr>
          <w:rFonts w:ascii="Times New Roman"/>
          <w:b w:val="false"/>
          <w:i w:val="false"/>
          <w:color w:val="000000"/>
          <w:sz w:val="28"/>
        </w:rPr>
        <w:t>
      1) қызмет көрсетушіге тікелей жүгінген кезде - қағаз түріндегі (ерікті нысандағы) тіркеу туралы анықтама (талон) беру;</w:t>
      </w:r>
      <w:r>
        <w:br/>
      </w:r>
      <w:r>
        <w:rPr>
          <w:rFonts w:ascii="Times New Roman"/>
          <w:b w:val="false"/>
          <w:i w:val="false"/>
          <w:color w:val="000000"/>
          <w:sz w:val="28"/>
        </w:rPr>
        <w:t>
</w:t>
      </w:r>
      <w:r>
        <w:rPr>
          <w:rFonts w:ascii="Times New Roman"/>
          <w:b w:val="false"/>
          <w:i w:val="false"/>
          <w:color w:val="000000"/>
          <w:sz w:val="28"/>
        </w:rPr>
        <w:t>
      2) порталға электронды форматта жүгiнген кезде – қызмет көрсетушінің ЭЦҚ қойылған электрондық-цифрлық қолтаңбасы қойылған электрондық құжат нысанындағы тіркеу туралы анықтама (талон) беру;</w:t>
      </w:r>
      <w:r>
        <w:br/>
      </w:r>
      <w:r>
        <w:rPr>
          <w:rFonts w:ascii="Times New Roman"/>
          <w:b w:val="false"/>
          <w:i w:val="false"/>
          <w:color w:val="000000"/>
          <w:sz w:val="28"/>
        </w:rPr>
        <w:t>
</w:t>
      </w:r>
      <w:r>
        <w:rPr>
          <w:rFonts w:ascii="Times New Roman"/>
          <w:b w:val="false"/>
          <w:i w:val="false"/>
          <w:color w:val="000000"/>
          <w:sz w:val="28"/>
        </w:rPr>
        <w:t>
      3) мемлекеттiк қызметтi көрсетуден бас тарту туралы дәлелдi жауап болып табылады.</w:t>
      </w:r>
    </w:p>
    <w:bookmarkEnd w:id="23"/>
    <w:bookmarkStart w:name="z184" w:id="24"/>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24"/>
    <w:bookmarkStart w:name="z185" w:id="25"/>
    <w:p>
      <w:pPr>
        <w:spacing w:after="0"/>
        <w:ind w:left="0"/>
        <w:jc w:val="both"/>
      </w:pPr>
      <w:r>
        <w:rPr>
          <w:rFonts w:ascii="Times New Roman"/>
          <w:b w:val="false"/>
          <w:i w:val="false"/>
          <w:color w:val="000000"/>
          <w:sz w:val="28"/>
        </w:rPr>
        <w:t>
      14.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 (процедуралар, функциялар, операциялар) жүйелігінің мәтіндік таблицалық сипаттамасы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16. Іс-әрекеттердің (электрондық мемлекеттік қызмет көрсету үдерісінде)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19.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берілетін тұлғада ЖСН болуы;</w:t>
      </w:r>
      <w:r>
        <w:br/>
      </w:r>
      <w:r>
        <w:rPr>
          <w:rFonts w:ascii="Times New Roman"/>
          <w:b w:val="false"/>
          <w:i w:val="false"/>
          <w:color w:val="000000"/>
          <w:sz w:val="28"/>
        </w:rPr>
        <w:t>
</w:t>
      </w:r>
      <w:r>
        <w:rPr>
          <w:rFonts w:ascii="Times New Roman"/>
          <w:b w:val="false"/>
          <w:i w:val="false"/>
          <w:color w:val="000000"/>
          <w:sz w:val="28"/>
        </w:rPr>
        <w:t>
      3) ЭҮП-тен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p>
    <w:bookmarkEnd w:id="25"/>
    <w:bookmarkStart w:name="z203" w:id="26"/>
    <w:p>
      <w:pPr>
        <w:spacing w:after="0"/>
        <w:ind w:left="0"/>
        <w:jc w:val="both"/>
      </w:pPr>
      <w:r>
        <w:rPr>
          <w:rFonts w:ascii="Times New Roman"/>
          <w:b w:val="false"/>
          <w:i w:val="false"/>
          <w:color w:val="000000"/>
          <w:sz w:val="28"/>
        </w:rPr>
        <w:t>
«Медициналық-санитарлық алғашқы</w:t>
      </w:r>
      <w:r>
        <w:br/>
      </w:r>
      <w:r>
        <w:rPr>
          <w:rFonts w:ascii="Times New Roman"/>
          <w:b w:val="false"/>
          <w:i w:val="false"/>
          <w:color w:val="000000"/>
          <w:sz w:val="28"/>
        </w:rPr>
        <w:t xml:space="preserve">
көмек көрсететін, медициналық </w:t>
      </w:r>
      <w:r>
        <w:br/>
      </w:r>
      <w:r>
        <w:rPr>
          <w:rFonts w:ascii="Times New Roman"/>
          <w:b w:val="false"/>
          <w:i w:val="false"/>
          <w:color w:val="000000"/>
          <w:sz w:val="28"/>
        </w:rPr>
        <w:t xml:space="preserve">
ұйымдарға бекіту» электрондық </w:t>
      </w:r>
      <w:r>
        <w:br/>
      </w:r>
      <w:r>
        <w:rPr>
          <w:rFonts w:ascii="Times New Roman"/>
          <w:b w:val="false"/>
          <w:i w:val="false"/>
          <w:color w:val="000000"/>
          <w:sz w:val="28"/>
        </w:rPr>
        <w:t>
мемлекеттiк қызметі регламентіне</w:t>
      </w:r>
      <w:r>
        <w:br/>
      </w:r>
      <w:r>
        <w:rPr>
          <w:rFonts w:ascii="Times New Roman"/>
          <w:b w:val="false"/>
          <w:i w:val="false"/>
          <w:color w:val="000000"/>
          <w:sz w:val="28"/>
        </w:rPr>
        <w:t xml:space="preserve">
1-ші қосымша         </w:t>
      </w:r>
    </w:p>
    <w:bookmarkEnd w:id="26"/>
    <w:bookmarkStart w:name="z204" w:id="27"/>
    <w:p>
      <w:pPr>
        <w:spacing w:after="0"/>
        <w:ind w:left="0"/>
        <w:jc w:val="left"/>
      </w:pPr>
      <w:r>
        <w:rPr>
          <w:rFonts w:ascii="Times New Roman"/>
          <w:b/>
          <w:i w:val="false"/>
          <w:color w:val="000000"/>
        </w:rPr>
        <w:t xml:space="preserve"> 
1-кесте. ЭҮП арқылы ҚФБ әрекеттердің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725"/>
        <w:gridCol w:w="1581"/>
        <w:gridCol w:w="1293"/>
        <w:gridCol w:w="1581"/>
        <w:gridCol w:w="1437"/>
        <w:gridCol w:w="1294"/>
        <w:gridCol w:w="1725"/>
        <w:gridCol w:w="1582"/>
        <w:gridCol w:w="1295"/>
      </w:tblGrid>
      <w:tr>
        <w:trPr>
          <w:trHeight w:val="114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168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бойынша ЭҮП-ке авторлаудан өтеді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орай бас тарту туралы хабарлама құрастырады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таңдауымен қызметті таңдайды және сұраныстың деректерін құрады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бұзушылықтардың болуына орай бас тарту туралы хабарлама құрады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қызмет көрсетушінің АЖО сұранысты жіберу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орай бас тарту туралы хабарлама құру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нәтижелерін алуы</w:t>
            </w:r>
          </w:p>
        </w:tc>
      </w:tr>
      <w:tr>
        <w:trPr>
          <w:trHeight w:val="1365"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қалыптасқандығы туралы хабарлама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нысанындағы тіркеу туралы анықтама (талон) беру</w:t>
            </w:r>
          </w:p>
        </w:tc>
      </w:tr>
      <w:tr>
        <w:trPr>
          <w:trHeight w:val="30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96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 деректерінде бұзушылықтар болса; 3 – егер авторлау ойдағыдай өтсе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 деректерінде бұзушылықтар болса; 5 – егер бұзушылықтар болмаса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 деректерінде бұзушылықтар болса; 8 – егер бұзушылықтар болмаса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5" w:id="28"/>
    <w:p>
      <w:pPr>
        <w:spacing w:after="0"/>
        <w:ind w:left="0"/>
        <w:jc w:val="left"/>
      </w:pPr>
      <w:r>
        <w:rPr>
          <w:rFonts w:ascii="Times New Roman"/>
          <w:b/>
          <w:i w:val="false"/>
          <w:color w:val="000000"/>
        </w:rPr>
        <w:t xml:space="preserve"> 
2-кесте. Қызмет көрсетуші арқылы ҚФБ әрекеттердің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765"/>
        <w:gridCol w:w="1604"/>
        <w:gridCol w:w="2086"/>
        <w:gridCol w:w="1926"/>
        <w:gridCol w:w="1765"/>
        <w:gridCol w:w="1444"/>
        <w:gridCol w:w="1445"/>
        <w:gridCol w:w="1445"/>
      </w:tblGrid>
      <w:tr>
        <w:trPr>
          <w:trHeight w:val="67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7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пен пароль арқылы қызмет көрсетушінің АЖО авторлау жүргізіледі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алушының деректерін қалыптастыру, ЖТ МДЖ-ына жіберу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МДЖ-ынде алушының деректерінің болмауын туралы хабарламаны қалыптастыру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нысаныны толтыру және ЭЦҚ куәлігімен растау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орай бас тарту туралы хабарлама құру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 нәтижесін алуы</w:t>
            </w:r>
          </w:p>
        </w:tc>
      </w:tr>
      <w:tr>
        <w:trPr>
          <w:trHeight w:val="166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жүйеде тіркеу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 қалыптасқандығы туралы хабарлама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деректерінің болмауын туралы хабарламасы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 туралы хабарлама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 - 1,5 минут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егер алушы деректерінде бұзушылықтар болса; 4 – егер бұзушылықтар болмаса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егер бұзушылықтар болса; 7 – егер бұзушылықтар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6" w:id="29"/>
    <w:p>
      <w:pPr>
        <w:spacing w:after="0"/>
        <w:ind w:left="0"/>
        <w:jc w:val="both"/>
      </w:pPr>
      <w:r>
        <w:rPr>
          <w:rFonts w:ascii="Times New Roman"/>
          <w:b w:val="false"/>
          <w:i w:val="false"/>
          <w:color w:val="000000"/>
          <w:sz w:val="28"/>
        </w:rPr>
        <w:t>
«Медициналық-санитарлық алғашқы</w:t>
      </w:r>
      <w:r>
        <w:br/>
      </w:r>
      <w:r>
        <w:rPr>
          <w:rFonts w:ascii="Times New Roman"/>
          <w:b w:val="false"/>
          <w:i w:val="false"/>
          <w:color w:val="000000"/>
          <w:sz w:val="28"/>
        </w:rPr>
        <w:t xml:space="preserve">
көмек көрсететін, медициналық </w:t>
      </w:r>
      <w:r>
        <w:br/>
      </w:r>
      <w:r>
        <w:rPr>
          <w:rFonts w:ascii="Times New Roman"/>
          <w:b w:val="false"/>
          <w:i w:val="false"/>
          <w:color w:val="000000"/>
          <w:sz w:val="28"/>
        </w:rPr>
        <w:t xml:space="preserve">
ұйымдарға тіркеу» электрондық </w:t>
      </w:r>
      <w:r>
        <w:br/>
      </w:r>
      <w:r>
        <w:rPr>
          <w:rFonts w:ascii="Times New Roman"/>
          <w:b w:val="false"/>
          <w:i w:val="false"/>
          <w:color w:val="000000"/>
          <w:sz w:val="28"/>
        </w:rPr>
        <w:t>
мемлекеттiк қызметі регламентіне</w:t>
      </w:r>
      <w:r>
        <w:br/>
      </w:r>
      <w:r>
        <w:rPr>
          <w:rFonts w:ascii="Times New Roman"/>
          <w:b w:val="false"/>
          <w:i w:val="false"/>
          <w:color w:val="000000"/>
          <w:sz w:val="28"/>
        </w:rPr>
        <w:t xml:space="preserve">
2-ші қосымша          </w:t>
      </w:r>
    </w:p>
    <w:bookmarkEnd w:id="29"/>
    <w:bookmarkStart w:name="z207" w:id="30"/>
    <w:p>
      <w:pPr>
        <w:spacing w:after="0"/>
        <w:ind w:left="0"/>
        <w:jc w:val="left"/>
      </w:pPr>
      <w:r>
        <w:rPr>
          <w:rFonts w:ascii="Times New Roman"/>
          <w:b/>
          <w:i w:val="false"/>
          <w:color w:val="000000"/>
        </w:rPr>
        <w:t xml:space="preserve"> 
ЭҮП арқылы электрондық мемлекеттік қызметті көрсетуде функционалды өзара әрекеттесудің диаграммасы № 1</w:t>
      </w:r>
    </w:p>
    <w:bookmarkEnd w:id="30"/>
    <w:p>
      <w:pPr>
        <w:spacing w:after="0"/>
        <w:ind w:left="0"/>
        <w:jc w:val="both"/>
      </w:pPr>
      <w:r>
        <w:drawing>
          <wp:inline distT="0" distB="0" distL="0" distR="0">
            <wp:extent cx="106172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17200" cy="6045200"/>
                    </a:xfrm>
                    <a:prstGeom prst="rect">
                      <a:avLst/>
                    </a:prstGeom>
                  </pic:spPr>
                </pic:pic>
              </a:graphicData>
            </a:graphic>
          </wp:inline>
        </w:drawing>
      </w:r>
    </w:p>
    <w:bookmarkStart w:name="z208" w:id="31"/>
    <w:p>
      <w:pPr>
        <w:spacing w:after="0"/>
        <w:ind w:left="0"/>
        <w:jc w:val="left"/>
      </w:pPr>
      <w:r>
        <w:rPr>
          <w:rFonts w:ascii="Times New Roman"/>
          <w:b/>
          <w:i w:val="false"/>
          <w:color w:val="000000"/>
        </w:rPr>
        <w:t xml:space="preserve"> 
Қызмет көрсетуші арқылы электрондық мемлекеттік қызметті көрсетуде функционалды өзара әрекеттесудің диаграммасы № 2</w:t>
      </w:r>
    </w:p>
    <w:bookmarkEnd w:id="31"/>
    <w:p>
      <w:pPr>
        <w:spacing w:after="0"/>
        <w:ind w:left="0"/>
        <w:jc w:val="both"/>
      </w:pPr>
      <w:r>
        <w:drawing>
          <wp:inline distT="0" distB="0" distL="0" distR="0">
            <wp:extent cx="105791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79100" cy="5943600"/>
                    </a:xfrm>
                    <a:prstGeom prst="rect">
                      <a:avLst/>
                    </a:prstGeom>
                  </pic:spPr>
                </pic:pic>
              </a:graphicData>
            </a:graphic>
          </wp:inline>
        </w:drawing>
      </w:r>
    </w:p>
    <w:p>
      <w:pPr>
        <w:spacing w:after="0"/>
        <w:ind w:left="0"/>
        <w:jc w:val="both"/>
      </w:pPr>
      <w:r>
        <w:drawing>
          <wp:inline distT="0" distB="0" distL="0" distR="0">
            <wp:extent cx="45847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4700" cy="5461000"/>
                    </a:xfrm>
                    <a:prstGeom prst="rect">
                      <a:avLst/>
                    </a:prstGeom>
                  </pic:spPr>
                </pic:pic>
              </a:graphicData>
            </a:graphic>
          </wp:inline>
        </w:drawing>
      </w:r>
    </w:p>
    <w:bookmarkStart w:name="z210" w:id="32"/>
    <w:p>
      <w:pPr>
        <w:spacing w:after="0"/>
        <w:ind w:left="0"/>
        <w:jc w:val="both"/>
      </w:pPr>
      <w:r>
        <w:rPr>
          <w:rFonts w:ascii="Times New Roman"/>
          <w:b w:val="false"/>
          <w:i w:val="false"/>
          <w:color w:val="000000"/>
          <w:sz w:val="28"/>
        </w:rPr>
        <w:t>
«Медициналық-санитарлық көмек</w:t>
      </w:r>
      <w:r>
        <w:br/>
      </w:r>
      <w:r>
        <w:rPr>
          <w:rFonts w:ascii="Times New Roman"/>
          <w:b w:val="false"/>
          <w:i w:val="false"/>
          <w:color w:val="000000"/>
          <w:sz w:val="28"/>
        </w:rPr>
        <w:t>
алғашқы көрсететін, медициналық</w:t>
      </w:r>
      <w:r>
        <w:br/>
      </w:r>
      <w:r>
        <w:rPr>
          <w:rFonts w:ascii="Times New Roman"/>
          <w:b w:val="false"/>
          <w:i w:val="false"/>
          <w:color w:val="000000"/>
          <w:sz w:val="28"/>
        </w:rPr>
        <w:t>
ұйымдарға тіркеу» электрондық</w:t>
      </w:r>
      <w:r>
        <w:br/>
      </w:r>
      <w:r>
        <w:rPr>
          <w:rFonts w:ascii="Times New Roman"/>
          <w:b w:val="false"/>
          <w:i w:val="false"/>
          <w:color w:val="000000"/>
          <w:sz w:val="28"/>
        </w:rPr>
        <w:t>
мемлекеттiк қызметі регламентіне</w:t>
      </w:r>
      <w:r>
        <w:br/>
      </w:r>
      <w:r>
        <w:rPr>
          <w:rFonts w:ascii="Times New Roman"/>
          <w:b w:val="false"/>
          <w:i w:val="false"/>
          <w:color w:val="000000"/>
          <w:sz w:val="28"/>
        </w:rPr>
        <w:t xml:space="preserve">
3-ші қосымша        </w:t>
      </w:r>
    </w:p>
    <w:bookmarkEnd w:id="32"/>
    <w:bookmarkStart w:name="z211" w:id="33"/>
    <w:p>
      <w:pPr>
        <w:spacing w:after="0"/>
        <w:ind w:left="0"/>
        <w:jc w:val="left"/>
      </w:pPr>
      <w:r>
        <w:rPr>
          <w:rFonts w:ascii="Times New Roman"/>
          <w:b/>
          <w:i w:val="false"/>
          <w:color w:val="000000"/>
        </w:rPr>
        <w:t xml:space="preserve"> 
«Сапа және қолжетімді»: Электрондық мемлекеттік қызметтің көрсеткіштерін анықтауға арналған сауалнама нысаны ____________________________________________________________________</w:t>
      </w:r>
      <w:r>
        <w:br/>
      </w:r>
      <w:r>
        <w:rPr>
          <w:rFonts w:ascii="Times New Roman"/>
          <w:b/>
          <w:i w:val="false"/>
          <w:color w:val="000000"/>
        </w:rPr>
        <w:t>
(қызметтің атауы)</w:t>
      </w:r>
    </w:p>
    <w:bookmarkEnd w:id="33"/>
    <w:bookmarkStart w:name="z212" w:id="34"/>
    <w:p>
      <w:pPr>
        <w:spacing w:after="0"/>
        <w:ind w:left="0"/>
        <w:jc w:val="both"/>
      </w:pPr>
      <w:r>
        <w:rPr>
          <w:rFonts w:ascii="Times New Roman"/>
          <w:b w:val="false"/>
          <w:i w:val="false"/>
          <w:color w:val="000000"/>
          <w:sz w:val="28"/>
        </w:rPr>
        <w:t>
      1. Электрондық мемлекеттік қызмет көрсету үдерісі және сапасының нәтижесіне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тәртібі туралы ақпараттың сапалығына сіз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жартылай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34"/>
    <w:bookmarkStart w:name="z220" w:id="3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А-1/666 қаулысымен   </w:t>
      </w:r>
      <w:r>
        <w:br/>
      </w:r>
      <w:r>
        <w:rPr>
          <w:rFonts w:ascii="Times New Roman"/>
          <w:b w:val="false"/>
          <w:i w:val="false"/>
          <w:color w:val="000000"/>
          <w:sz w:val="28"/>
        </w:rPr>
        <w:t xml:space="preserve">
бекітілген        </w:t>
      </w:r>
    </w:p>
    <w:bookmarkEnd w:id="35"/>
    <w:bookmarkStart w:name="z221" w:id="36"/>
    <w:p>
      <w:pPr>
        <w:spacing w:after="0"/>
        <w:ind w:left="0"/>
        <w:jc w:val="left"/>
      </w:pPr>
      <w:r>
        <w:rPr>
          <w:rFonts w:ascii="Times New Roman"/>
          <w:b/>
          <w:i w:val="false"/>
          <w:color w:val="000000"/>
        </w:rPr>
        <w:t xml:space="preserve"> 
«Дәрігерді үйге шақыру» электрондық мемлекеттiк қызметінiң регламенті</w:t>
      </w:r>
    </w:p>
    <w:bookmarkEnd w:id="36"/>
    <w:bookmarkStart w:name="z222" w:id="37"/>
    <w:p>
      <w:pPr>
        <w:spacing w:after="0"/>
        <w:ind w:left="0"/>
        <w:jc w:val="left"/>
      </w:pPr>
      <w:r>
        <w:rPr>
          <w:rFonts w:ascii="Times New Roman"/>
          <w:b/>
          <w:i w:val="false"/>
          <w:color w:val="000000"/>
        </w:rPr>
        <w:t xml:space="preserve"> 
1. Жалпы ережелер</w:t>
      </w:r>
    </w:p>
    <w:bookmarkEnd w:id="37"/>
    <w:bookmarkStart w:name="z223" w:id="38"/>
    <w:p>
      <w:pPr>
        <w:spacing w:after="0"/>
        <w:ind w:left="0"/>
        <w:jc w:val="both"/>
      </w:pPr>
      <w:r>
        <w:rPr>
          <w:rFonts w:ascii="Times New Roman"/>
          <w:b w:val="false"/>
          <w:i w:val="false"/>
          <w:color w:val="000000"/>
          <w:sz w:val="28"/>
        </w:rPr>
        <w:t>
      1. «Дәрігерді үйге шақыру» электрондық мемлекеттік қызметі (бұдан әрі - қызмет) Ақмола облысының медициналық-санитариялық алғашқы көмек көрсететін денсаулық сақтау ұйымдарымен(бұдан әрі – қызмет көрсетуші), сондай-ақ «электрондық үкімет» www.e.gov.kz веб-портал арқылы көрсетіледі (бұдан әрі - ЭҮП).</w:t>
      </w:r>
      <w:r>
        <w:br/>
      </w:r>
      <w:r>
        <w:rPr>
          <w:rFonts w:ascii="Times New Roman"/>
          <w:b w:val="false"/>
          <w:i w:val="false"/>
          <w:color w:val="000000"/>
          <w:sz w:val="28"/>
        </w:rPr>
        <w:t>
</w:t>
      </w:r>
      <w:r>
        <w:rPr>
          <w:rFonts w:ascii="Times New Roman"/>
          <w:b w:val="false"/>
          <w:i w:val="false"/>
          <w:color w:val="000000"/>
          <w:sz w:val="28"/>
        </w:rPr>
        <w:t>
      2. Осы «Дәрігерді үйге шақыру» электрондық мемлекеттік қызметінің регламенті (бұдан әрі - Регламент),«Әкімшілік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Қызмет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 үйге шақыру»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Қызмет автоматтандырылуының дәрежесi: толық автоматтандырылған.</w:t>
      </w:r>
      <w:r>
        <w:br/>
      </w:r>
      <w:r>
        <w:rPr>
          <w:rFonts w:ascii="Times New Roman"/>
          <w:b w:val="false"/>
          <w:i w:val="false"/>
          <w:color w:val="000000"/>
          <w:sz w:val="28"/>
        </w:rPr>
        <w:t>
</w:t>
      </w:r>
      <w:r>
        <w:rPr>
          <w:rFonts w:ascii="Times New Roman"/>
          <w:b w:val="false"/>
          <w:i w:val="false"/>
          <w:color w:val="000000"/>
          <w:sz w:val="28"/>
        </w:rPr>
        <w:t>
      5.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6.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 өзінің қызметін жүзеге асыратын жеке кәсіпкер үшін қалыптастыратын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2)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 веб-порталы – нормативтік-құқықтық базаны қоса алғанда барлық шоғырландырылған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үкіметтің» шлюзі – электрондық қызметтерді жүзеге асыру шеңберінде «электрондық үкімет» ақпараттық жүйелерді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символдардың жинағы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ұсынылған және ЭЦҚ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қажетті электрондық ақпаратты ресурстарды алу үшін ақпараттық жүйеге жүгінетін және оларды пайдаланатын субъекті (алушы, қызмет көрсетуші);</w:t>
      </w:r>
      <w:r>
        <w:br/>
      </w:r>
      <w:r>
        <w:rPr>
          <w:rFonts w:ascii="Times New Roman"/>
          <w:b w:val="false"/>
          <w:i w:val="false"/>
          <w:color w:val="000000"/>
          <w:sz w:val="28"/>
        </w:rPr>
        <w:t>
</w:t>
      </w:r>
      <w:r>
        <w:rPr>
          <w:rFonts w:ascii="Times New Roman"/>
          <w:b w:val="false"/>
          <w:i w:val="false"/>
          <w:color w:val="000000"/>
          <w:sz w:val="28"/>
        </w:rPr>
        <w:t>
      12) құрылымдық-функционалдық бірліктері - электронды қызмет көрсетуге қатысатын мемлекеттік органдардың құрылымдық бөлімшелерінің, уәкілетті органдардың, мекемелердің немесе басқа да ұйымдардың, ақпараттық жүйелердің тізбесі (бұдан әрі - ҚФБ);</w:t>
      </w:r>
      <w:r>
        <w:br/>
      </w:r>
      <w:r>
        <w:rPr>
          <w:rFonts w:ascii="Times New Roman"/>
          <w:b w:val="false"/>
          <w:i w:val="false"/>
          <w:color w:val="000000"/>
          <w:sz w:val="28"/>
        </w:rPr>
        <w:t>
</w:t>
      </w:r>
      <w:r>
        <w:rPr>
          <w:rFonts w:ascii="Times New Roman"/>
          <w:b w:val="false"/>
          <w:i w:val="false"/>
          <w:color w:val="000000"/>
          <w:sz w:val="28"/>
        </w:rPr>
        <w:t>
      13) АЖО - автоматтандырылған жұмыс орны.</w:t>
      </w:r>
    </w:p>
    <w:bookmarkEnd w:id="38"/>
    <w:bookmarkStart w:name="z242" w:id="39"/>
    <w:p>
      <w:pPr>
        <w:spacing w:after="0"/>
        <w:ind w:left="0"/>
        <w:jc w:val="left"/>
      </w:pPr>
      <w:r>
        <w:rPr>
          <w:rFonts w:ascii="Times New Roman"/>
          <w:b/>
          <w:i w:val="false"/>
          <w:color w:val="000000"/>
        </w:rPr>
        <w:t xml:space="preserve"> 
2. Қызмет көрсетушінің электрондық мемлекеттік қызмет көрсету бойынша қызметінің тәртібі</w:t>
      </w:r>
    </w:p>
    <w:bookmarkEnd w:id="39"/>
    <w:bookmarkStart w:name="z243" w:id="40"/>
    <w:p>
      <w:pPr>
        <w:spacing w:after="0"/>
        <w:ind w:left="0"/>
        <w:jc w:val="both"/>
      </w:pPr>
      <w:r>
        <w:rPr>
          <w:rFonts w:ascii="Times New Roman"/>
          <w:b w:val="false"/>
          <w:i w:val="false"/>
          <w:color w:val="000000"/>
          <w:sz w:val="28"/>
        </w:rPr>
        <w:t>
      7. ЭҮП арқылы қызметті көрсеткен кезде қызмет көрсетушінің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алушы ЭҮП-да ЖСН және парольдің көмегімен тіркелуді іске асырады (ЭҮП-да тіркелмеген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алушының ЭҮП-да ЖСН және парольді енгізу (авторландыру үдерісі);</w:t>
      </w:r>
      <w:r>
        <w:br/>
      </w:r>
      <w:r>
        <w:rPr>
          <w:rFonts w:ascii="Times New Roman"/>
          <w:b w:val="false"/>
          <w:i w:val="false"/>
          <w:color w:val="000000"/>
          <w:sz w:val="28"/>
        </w:rPr>
        <w:t>
</w:t>
      </w:r>
      <w:r>
        <w:rPr>
          <w:rFonts w:ascii="Times New Roman"/>
          <w:b w:val="false"/>
          <w:i w:val="false"/>
          <w:color w:val="000000"/>
          <w:sz w:val="28"/>
        </w:rPr>
        <w:t>
      3) 1-шарт - ЭҮП-да ЖСН және пароль арқылы тіркелген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бұзушылықтардың болуына байланысты ЭҮП-ның авторизациялаудан бас тартуы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3-үдеріс – алушымен қызметті таңдап алуы, қызмет көрсету үшін экранға сұраныс түрін шығаруы және алушының оның құрылымы мен форматтық талаптарын ескере отырып, нысанды (деректерді енгізу) толтыруы, сондай-ақ алушының сұранысты растауы (қол қоюы)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ЭҮП-да ЭЦҚ тіркеу куәлігінің қолдану мерзімін және тізімде кері шақыртылған (жойылған) тіркеу куәліктерінің жоқтығын, сондай–ақ сәйкестендіру мәліметтерінің сәйкестігін (сұраныста көрсетілген ЖСН және ЭЦҚ тіркеу куәлігінде көрсетілген ЖСН арасындағы) тексеру;</w:t>
      </w:r>
      <w:r>
        <w:br/>
      </w:r>
      <w:r>
        <w:rPr>
          <w:rFonts w:ascii="Times New Roman"/>
          <w:b w:val="false"/>
          <w:i w:val="false"/>
          <w:color w:val="000000"/>
          <w:sz w:val="28"/>
        </w:rPr>
        <w:t>
</w:t>
      </w:r>
      <w:r>
        <w:rPr>
          <w:rFonts w:ascii="Times New Roman"/>
          <w:b w:val="false"/>
          <w:i w:val="false"/>
          <w:color w:val="000000"/>
          <w:sz w:val="28"/>
        </w:rPr>
        <w:t>
      7) 4-үдеріс – алушының ЭЦҚ-ы нақтылығын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ЭЦҚ арқылы қызмет көрсету және қызмет көрсетушімен өңдеу үшін АЖО-да ЭҮШ арқылы электронды құжатты (сұранысты) жолдау үшін сұранысты растау;</w:t>
      </w:r>
      <w:r>
        <w:br/>
      </w:r>
      <w:r>
        <w:rPr>
          <w:rFonts w:ascii="Times New Roman"/>
          <w:b w:val="false"/>
          <w:i w:val="false"/>
          <w:color w:val="000000"/>
          <w:sz w:val="28"/>
        </w:rPr>
        <w:t>
</w:t>
      </w:r>
      <w:r>
        <w:rPr>
          <w:rFonts w:ascii="Times New Roman"/>
          <w:b w:val="false"/>
          <w:i w:val="false"/>
          <w:color w:val="000000"/>
          <w:sz w:val="28"/>
        </w:rPr>
        <w:t>
      9) 6-үдеріс – қызмет көрсетушінің АЖО электронды құжатты тіркеу;</w:t>
      </w:r>
      <w:r>
        <w:br/>
      </w:r>
      <w:r>
        <w:rPr>
          <w:rFonts w:ascii="Times New Roman"/>
          <w:b w:val="false"/>
          <w:i w:val="false"/>
          <w:color w:val="000000"/>
          <w:sz w:val="28"/>
        </w:rPr>
        <w:t>
</w:t>
      </w:r>
      <w:r>
        <w:rPr>
          <w:rFonts w:ascii="Times New Roman"/>
          <w:b w:val="false"/>
          <w:i w:val="false"/>
          <w:color w:val="000000"/>
          <w:sz w:val="28"/>
        </w:rPr>
        <w:t>
      10) 3-шарт қызмет көрсетушімен қызмет көрсетуге негіз болатын электрондық құжаттың (сұраныстың) сәйкестілігін тексеруі (өңдеуі);</w:t>
      </w:r>
      <w:r>
        <w:br/>
      </w:r>
      <w:r>
        <w:rPr>
          <w:rFonts w:ascii="Times New Roman"/>
          <w:b w:val="false"/>
          <w:i w:val="false"/>
          <w:color w:val="000000"/>
          <w:sz w:val="28"/>
        </w:rPr>
        <w:t>
</w:t>
      </w:r>
      <w:r>
        <w:rPr>
          <w:rFonts w:ascii="Times New Roman"/>
          <w:b w:val="false"/>
          <w:i w:val="false"/>
          <w:color w:val="000000"/>
          <w:sz w:val="28"/>
        </w:rPr>
        <w:t>
      11) 7-үдеріс – орын алған бұзушылықтарға байланысты сұратылған қызметтерден бас тарту туралы хабарландыруды құрастыру;</w:t>
      </w:r>
      <w:r>
        <w:br/>
      </w:r>
      <w:r>
        <w:rPr>
          <w:rFonts w:ascii="Times New Roman"/>
          <w:b w:val="false"/>
          <w:i w:val="false"/>
          <w:color w:val="000000"/>
          <w:sz w:val="28"/>
        </w:rPr>
        <w:t>
</w:t>
      </w:r>
      <w:r>
        <w:rPr>
          <w:rFonts w:ascii="Times New Roman"/>
          <w:b w:val="false"/>
          <w:i w:val="false"/>
          <w:color w:val="000000"/>
          <w:sz w:val="28"/>
        </w:rPr>
        <w:t>
      12) 8-үдеріс - алушымен қызмет көрсетушінің АЖО құрастырылған (дәрігерді үйге шақыру туралы электронды нұсқада анықтама) қызмет нәтижесін алу. Электрондық құжат қызмет көрсетушінің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Қызметті көрсеткен кезде қызмет көрсетушінің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w:t>
      </w:r>
      <w:r>
        <w:rPr>
          <w:rFonts w:ascii="Times New Roman"/>
          <w:b w:val="false"/>
          <w:i w:val="false"/>
          <w:color w:val="000000"/>
          <w:sz w:val="28"/>
        </w:rPr>
        <w:t>№ 2 диаграммасы</w:t>
      </w:r>
      <w:r>
        <w:rPr>
          <w:rFonts w:ascii="Times New Roman"/>
          <w:b w:val="false"/>
          <w:i w:val="false"/>
          <w:color w:val="000000"/>
          <w:sz w:val="28"/>
        </w:rPr>
        <w:t>) берілген:</w:t>
      </w:r>
      <w:r>
        <w:br/>
      </w:r>
      <w:r>
        <w:rPr>
          <w:rFonts w:ascii="Times New Roman"/>
          <w:b w:val="false"/>
          <w:i w:val="false"/>
          <w:color w:val="000000"/>
          <w:sz w:val="28"/>
        </w:rPr>
        <w:t>
</w:t>
      </w:r>
      <w:r>
        <w:rPr>
          <w:rFonts w:ascii="Times New Roman"/>
          <w:b w:val="false"/>
          <w:i w:val="false"/>
          <w:color w:val="000000"/>
          <w:sz w:val="28"/>
        </w:rPr>
        <w:t>
      1) 1-үдеріс – қызмет көрсету үшін, қызмет көрсетуші қызметкерімен АЖО-да қызмет көрсетушінің ЖСН және паролін енгізу (автоматтандыру үдерісі);</w:t>
      </w:r>
      <w:r>
        <w:br/>
      </w:r>
      <w:r>
        <w:rPr>
          <w:rFonts w:ascii="Times New Roman"/>
          <w:b w:val="false"/>
          <w:i w:val="false"/>
          <w:color w:val="000000"/>
          <w:sz w:val="28"/>
        </w:rPr>
        <w:t>
</w:t>
      </w:r>
      <w:r>
        <w:rPr>
          <w:rFonts w:ascii="Times New Roman"/>
          <w:b w:val="false"/>
          <w:i w:val="false"/>
          <w:color w:val="000000"/>
          <w:sz w:val="28"/>
        </w:rPr>
        <w:t>
      2) 2-үдеріс - қызмет көрсетудің қызметкерімен қызметті таңдауы экранға қызмет көрсету үшін сұраныстың нысаны шығаруы және қызмет көрсетушінің қызметкерімен алушының деректерін енгізуі;</w:t>
      </w:r>
      <w:r>
        <w:br/>
      </w:r>
      <w:r>
        <w:rPr>
          <w:rFonts w:ascii="Times New Roman"/>
          <w:b w:val="false"/>
          <w:i w:val="false"/>
          <w:color w:val="000000"/>
          <w:sz w:val="28"/>
        </w:rPr>
        <w:t>
</w:t>
      </w:r>
      <w:r>
        <w:rPr>
          <w:rFonts w:ascii="Times New Roman"/>
          <w:b w:val="false"/>
          <w:i w:val="false"/>
          <w:color w:val="000000"/>
          <w:sz w:val="28"/>
        </w:rPr>
        <w:t>
      3) 3-үдеріс – алушының деректері туралы ЖТ МДБ-да ЭҮШ-і арқылы сұранысты жолдау;</w:t>
      </w:r>
      <w:r>
        <w:br/>
      </w:r>
      <w:r>
        <w:rPr>
          <w:rFonts w:ascii="Times New Roman"/>
          <w:b w:val="false"/>
          <w:i w:val="false"/>
          <w:color w:val="000000"/>
          <w:sz w:val="28"/>
        </w:rPr>
        <w:t>
</w:t>
      </w:r>
      <w:r>
        <w:rPr>
          <w:rFonts w:ascii="Times New Roman"/>
          <w:b w:val="false"/>
          <w:i w:val="false"/>
          <w:color w:val="000000"/>
          <w:sz w:val="28"/>
        </w:rPr>
        <w:t>
      4) 1-шарт – ЖТМ ДБ-да, алушының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алушының ЖТМ ДБ-да, деректерінің болмауына байланысты, деректерді алу мүмкіндігінің жоқтығы туралы хабарландыруды құрастыру;</w:t>
      </w:r>
      <w:r>
        <w:br/>
      </w:r>
      <w:r>
        <w:rPr>
          <w:rFonts w:ascii="Times New Roman"/>
          <w:b w:val="false"/>
          <w:i w:val="false"/>
          <w:color w:val="000000"/>
          <w:sz w:val="28"/>
        </w:rPr>
        <w:t>
</w:t>
      </w:r>
      <w:r>
        <w:rPr>
          <w:rFonts w:ascii="Times New Roman"/>
          <w:b w:val="false"/>
          <w:i w:val="false"/>
          <w:color w:val="000000"/>
          <w:sz w:val="28"/>
        </w:rPr>
        <w:t>
      6) 5-үдеріс қызмет көрсетушінің қызметкерімен сұраныстың нысанын толтыруы және ЭЦҚ арқылы қызмет көрсетуге сұраныстың толтырылған нысанын (енгізілген деректер) растауы;</w:t>
      </w:r>
      <w:r>
        <w:br/>
      </w:r>
      <w:r>
        <w:rPr>
          <w:rFonts w:ascii="Times New Roman"/>
          <w:b w:val="false"/>
          <w:i w:val="false"/>
          <w:color w:val="000000"/>
          <w:sz w:val="28"/>
        </w:rPr>
        <w:t>
</w:t>
      </w:r>
      <w:r>
        <w:rPr>
          <w:rFonts w:ascii="Times New Roman"/>
          <w:b w:val="false"/>
          <w:i w:val="false"/>
          <w:color w:val="000000"/>
          <w:sz w:val="28"/>
        </w:rPr>
        <w:t>
      7) 6-үдеріс – қызмет көрсетушінің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қызмет көрсетушімен қызмет көрсетуге негіз болатын электрондық құжаттың (сұраныстың) сәйкестілігін тексеру (өңдеуі);</w:t>
      </w:r>
      <w:r>
        <w:br/>
      </w:r>
      <w:r>
        <w:rPr>
          <w:rFonts w:ascii="Times New Roman"/>
          <w:b w:val="false"/>
          <w:i w:val="false"/>
          <w:color w:val="000000"/>
          <w:sz w:val="28"/>
        </w:rPr>
        <w:t>
</w:t>
      </w:r>
      <w:r>
        <w:rPr>
          <w:rFonts w:ascii="Times New Roman"/>
          <w:b w:val="false"/>
          <w:i w:val="false"/>
          <w:color w:val="000000"/>
          <w:sz w:val="28"/>
        </w:rPr>
        <w:t>
      9) 7-үдеріс – алушының құжаттарында бұзушылықтардың болуына байланысты сұратылған қызметтен бас тарту туралы хабарландыру құрастыру;</w:t>
      </w:r>
      <w:r>
        <w:br/>
      </w:r>
      <w:r>
        <w:rPr>
          <w:rFonts w:ascii="Times New Roman"/>
          <w:b w:val="false"/>
          <w:i w:val="false"/>
          <w:color w:val="000000"/>
          <w:sz w:val="28"/>
        </w:rPr>
        <w:t>
</w:t>
      </w:r>
      <w:r>
        <w:rPr>
          <w:rFonts w:ascii="Times New Roman"/>
          <w:b w:val="false"/>
          <w:i w:val="false"/>
          <w:color w:val="000000"/>
          <w:sz w:val="28"/>
        </w:rPr>
        <w:t>
      10) 8-үдеріс алушымен қызмет нәтижесін алуы.</w:t>
      </w:r>
      <w:r>
        <w:br/>
      </w:r>
      <w:r>
        <w:rPr>
          <w:rFonts w:ascii="Times New Roman"/>
          <w:b w:val="false"/>
          <w:i w:val="false"/>
          <w:color w:val="000000"/>
          <w:sz w:val="28"/>
        </w:rPr>
        <w:t>
</w:t>
      </w:r>
      <w:r>
        <w:rPr>
          <w:rFonts w:ascii="Times New Roman"/>
          <w:b w:val="false"/>
          <w:i w:val="false"/>
          <w:color w:val="000000"/>
          <w:sz w:val="28"/>
        </w:rPr>
        <w:t>
      9. Қызметті көрсету үшін сұраныстың нысанын толтыру жөніндегі әрекеттерді сипаттау:</w:t>
      </w:r>
      <w:r>
        <w:br/>
      </w:r>
      <w:r>
        <w:rPr>
          <w:rFonts w:ascii="Times New Roman"/>
          <w:b w:val="false"/>
          <w:i w:val="false"/>
          <w:color w:val="000000"/>
          <w:sz w:val="28"/>
        </w:rPr>
        <w:t>
</w:t>
      </w:r>
      <w:r>
        <w:rPr>
          <w:rFonts w:ascii="Times New Roman"/>
          <w:b w:val="false"/>
          <w:i w:val="false"/>
          <w:color w:val="000000"/>
          <w:sz w:val="28"/>
        </w:rPr>
        <w:t>
      1) ЭҮП-ға кіруі үшін алушымен ЖСН-ін, логинді мен паролін енгізуі;</w:t>
      </w:r>
      <w:r>
        <w:br/>
      </w:r>
      <w:r>
        <w:rPr>
          <w:rFonts w:ascii="Times New Roman"/>
          <w:b w:val="false"/>
          <w:i w:val="false"/>
          <w:color w:val="000000"/>
          <w:sz w:val="28"/>
        </w:rPr>
        <w:t>
</w:t>
      </w:r>
      <w:r>
        <w:rPr>
          <w:rFonts w:ascii="Times New Roman"/>
          <w:b w:val="false"/>
          <w:i w:val="false"/>
          <w:color w:val="000000"/>
          <w:sz w:val="28"/>
        </w:rPr>
        <w:t>
      2)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түймешегінің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және электрондық нұсқада қажетті құжаттарды қосу:</w:t>
      </w:r>
      <w:r>
        <w:br/>
      </w:r>
      <w:r>
        <w:rPr>
          <w:rFonts w:ascii="Times New Roman"/>
          <w:b w:val="false"/>
          <w:i w:val="false"/>
          <w:color w:val="000000"/>
          <w:sz w:val="28"/>
        </w:rPr>
        <w:t>
</w:t>
      </w:r>
      <w:r>
        <w:rPr>
          <w:rFonts w:ascii="Times New Roman"/>
          <w:b w:val="false"/>
          <w:i w:val="false"/>
          <w:color w:val="000000"/>
          <w:sz w:val="28"/>
        </w:rPr>
        <w:t>
      ЖСН автоматты түрде, пайдаланушының ЭҮП-ке тіркелу нәтижесі бойынша таңдалады;</w:t>
      </w:r>
      <w:r>
        <w:br/>
      </w:r>
      <w:r>
        <w:rPr>
          <w:rFonts w:ascii="Times New Roman"/>
          <w:b w:val="false"/>
          <w:i w:val="false"/>
          <w:color w:val="000000"/>
          <w:sz w:val="28"/>
        </w:rPr>
        <w:t>
</w:t>
      </w:r>
      <w:r>
        <w:rPr>
          <w:rFonts w:ascii="Times New Roman"/>
          <w:b w:val="false"/>
          <w:i w:val="false"/>
          <w:color w:val="000000"/>
          <w:sz w:val="28"/>
        </w:rPr>
        <w:t>
      пайдаланушы «сұранысты жөнелту» түймешегінің көмегімен сұранысқа қол қоюды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растау (қол қою) – пайдаланушы «қол қою» түймешегінің көмегімен ЭЦҚ сұранысқа қол қоюды іске асырады, одан кейін қызмет көрсетушінің АЖО өңдеуге беріледі;</w:t>
      </w:r>
      <w:r>
        <w:br/>
      </w:r>
      <w:r>
        <w:rPr>
          <w:rFonts w:ascii="Times New Roman"/>
          <w:b w:val="false"/>
          <w:i w:val="false"/>
          <w:color w:val="000000"/>
          <w:sz w:val="28"/>
        </w:rPr>
        <w:t>
</w:t>
      </w:r>
      <w:r>
        <w:rPr>
          <w:rFonts w:ascii="Times New Roman"/>
          <w:b w:val="false"/>
          <w:i w:val="false"/>
          <w:color w:val="000000"/>
          <w:sz w:val="28"/>
        </w:rPr>
        <w:t>
      7) сұранысты қызмет көрсетушінің АЖО-да өңделуі:</w:t>
      </w:r>
      <w:r>
        <w:br/>
      </w:r>
      <w:r>
        <w:rPr>
          <w:rFonts w:ascii="Times New Roman"/>
          <w:b w:val="false"/>
          <w:i w:val="false"/>
          <w:color w:val="000000"/>
          <w:sz w:val="28"/>
        </w:rPr>
        <w:t>
</w:t>
      </w:r>
      <w:r>
        <w:rPr>
          <w:rFonts w:ascii="Times New Roman"/>
          <w:b w:val="false"/>
          <w:i w:val="false"/>
          <w:color w:val="000000"/>
          <w:sz w:val="28"/>
        </w:rPr>
        <w:t>
      8) пайдаланушы дисплейінің экранында төмендегі ақпарат шығады: ЖСН сұраныс нөмірі; қызмет түрі; сұраныс мәртебесі;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түймешегінің көмегімен пайдаланушыға сұранысты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жауап алу барысында ЭҮП-да «нәтижені көру» түймешегі пайда болады;</w:t>
      </w:r>
      <w:r>
        <w:br/>
      </w:r>
      <w:r>
        <w:rPr>
          <w:rFonts w:ascii="Times New Roman"/>
          <w:b w:val="false"/>
          <w:i w:val="false"/>
          <w:color w:val="000000"/>
          <w:sz w:val="28"/>
        </w:rPr>
        <w:t>
</w:t>
      </w:r>
      <w:r>
        <w:rPr>
          <w:rFonts w:ascii="Times New Roman"/>
          <w:b w:val="false"/>
          <w:i w:val="false"/>
          <w:color w:val="000000"/>
          <w:sz w:val="28"/>
        </w:rPr>
        <w:t>
      10. Сұранысты өңдегеннен кейін алушыға сұранысты өңдеу нәтижелерін келесідей көру мүмкіндігі беріледі:</w:t>
      </w:r>
      <w:r>
        <w:br/>
      </w:r>
      <w:r>
        <w:rPr>
          <w:rFonts w:ascii="Times New Roman"/>
          <w:b w:val="false"/>
          <w:i w:val="false"/>
          <w:color w:val="000000"/>
          <w:sz w:val="28"/>
        </w:rPr>
        <w:t>
</w:t>
      </w:r>
      <w:r>
        <w:rPr>
          <w:rFonts w:ascii="Times New Roman"/>
          <w:b w:val="false"/>
          <w:i w:val="false"/>
          <w:color w:val="000000"/>
          <w:sz w:val="28"/>
        </w:rPr>
        <w:t>
      «ашу» түймешегін басқаннан соң сұраныстың нәтижесі дисплейдің экранына шығарылады.</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ақпаратты және кеңесті ЭҮП саll – 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12. Электрондық форматта мемлекеттiк қызметтi алу үшiн алушыда:</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үшiн – туу туралы куәлiгi);</w:t>
      </w:r>
      <w:r>
        <w:br/>
      </w:r>
      <w:r>
        <w:rPr>
          <w:rFonts w:ascii="Times New Roman"/>
          <w:b w:val="false"/>
          <w:i w:val="false"/>
          <w:color w:val="000000"/>
          <w:sz w:val="28"/>
        </w:rPr>
        <w:t>
</w:t>
      </w:r>
      <w:r>
        <w:rPr>
          <w:rFonts w:ascii="Times New Roman"/>
          <w:b w:val="false"/>
          <w:i w:val="false"/>
          <w:color w:val="000000"/>
          <w:sz w:val="28"/>
        </w:rPr>
        <w:t>
      2) алушының ЭЦҚ;</w:t>
      </w:r>
      <w:r>
        <w:br/>
      </w:r>
      <w:r>
        <w:rPr>
          <w:rFonts w:ascii="Times New Roman"/>
          <w:b w:val="false"/>
          <w:i w:val="false"/>
          <w:color w:val="000000"/>
          <w:sz w:val="28"/>
        </w:rPr>
        <w:t>
</w:t>
      </w:r>
      <w:r>
        <w:rPr>
          <w:rFonts w:ascii="Times New Roman"/>
          <w:b w:val="false"/>
          <w:i w:val="false"/>
          <w:color w:val="000000"/>
          <w:sz w:val="28"/>
        </w:rPr>
        <w:t>
      3) тiркелген халықтың тiркелiмiне сәйкес осы қызмет көрсетушіде тiркеуiнiң болуы қажет.</w:t>
      </w:r>
      <w:r>
        <w:br/>
      </w:r>
      <w:r>
        <w:rPr>
          <w:rFonts w:ascii="Times New Roman"/>
          <w:b w:val="false"/>
          <w:i w:val="false"/>
          <w:color w:val="000000"/>
          <w:sz w:val="28"/>
        </w:rPr>
        <w:t>
</w:t>
      </w:r>
      <w:r>
        <w:rPr>
          <w:rFonts w:ascii="Times New Roman"/>
          <w:b w:val="false"/>
          <w:i w:val="false"/>
          <w:color w:val="000000"/>
          <w:sz w:val="28"/>
        </w:rPr>
        <w:t>
      13. Көрсетiлетiн мемлекеттiк қызметтiң нәтижелерi:</w:t>
      </w:r>
      <w:r>
        <w:br/>
      </w:r>
      <w:r>
        <w:rPr>
          <w:rFonts w:ascii="Times New Roman"/>
          <w:b w:val="false"/>
          <w:i w:val="false"/>
          <w:color w:val="000000"/>
          <w:sz w:val="28"/>
        </w:rPr>
        <w:t>
</w:t>
      </w:r>
      <w:r>
        <w:rPr>
          <w:rFonts w:ascii="Times New Roman"/>
          <w:b w:val="false"/>
          <w:i w:val="false"/>
          <w:color w:val="000000"/>
          <w:sz w:val="28"/>
        </w:rPr>
        <w:t>
      1) қызмет көрсетушіге тікелей жүгінген кезде немесе телефон байланысы арқылы - қызмет көрсетушінің дәрігерінің қабылдауына алдын-ала жазылу журналына жазу және дәрігерлердің қабылдау кестесіне сәйкес дәрігердің қабылдау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порталға электронды форматта жүгiнген кезде – қызмет көрсетушінің ЭЦҚ қойылған дәрiгердi үйге шақыру туралы (электрондық түрде) анықтаманы беру;</w:t>
      </w:r>
      <w:r>
        <w:br/>
      </w:r>
      <w:r>
        <w:rPr>
          <w:rFonts w:ascii="Times New Roman"/>
          <w:b w:val="false"/>
          <w:i w:val="false"/>
          <w:color w:val="000000"/>
          <w:sz w:val="28"/>
        </w:rPr>
        <w:t>
</w:t>
      </w:r>
      <w:r>
        <w:rPr>
          <w:rFonts w:ascii="Times New Roman"/>
          <w:b w:val="false"/>
          <w:i w:val="false"/>
          <w:color w:val="000000"/>
          <w:sz w:val="28"/>
        </w:rPr>
        <w:t>
      3) мемлекеттiк қызметтi көрсетуден бас тарту туралы дәлелдi жауап болып табылады.</w:t>
      </w:r>
    </w:p>
    <w:bookmarkEnd w:id="40"/>
    <w:bookmarkStart w:name="z291" w:id="41"/>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41"/>
    <w:bookmarkStart w:name="z292" w:id="42"/>
    <w:p>
      <w:pPr>
        <w:spacing w:after="0"/>
        <w:ind w:left="0"/>
        <w:jc w:val="both"/>
      </w:pPr>
      <w:r>
        <w:rPr>
          <w:rFonts w:ascii="Times New Roman"/>
          <w:b w:val="false"/>
          <w:i w:val="false"/>
          <w:color w:val="000000"/>
          <w:sz w:val="28"/>
        </w:rPr>
        <w:t>
      14.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 (процедуралар, функциялар, операциялар) жүйелігінің мәтіндік таблицалық сипаттамасы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16. Іс-әрекеттердің (электрондық мемлекеттік қызмет көрсету үдерісінде)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17.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19.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берілетін тұлғада ЖСН болуы;</w:t>
      </w:r>
      <w:r>
        <w:br/>
      </w:r>
      <w:r>
        <w:rPr>
          <w:rFonts w:ascii="Times New Roman"/>
          <w:b w:val="false"/>
          <w:i w:val="false"/>
          <w:color w:val="000000"/>
          <w:sz w:val="28"/>
        </w:rPr>
        <w:t>
</w:t>
      </w:r>
      <w:r>
        <w:rPr>
          <w:rFonts w:ascii="Times New Roman"/>
          <w:b w:val="false"/>
          <w:i w:val="false"/>
          <w:color w:val="000000"/>
          <w:sz w:val="28"/>
        </w:rPr>
        <w:t>
      3) ЭҮП-тен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p>
    <w:bookmarkEnd w:id="42"/>
    <w:bookmarkStart w:name="z310" w:id="43"/>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3"/>
    <w:bookmarkStart w:name="z311" w:id="44"/>
    <w:p>
      <w:pPr>
        <w:spacing w:after="0"/>
        <w:ind w:left="0"/>
        <w:jc w:val="left"/>
      </w:pPr>
      <w:r>
        <w:rPr>
          <w:rFonts w:ascii="Times New Roman"/>
          <w:b/>
          <w:i w:val="false"/>
          <w:color w:val="000000"/>
        </w:rPr>
        <w:t xml:space="preserve"> 
1-кесте. ЭҮП арқылы ҚФБ әрекеттердің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707"/>
        <w:gridCol w:w="1565"/>
        <w:gridCol w:w="1280"/>
        <w:gridCol w:w="1565"/>
        <w:gridCol w:w="1422"/>
        <w:gridCol w:w="1423"/>
        <w:gridCol w:w="1707"/>
        <w:gridCol w:w="1565"/>
        <w:gridCol w:w="1282"/>
      </w:tblGrid>
      <w:tr>
        <w:trPr>
          <w:trHeight w:val="70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81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бойынша ЭҮП-ке авторлаудан өтеді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орай бас тарту туралы хабарлама құрастырады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таңдауымен қызметті таңдайды және сұраныстың деректерін құрады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деректерінде бұзушылықтардың болуына орай бас тарту туралы хабарлама құрады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қызмет көрсетушінің АЖО сұранысты жіберу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орай бас тарту туралы хабарлама құру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нәтижелерін алуы</w:t>
            </w:r>
          </w:p>
        </w:tc>
      </w:tr>
      <w:tr>
        <w:trPr>
          <w:trHeight w:val="1845"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қалыптасқандығы туралы хабарлама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 туралы анықтама (электрондық түрде)</w:t>
            </w:r>
          </w:p>
        </w:tc>
      </w:tr>
      <w:tr>
        <w:trPr>
          <w:trHeight w:val="30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96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 деректерінде бұзушылықтар болса; 3 – егер авторлау ойдағыдай өтсе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 деректерінде бұзушылықтар болса; 5 – егер бұзушылықтар болмаса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 деректерінде бұзушылықтар болса; 8 – егер бұзушылықтар болмаса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2" w:id="45"/>
    <w:p>
      <w:pPr>
        <w:spacing w:after="0"/>
        <w:ind w:left="0"/>
        <w:jc w:val="left"/>
      </w:pPr>
      <w:r>
        <w:rPr>
          <w:rFonts w:ascii="Times New Roman"/>
          <w:b/>
          <w:i w:val="false"/>
          <w:color w:val="000000"/>
        </w:rPr>
        <w:t xml:space="preserve"> 
2-кесте. Қызмет көрсетуші арқылы ҚФБ әрекеттердің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807"/>
        <w:gridCol w:w="1642"/>
        <w:gridCol w:w="1971"/>
        <w:gridCol w:w="1807"/>
        <w:gridCol w:w="1807"/>
        <w:gridCol w:w="1479"/>
        <w:gridCol w:w="1479"/>
        <w:gridCol w:w="1480"/>
      </w:tblGrid>
      <w:tr>
        <w:trPr>
          <w:trHeight w:val="67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r>
              <w:rPr>
                <w:rFonts w:ascii="Times New Roman"/>
                <w:b w:val="false"/>
                <w:i w:val="false"/>
                <w:color w:val="000000"/>
                <w:sz w:val="20"/>
              </w:rPr>
              <w:t>№</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79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пен пароль арқылы қызмет көрсетушінің АЖО авторлау жүргізіледі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алушының деректерін қалыптастыру, ЖТ МДЖ-ына жіберу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МДЖ-ынде алушының деректерінің болмауын туралы хабарламаны қалыптастыру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нысаныны толтыру және ЭЦҚ куәлігімен растау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орай бас тарту туралы хабарлама құру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 нәтижесін алуы</w:t>
            </w:r>
          </w:p>
        </w:tc>
      </w:tr>
      <w:tr>
        <w:trPr>
          <w:trHeight w:val="166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жүйеде тіркеу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 қалыптасқандығы туралы хабарлама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деректерінің болмауын туралы хабарламасы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 туралы хабарлама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w:t>
            </w:r>
          </w:p>
        </w:tc>
      </w:tr>
      <w:tr>
        <w:trPr>
          <w:trHeight w:val="3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 - 1,5 минут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егер алушы деректерінде бұзушылықтар болса; 4 – егер бұзушылықтар болмаса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егер бұзушылықтар болса; 7 – егер бұзушылықтар болмаса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3" w:id="46"/>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6"/>
    <w:bookmarkStart w:name="z314" w:id="47"/>
    <w:p>
      <w:pPr>
        <w:spacing w:after="0"/>
        <w:ind w:left="0"/>
        <w:jc w:val="left"/>
      </w:pPr>
      <w:r>
        <w:rPr>
          <w:rFonts w:ascii="Times New Roman"/>
          <w:b/>
          <w:i w:val="false"/>
          <w:color w:val="000000"/>
        </w:rPr>
        <w:t xml:space="preserve"> 
ЭҮП арқылы электрондық мемлекеттік қызметті көрсетуде функционалды өзара әрекеттесудің № 1 диаграммасы</w:t>
      </w:r>
    </w:p>
    <w:bookmarkEnd w:id="47"/>
    <w:p>
      <w:pPr>
        <w:spacing w:after="0"/>
        <w:ind w:left="0"/>
        <w:jc w:val="both"/>
      </w:pPr>
      <w:r>
        <w:drawing>
          <wp:inline distT="0" distB="0" distL="0" distR="0">
            <wp:extent cx="105791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79100" cy="5969000"/>
                    </a:xfrm>
                    <a:prstGeom prst="rect">
                      <a:avLst/>
                    </a:prstGeom>
                  </pic:spPr>
                </pic:pic>
              </a:graphicData>
            </a:graphic>
          </wp:inline>
        </w:drawing>
      </w:r>
    </w:p>
    <w:bookmarkStart w:name="z315" w:id="48"/>
    <w:p>
      <w:pPr>
        <w:spacing w:after="0"/>
        <w:ind w:left="0"/>
        <w:jc w:val="left"/>
      </w:pPr>
      <w:r>
        <w:rPr>
          <w:rFonts w:ascii="Times New Roman"/>
          <w:b/>
          <w:i w:val="false"/>
          <w:color w:val="000000"/>
        </w:rPr>
        <w:t xml:space="preserve"> 
Қызмет көрсетуші арқылы электрондық мемлекеттік қызметті көрсетуде функционалды өзара әрекеттесудің № 2 диаграммасы</w:t>
      </w:r>
    </w:p>
    <w:bookmarkEnd w:id="48"/>
    <w:p>
      <w:pPr>
        <w:spacing w:after="0"/>
        <w:ind w:left="0"/>
        <w:jc w:val="both"/>
      </w:pPr>
      <w:r>
        <w:drawing>
          <wp:inline distT="0" distB="0" distL="0" distR="0">
            <wp:extent cx="10604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04500" cy="5981700"/>
                    </a:xfrm>
                    <a:prstGeom prst="rect">
                      <a:avLst/>
                    </a:prstGeom>
                  </pic:spPr>
                </pic:pic>
              </a:graphicData>
            </a:graphic>
          </wp:inline>
        </w:drawing>
      </w:r>
    </w:p>
    <w:p>
      <w:pPr>
        <w:spacing w:after="0"/>
        <w:ind w:left="0"/>
        <w:jc w:val="both"/>
      </w:pPr>
      <w:r>
        <w:drawing>
          <wp:inline distT="0" distB="0" distL="0" distR="0">
            <wp:extent cx="48260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0" cy="6477000"/>
                    </a:xfrm>
                    <a:prstGeom prst="rect">
                      <a:avLst/>
                    </a:prstGeom>
                  </pic:spPr>
                </pic:pic>
              </a:graphicData>
            </a:graphic>
          </wp:inline>
        </w:drawing>
      </w:r>
    </w:p>
    <w:bookmarkStart w:name="z317" w:id="49"/>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49"/>
    <w:bookmarkStart w:name="z318" w:id="50"/>
    <w:p>
      <w:pPr>
        <w:spacing w:after="0"/>
        <w:ind w:left="0"/>
        <w:jc w:val="left"/>
      </w:pPr>
      <w:r>
        <w:rPr>
          <w:rFonts w:ascii="Times New Roman"/>
          <w:b/>
          <w:i w:val="false"/>
          <w:color w:val="000000"/>
        </w:rPr>
        <w:t xml:space="preserve"> 
«Сапа және қолжетімділік» формасын анықтайтын көрсеткіш Электрондық мемлекеттік қызмет көрсету ____________________________________________________________________</w:t>
      </w:r>
      <w:r>
        <w:br/>
      </w:r>
      <w:r>
        <w:rPr>
          <w:rFonts w:ascii="Times New Roman"/>
          <w:b/>
          <w:i w:val="false"/>
          <w:color w:val="000000"/>
        </w:rPr>
        <w:t>
(қызмет көрсету атауы)</w:t>
      </w:r>
    </w:p>
    <w:bookmarkEnd w:id="50"/>
    <w:bookmarkStart w:name="z319" w:id="51"/>
    <w:p>
      <w:pPr>
        <w:spacing w:after="0"/>
        <w:ind w:left="0"/>
        <w:jc w:val="both"/>
      </w:pPr>
      <w:r>
        <w:rPr>
          <w:rFonts w:ascii="Times New Roman"/>
          <w:b w:val="false"/>
          <w:i w:val="false"/>
          <w:color w:val="000000"/>
          <w:sz w:val="28"/>
        </w:rPr>
        <w:t>
      1. Электрондық мемлекеттік қызмет көрсету үдеріс және сапасының нәтижесіне сіз қанағатсыз ба?</w:t>
      </w:r>
      <w:r>
        <w:br/>
      </w:r>
      <w:r>
        <w:rPr>
          <w:rFonts w:ascii="Times New Roman"/>
          <w:b w:val="false"/>
          <w:i w:val="false"/>
          <w:color w:val="000000"/>
          <w:sz w:val="28"/>
        </w:rPr>
        <w:t>
</w:t>
      </w:r>
      <w:r>
        <w:rPr>
          <w:rFonts w:ascii="Times New Roman"/>
          <w:b w:val="false"/>
          <w:i w:val="false"/>
          <w:color w:val="000000"/>
          <w:sz w:val="28"/>
        </w:rPr>
        <w:t>
      1) қанағаттанбаушы;</w:t>
      </w:r>
      <w:r>
        <w:br/>
      </w:r>
      <w:r>
        <w:rPr>
          <w:rFonts w:ascii="Times New Roman"/>
          <w:b w:val="false"/>
          <w:i w:val="false"/>
          <w:color w:val="000000"/>
          <w:sz w:val="28"/>
        </w:rPr>
        <w:t>
</w:t>
      </w:r>
      <w:r>
        <w:rPr>
          <w:rFonts w:ascii="Times New Roman"/>
          <w:b w:val="false"/>
          <w:i w:val="false"/>
          <w:color w:val="000000"/>
          <w:sz w:val="28"/>
        </w:rPr>
        <w:t>
      2) қанағат бірен сарандап;</w:t>
      </w:r>
      <w:r>
        <w:br/>
      </w:r>
      <w:r>
        <w:rPr>
          <w:rFonts w:ascii="Times New Roman"/>
          <w:b w:val="false"/>
          <w:i w:val="false"/>
          <w:color w:val="000000"/>
          <w:sz w:val="28"/>
        </w:rPr>
        <w:t>
</w:t>
      </w:r>
      <w:r>
        <w:rPr>
          <w:rFonts w:ascii="Times New Roman"/>
          <w:b w:val="false"/>
          <w:i w:val="false"/>
          <w:color w:val="000000"/>
          <w:sz w:val="28"/>
        </w:rPr>
        <w:t>
      3) қанағатпын.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тәртібі туралы ақпарат сапалығына сіз қанағатсыз ба?</w:t>
      </w:r>
      <w:r>
        <w:br/>
      </w:r>
      <w:r>
        <w:rPr>
          <w:rFonts w:ascii="Times New Roman"/>
          <w:b w:val="false"/>
          <w:i w:val="false"/>
          <w:color w:val="000000"/>
          <w:sz w:val="28"/>
        </w:rPr>
        <w:t>
</w:t>
      </w:r>
      <w:r>
        <w:rPr>
          <w:rFonts w:ascii="Times New Roman"/>
          <w:b w:val="false"/>
          <w:i w:val="false"/>
          <w:color w:val="000000"/>
          <w:sz w:val="28"/>
        </w:rPr>
        <w:t>
      1) қанағаттанбаушы;</w:t>
      </w:r>
      <w:r>
        <w:br/>
      </w:r>
      <w:r>
        <w:rPr>
          <w:rFonts w:ascii="Times New Roman"/>
          <w:b w:val="false"/>
          <w:i w:val="false"/>
          <w:color w:val="000000"/>
          <w:sz w:val="28"/>
        </w:rPr>
        <w:t>
</w:t>
      </w:r>
      <w:r>
        <w:rPr>
          <w:rFonts w:ascii="Times New Roman"/>
          <w:b w:val="false"/>
          <w:i w:val="false"/>
          <w:color w:val="000000"/>
          <w:sz w:val="28"/>
        </w:rPr>
        <w:t>
      2) қанағат бірен сарандап;</w:t>
      </w:r>
      <w:r>
        <w:br/>
      </w:r>
      <w:r>
        <w:rPr>
          <w:rFonts w:ascii="Times New Roman"/>
          <w:b w:val="false"/>
          <w:i w:val="false"/>
          <w:color w:val="000000"/>
          <w:sz w:val="28"/>
        </w:rPr>
        <w:t>
</w:t>
      </w:r>
      <w:r>
        <w:rPr>
          <w:rFonts w:ascii="Times New Roman"/>
          <w:b w:val="false"/>
          <w:i w:val="false"/>
          <w:color w:val="000000"/>
          <w:sz w:val="28"/>
        </w:rPr>
        <w:t>
      3) қанағатпын.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