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3e2e" w14:textId="0273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2012 жылғы 28 қыркүйектегі № А-11/464 қаулысы. Ақмола облысының Әділет департаментінде 2012 жылғы 5 қарашада № 3481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электрондық мемлекеттік қызметтердің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«Пестицидтерді (улы химикаттарды)</w:t>
      </w:r>
      <w:r>
        <w:rPr>
          <w:rFonts w:ascii="Times New Roman"/>
          <w:b w:val="false"/>
          <w:i w:val="false"/>
          <w:color w:val="000000"/>
          <w:sz w:val="28"/>
        </w:rPr>
        <w:t xml:space="preserve"> өндіру (формуляциялау) қызметін жүзеге асыруға лицензияны беру, қайта ресімдеу, лицензияның телнұсқасын беру»;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«Пестицидтерді (улы химикаттарды) сату</w:t>
      </w:r>
      <w:r>
        <w:rPr>
          <w:rFonts w:ascii="Times New Roman"/>
          <w:b w:val="false"/>
          <w:i w:val="false"/>
          <w:color w:val="000000"/>
          <w:sz w:val="28"/>
        </w:rPr>
        <w:t xml:space="preserve"> жөніндегі қызметті жүзеге асыруға лицензияны беру, қайта ресімдеу, лицензияның телнұсқасын беру»;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«Аэрозольдық және фумигациялық</w:t>
      </w:r>
      <w:r>
        <w:rPr>
          <w:rFonts w:ascii="Times New Roman"/>
          <w:b w:val="false"/>
          <w:i w:val="false"/>
          <w:color w:val="000000"/>
          <w:sz w:val="28"/>
        </w:rPr>
        <w:t xml:space="preserve"> тәсілдермен пестицидтерді (улы химикаттарды) қолдану жөніндегі қызметті жүзеге асыруға лицензияны беру, қайта ресімдеу, лицензияның телнұсқасын беру»;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«Астық қолхаттарын беру арқылы</w:t>
      </w:r>
      <w:r>
        <w:rPr>
          <w:rFonts w:ascii="Times New Roman"/>
          <w:b w:val="false"/>
          <w:i w:val="false"/>
          <w:color w:val="000000"/>
          <w:sz w:val="28"/>
        </w:rPr>
        <w:t>, қойма қызметі бойынша қызметтер көрсетуге лицензия беру, қайта ресімдеу, лицензияның телнұсқасын беру»;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«Ветеринария саласындағы қызметпен</w:t>
      </w:r>
      <w:r>
        <w:rPr>
          <w:rFonts w:ascii="Times New Roman"/>
          <w:b w:val="false"/>
          <w:i w:val="false"/>
          <w:color w:val="000000"/>
          <w:sz w:val="28"/>
        </w:rPr>
        <w:t xml:space="preserve"> айналысуға лицензияны беру, қайта ресімдеу, лицензияның телнұсқасын беру».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Қ.Қ.Айтмұхаметовке жүктелсін.</w:t>
      </w:r>
      <w:r>
        <w:br/>
      </w:r>
      <w:r>
        <w:rPr>
          <w:rFonts w:ascii="Times New Roman"/>
          <w:b w:val="false"/>
          <w:i w:val="false"/>
          <w:color w:val="000000"/>
          <w:sz w:val="28"/>
        </w:rPr>
        <w:t>
</w:t>
      </w:r>
      <w:r>
        <w:rPr>
          <w:rFonts w:ascii="Times New Roman"/>
          <w:b w:val="false"/>
          <w:i w:val="false"/>
          <w:color w:val="000000"/>
          <w:sz w:val="28"/>
        </w:rPr>
        <w:t>
      3. Облыс әкімдігінің осы қаулысы Ақмола облысының Әділет департаментінде мемлекеттік тiркелген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Ақмола облысының әкімі                     Қ.Қожамжаров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А.Жұмағали</w:t>
      </w:r>
      <w:r>
        <w:rPr>
          <w:rFonts w:ascii="Times New Roman"/>
          <w:b w:val="false"/>
          <w:i w:val="false"/>
          <w:color w:val="000000"/>
          <w:sz w:val="28"/>
        </w:rPr>
        <w:t>ев</w:t>
      </w:r>
    </w:p>
    <w:bookmarkStart w:name="z10"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28 қыркүйектегі</w:t>
      </w:r>
      <w:r>
        <w:br/>
      </w:r>
      <w:r>
        <w:rPr>
          <w:rFonts w:ascii="Times New Roman"/>
          <w:b w:val="false"/>
          <w:i w:val="false"/>
          <w:color w:val="000000"/>
          <w:sz w:val="28"/>
        </w:rPr>
        <w:t xml:space="preserve">
№ А-11/464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«Пестицидтерді (улы химикаттарды) өндіру</w:t>
      </w:r>
      <w:r>
        <w:br/>
      </w:r>
      <w:r>
        <w:rPr>
          <w:rFonts w:ascii="Times New Roman"/>
          <w:b/>
          <w:i w:val="false"/>
          <w:color w:val="000000"/>
        </w:rPr>
        <w:t>
(формуляциялау) қызметін жүзеге асыруға лицензияны</w:t>
      </w:r>
      <w:r>
        <w:br/>
      </w:r>
      <w:r>
        <w:rPr>
          <w:rFonts w:ascii="Times New Roman"/>
          <w:b/>
          <w:i w:val="false"/>
          <w:color w:val="000000"/>
        </w:rPr>
        <w:t>
беру, қайта ресімдеу, лицензияның телнұсқасын беру»</w:t>
      </w:r>
      <w:r>
        <w:br/>
      </w:r>
      <w:r>
        <w:rPr>
          <w:rFonts w:ascii="Times New Roman"/>
          <w:b/>
          <w:i w:val="false"/>
          <w:color w:val="000000"/>
        </w:rPr>
        <w:t>
электрондық мемлекеттік қызметінің регламенті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Электрондық мемлекеттік қызметті «Ақмола облысының ауыл шаруашылығы басқармасы» мемлекеттік мекемесі (бұдан әрі – қызмет беруші), сондай-ақ «электрондық үкімет» веб-порталы www.e.gov.kz немесе www.elicense.kz «Е-лицензиялау»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«Пестицидтерді (улы химикаттарды) өндіру (формуляциялау) қызметін жүзеге асыруға лицензияны беру, қайта ресімдеу, лицензияның телнұсқасын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ақпаратты аппараттық-бағдарламалық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6)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7) «Заңды тұлғалар»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8) тұтынушы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9) жеке сәйкестендіру нөмірі – жеке тұлға, соның ішінде жеке кәсіпкерлік түрінде іс-әрекетті іске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10) бизнес-сәйкестендіру нөмірі – заңды тұлға (филиал және өкілдік) және бірлескен кәсіпкерлік түріндегі іс-әрекетті іске асыратын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11) пайдаланушы – оған қажетті электрондық ақпаратты ресурстарды алу үшін ақпараттық жүйеге жүгінетін және оларды пайдаланатын субъекті (алушы, қызмет беруші);</w:t>
      </w:r>
      <w:r>
        <w:br/>
      </w:r>
      <w:r>
        <w:rPr>
          <w:rFonts w:ascii="Times New Roman"/>
          <w:b w:val="false"/>
          <w:i w:val="false"/>
          <w:color w:val="000000"/>
          <w:sz w:val="28"/>
        </w:rPr>
        <w:t>
</w:t>
      </w:r>
      <w:r>
        <w:rPr>
          <w:rFonts w:ascii="Times New Roman"/>
          <w:b w:val="false"/>
          <w:i w:val="false"/>
          <w:color w:val="000000"/>
          <w:sz w:val="28"/>
        </w:rPr>
        <w:t>
      12)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өзгермейтінін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14)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w:t>
      </w:r>
      <w:r>
        <w:rPr>
          <w:rFonts w:ascii="Times New Roman"/>
          <w:b w:val="false"/>
          <w:i w:val="false"/>
          <w:color w:val="000000"/>
          <w:sz w:val="28"/>
        </w:rPr>
        <w:t>
      16)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17) құрылымдық-функционалдық бірліктер (бұдан әрі – ҚФБ) – қызмет көрсету үдерісіне қатысатын, мемлекеттік органдардың, мекемелердің құрылымдық бөлімшелерінің немесе басқа ұйымдар мен ақпараттық жүйелердің тізбесі.</w:t>
      </w:r>
    </w:p>
    <w:bookmarkEnd w:id="4"/>
    <w:bookmarkStart w:name="z35" w:id="5"/>
    <w:p>
      <w:pPr>
        <w:spacing w:after="0"/>
        <w:ind w:left="0"/>
        <w:jc w:val="left"/>
      </w:pPr>
      <w:r>
        <w:rPr>
          <w:rFonts w:ascii="Times New Roman"/>
          <w:b/>
          <w:i w:val="false"/>
          <w:color w:val="000000"/>
        </w:rPr>
        <w:t xml:space="preserve"> 
2. Электрондық мемлекеттік қызметті көрсету</w:t>
      </w:r>
      <w:r>
        <w:br/>
      </w:r>
      <w:r>
        <w:rPr>
          <w:rFonts w:ascii="Times New Roman"/>
          <w:b/>
          <w:i w:val="false"/>
          <w:color w:val="000000"/>
        </w:rPr>
        <w:t>
жөнінде қызмет беруші әрекетінің тәртібі</w:t>
      </w:r>
    </w:p>
    <w:bookmarkEnd w:id="5"/>
    <w:bookmarkStart w:name="z36" w:id="6"/>
    <w:p>
      <w:pPr>
        <w:spacing w:after="0"/>
        <w:ind w:left="0"/>
        <w:jc w:val="both"/>
      </w:pPr>
      <w:r>
        <w:rPr>
          <w:rFonts w:ascii="Times New Roman"/>
          <w:b w:val="false"/>
          <w:i w:val="false"/>
          <w:color w:val="000000"/>
          <w:sz w:val="28"/>
        </w:rPr>
        <w:t>
      6. ЭҮП арқылы әрбір қадамдық әрекеттері мен шешімдері (электрондық мемлекеттік қызметті көрсету кезіндегі функционалдық өзара әрекеттесудің </w:t>
      </w:r>
      <w:r>
        <w:rPr>
          <w:rFonts w:ascii="Times New Roman"/>
          <w:b w:val="false"/>
          <w:i w:val="false"/>
          <w:color w:val="000000"/>
          <w:sz w:val="28"/>
        </w:rPr>
        <w:t>№ 1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өзінің ЭЦҚ тіркеу куәлігінің көмегімен ЭҮП-де тіркеуді жүзеге асырады, ол тұтынушы компьютерінің интернет-браузерінде сақталады (ЭҮП-де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тұтынушы компьютерінің интернет-браузерінде ЭЦҚ тіркеу куәлігін бекіту, мемлекеттік қызметті алу үшін алушының логині мен паролін ЭҮП-ге енгізу үдерісі (авторлау үдерісі);</w:t>
      </w:r>
      <w:r>
        <w:br/>
      </w:r>
      <w:r>
        <w:rPr>
          <w:rFonts w:ascii="Times New Roman"/>
          <w:b w:val="false"/>
          <w:i w:val="false"/>
          <w:color w:val="000000"/>
          <w:sz w:val="28"/>
        </w:rPr>
        <w:t>
</w:t>
      </w:r>
      <w:r>
        <w:rPr>
          <w:rFonts w:ascii="Times New Roman"/>
          <w:b w:val="false"/>
          <w:i w:val="false"/>
          <w:color w:val="000000"/>
          <w:sz w:val="28"/>
        </w:rPr>
        <w:t>
      3) 1-шарт – тіркелген алушы туралы деректердің дұрыстығын логин (ЖСН/БСН) мен пароль арқылы ЭҮП-де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тұтынушының нысанды толтыруы (деректерді енгізуі), сұрау салу нысанына қажетті электрондық түрдегі құжаттарды қоса берумен;</w:t>
      </w:r>
      <w:r>
        <w:br/>
      </w:r>
      <w:r>
        <w:rPr>
          <w:rFonts w:ascii="Times New Roman"/>
          <w:b w:val="false"/>
          <w:i w:val="false"/>
          <w:color w:val="000000"/>
          <w:sz w:val="28"/>
        </w:rPr>
        <w:t>
</w:t>
      </w:r>
      <w:r>
        <w:rPr>
          <w:rFonts w:ascii="Times New Roman"/>
          <w:b w:val="false"/>
          <w:i w:val="false"/>
          <w:color w:val="000000"/>
          <w:sz w:val="28"/>
        </w:rPr>
        <w:t>
      6) 4-үдеріс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
      7) 2-шарт – «Е-лицензиялау» МДБ АЖ-да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сұрау салуды куәландыру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ЭҮП-де ЭЦҚ тіркеу куәлігінің қолданыс мерзімін және қайтарып алынған (жойылған) тіркеу куәліктерінің тізімде жоқ екендігін, сондай-ақ сәйкестендіру деректерінің сұрау салуда көрсетілген ЖСН/БСН мен ЭЦҚ тіркеу куәлігінде көрсетілген ЖСН/БСН арасындағы сәйкестікті тексеру;</w:t>
      </w:r>
      <w:r>
        <w:br/>
      </w:r>
      <w:r>
        <w:rPr>
          <w:rFonts w:ascii="Times New Roman"/>
          <w:b w:val="false"/>
          <w:i w:val="false"/>
          <w:color w:val="000000"/>
          <w:sz w:val="28"/>
        </w:rPr>
        <w:t>
</w:t>
      </w:r>
      <w:r>
        <w:rPr>
          <w:rFonts w:ascii="Times New Roman"/>
          <w:b w:val="false"/>
          <w:i w:val="false"/>
          <w:color w:val="000000"/>
          <w:sz w:val="28"/>
        </w:rPr>
        <w:t>
      11) 7-үдеріс – тұтынушының ЭЦҚ түпнұсқалылығының расталмауына байланысты сұратып отырған қызметті көрсетуден бас тартуды қалыптастыру;</w:t>
      </w:r>
      <w:r>
        <w:br/>
      </w:r>
      <w:r>
        <w:rPr>
          <w:rFonts w:ascii="Times New Roman"/>
          <w:b w:val="false"/>
          <w:i w:val="false"/>
          <w:color w:val="000000"/>
          <w:sz w:val="28"/>
        </w:rPr>
        <w:t>
</w:t>
      </w:r>
      <w:r>
        <w:rPr>
          <w:rFonts w:ascii="Times New Roman"/>
          <w:b w:val="false"/>
          <w:i w:val="false"/>
          <w:color w:val="000000"/>
          <w:sz w:val="28"/>
        </w:rPr>
        <w:t>
      12) 8-үдеріс – тұтынушының ЭЦҚ көмегімен қызмет көрсетуге сұрау салудың толтырылған нысанын (енгізілген деректерді) куәландыру (қол қою);</w:t>
      </w:r>
      <w:r>
        <w:br/>
      </w:r>
      <w:r>
        <w:rPr>
          <w:rFonts w:ascii="Times New Roman"/>
          <w:b w:val="false"/>
          <w:i w:val="false"/>
          <w:color w:val="000000"/>
          <w:sz w:val="28"/>
        </w:rPr>
        <w:t>
</w:t>
      </w:r>
      <w:r>
        <w:rPr>
          <w:rFonts w:ascii="Times New Roman"/>
          <w:b w:val="false"/>
          <w:i w:val="false"/>
          <w:color w:val="000000"/>
          <w:sz w:val="28"/>
        </w:rPr>
        <w:t>
      13) 9-үдеріс – электрондық құжатты (алушының сұрау салуын) «Е-лицензиялау» МДБ АЖ-де тіркеу және сұрау салуды «Е-лицензиялау» МДБ АЖ-да өңдеу;</w:t>
      </w:r>
      <w:r>
        <w:br/>
      </w:r>
      <w:r>
        <w:rPr>
          <w:rFonts w:ascii="Times New Roman"/>
          <w:b w:val="false"/>
          <w:i w:val="false"/>
          <w:color w:val="000000"/>
          <w:sz w:val="28"/>
        </w:rPr>
        <w:t>
</w:t>
      </w:r>
      <w:r>
        <w:rPr>
          <w:rFonts w:ascii="Times New Roman"/>
          <w:b w:val="false"/>
          <w:i w:val="false"/>
          <w:color w:val="000000"/>
          <w:sz w:val="28"/>
        </w:rPr>
        <w:t>
      14) 4-шарт – қызмет көрсетушінің тұтынушының біліктілік талаптарына және лицензия беру үшін негіздерге сай екендігін тексеруі;</w:t>
      </w:r>
      <w:r>
        <w:br/>
      </w:r>
      <w:r>
        <w:rPr>
          <w:rFonts w:ascii="Times New Roman"/>
          <w:b w:val="false"/>
          <w:i w:val="false"/>
          <w:color w:val="000000"/>
          <w:sz w:val="28"/>
        </w:rPr>
        <w:t>
</w:t>
      </w:r>
      <w:r>
        <w:rPr>
          <w:rFonts w:ascii="Times New Roman"/>
          <w:b w:val="false"/>
          <w:i w:val="false"/>
          <w:color w:val="000000"/>
          <w:sz w:val="28"/>
        </w:rPr>
        <w:t>
      15) 10-үдеріс – тұтынушы деректерінің «Е-лицензиялау» МДБ</w:t>
      </w:r>
      <w:r>
        <w:br/>
      </w:r>
      <w:r>
        <w:rPr>
          <w:rFonts w:ascii="Times New Roman"/>
          <w:b w:val="false"/>
          <w:i w:val="false"/>
          <w:color w:val="000000"/>
          <w:sz w:val="28"/>
        </w:rPr>
        <w:t>
АЖ-да бар бұзушылықтарына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тұтынушының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әрбір қадамдық әрекеттері мен шешімдері (электрондық мемлекеттік қызметті көрсету кезіндегі функционалдық өзара әрекеттесудің </w:t>
      </w:r>
      <w:r>
        <w:rPr>
          <w:rFonts w:ascii="Times New Roman"/>
          <w:b w:val="false"/>
          <w:i w:val="false"/>
          <w:color w:val="000000"/>
          <w:sz w:val="28"/>
        </w:rPr>
        <w:t>№ 2 диаграммасы</w:t>
      </w:r>
      <w:r>
        <w:rPr>
          <w:rFonts w:ascii="Times New Roman"/>
          <w:b w:val="false"/>
          <w:i w:val="false"/>
          <w:color w:val="000000"/>
          <w:sz w:val="28"/>
        </w:rPr>
        <w:t>)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қызмет беруші қызметкерінің қызмет алу үшін</w:t>
      </w:r>
      <w:r>
        <w:br/>
      </w:r>
      <w:r>
        <w:rPr>
          <w:rFonts w:ascii="Times New Roman"/>
          <w:b w:val="false"/>
          <w:i w:val="false"/>
          <w:color w:val="000000"/>
          <w:sz w:val="28"/>
        </w:rPr>
        <w:t>
«Е-лицензиялау» МДБ АЖ-ға логин мен пароль енгізу үдерісі (авторлау үдерісі);</w:t>
      </w:r>
      <w:r>
        <w:br/>
      </w:r>
      <w:r>
        <w:rPr>
          <w:rFonts w:ascii="Times New Roman"/>
          <w:b w:val="false"/>
          <w:i w:val="false"/>
          <w:color w:val="000000"/>
          <w:sz w:val="28"/>
        </w:rPr>
        <w:t>
</w:t>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w:t>
      </w:r>
      <w:r>
        <w:rPr>
          <w:rFonts w:ascii="Times New Roman"/>
          <w:b w:val="false"/>
          <w:i w:val="false"/>
          <w:color w:val="000000"/>
          <w:sz w:val="28"/>
        </w:rPr>
        <w:t>
      4) 3-үдеріс – қызмет беруші қызметкерінің осы Регламентте көрсетілген қызметті таңдауы, қызметті көрсетуге арналған сұрау салу нысанын экранға шығаруы және қызмет беруші қызметкерінің алушы деректерін енгізуі;</w:t>
      </w:r>
      <w:r>
        <w:br/>
      </w:r>
      <w:r>
        <w:rPr>
          <w:rFonts w:ascii="Times New Roman"/>
          <w:b w:val="false"/>
          <w:i w:val="false"/>
          <w:color w:val="000000"/>
          <w:sz w:val="28"/>
        </w:rPr>
        <w:t>
</w:t>
      </w:r>
      <w:r>
        <w:rPr>
          <w:rFonts w:ascii="Times New Roman"/>
          <w:b w:val="false"/>
          <w:i w:val="false"/>
          <w:color w:val="000000"/>
          <w:sz w:val="28"/>
        </w:rPr>
        <w:t>
      5) 4-үдеріс – ЭҮШ арқылы ЖТ МДБ/ЗТ МДБ-ға алушы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6) 2-шарт – ЖТ МДБ/ЗТ МДБ-да тұтынушы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5-үдеріс – ЖТ МДБ/ЗТ МДБ-да тұтынушы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7-үдеріс – электрондық құжатты «Е-лицензиялау» МДБ АЖ-да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10) 3-шарт – қызмет көрсетушінің тұтынушының біліктілік талаптарына және лицензия беру үшін негіздерге сай екендігін тексеруі;</w:t>
      </w:r>
      <w:r>
        <w:br/>
      </w:r>
      <w:r>
        <w:rPr>
          <w:rFonts w:ascii="Times New Roman"/>
          <w:b w:val="false"/>
          <w:i w:val="false"/>
          <w:color w:val="000000"/>
          <w:sz w:val="28"/>
        </w:rPr>
        <w:t>
</w:t>
      </w:r>
      <w:r>
        <w:rPr>
          <w:rFonts w:ascii="Times New Roman"/>
          <w:b w:val="false"/>
          <w:i w:val="false"/>
          <w:color w:val="000000"/>
          <w:sz w:val="28"/>
        </w:rPr>
        <w:t>
      11) 8-үдеріс – тұтынушының «Е-лицензиялау» МДБ АЖ-да деректерінде бар бұзушылықтарға байланысты сұратып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 көрсетуге сұрау салу және қызметке жауап беру нысандары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Сұрау салу өңделгеннен кейін тұтынушыға сұрау салуды өңдеу нәтижелерін мынадай түрде қарау мүмкіндігі ұсынылады:</w:t>
      </w:r>
      <w:r>
        <w:br/>
      </w:r>
      <w:r>
        <w:rPr>
          <w:rFonts w:ascii="Times New Roman"/>
          <w:b w:val="false"/>
          <w:i w:val="false"/>
          <w:color w:val="000000"/>
          <w:sz w:val="28"/>
        </w:rPr>
        <w:t>
      «ашу» батырмасын басқаннан кейін сұрау салу нәтижесі дисплей экранына шығарылады;</w:t>
      </w:r>
      <w:r>
        <w:br/>
      </w:r>
      <w:r>
        <w:rPr>
          <w:rFonts w:ascii="Times New Roman"/>
          <w:b w:val="false"/>
          <w:i w:val="false"/>
          <w:color w:val="000000"/>
          <w:sz w:val="28"/>
        </w:rPr>
        <w:t>
      «сақтау» батырмасын басқаннан кейін сұрау салу нәтижесі алушы енгізген магниттік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кеңесті саll-орталықтың (1414) телефоны бойынша алуға болады.</w:t>
      </w:r>
    </w:p>
    <w:bookmarkEnd w:id="6"/>
    <w:bookmarkStart w:name="z69" w:id="7"/>
    <w:p>
      <w:pPr>
        <w:spacing w:after="0"/>
        <w:ind w:left="0"/>
        <w:jc w:val="left"/>
      </w:pPr>
      <w:r>
        <w:rPr>
          <w:rFonts w:ascii="Times New Roman"/>
          <w:b/>
          <w:i w:val="false"/>
          <w:color w:val="000000"/>
        </w:rPr>
        <w:t xml:space="preserve"> 
3. Электрондық мемлекеттік қызмет көрсету</w:t>
      </w:r>
      <w:r>
        <w:br/>
      </w:r>
      <w:r>
        <w:rPr>
          <w:rFonts w:ascii="Times New Roman"/>
          <w:b/>
          <w:i w:val="false"/>
          <w:color w:val="000000"/>
        </w:rPr>
        <w:t>
үдерісіндегі өзара іс-қимыл тәртібін сипаттау</w:t>
      </w:r>
    </w:p>
    <w:bookmarkEnd w:id="7"/>
    <w:bookmarkStart w:name="z70" w:id="8"/>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1. қызмет беруші;</w:t>
      </w:r>
      <w:r>
        <w:br/>
      </w:r>
      <w:r>
        <w:rPr>
          <w:rFonts w:ascii="Times New Roman"/>
          <w:b w:val="false"/>
          <w:i w:val="false"/>
          <w:color w:val="000000"/>
          <w:sz w:val="28"/>
        </w:rPr>
        <w:t>
      2. тұтынушы.</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процесінде)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қызмет көрсету нәтижелері осы Регламенттің</w:t>
      </w:r>
      <w:r>
        <w:br/>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 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карточкасының немесе ағымдағы шотының болуы.</w:t>
      </w:r>
    </w:p>
    <w:bookmarkEnd w:id="8"/>
    <w:bookmarkStart w:name="z84" w:id="9"/>
    <w:p>
      <w:pPr>
        <w:spacing w:after="0"/>
        <w:ind w:left="0"/>
        <w:jc w:val="both"/>
      </w:pPr>
      <w:r>
        <w:rPr>
          <w:rFonts w:ascii="Times New Roman"/>
          <w:b w:val="false"/>
          <w:i w:val="false"/>
          <w:color w:val="000000"/>
          <w:sz w:val="28"/>
        </w:rPr>
        <w:t>
«Пестицидтерді (улы химикаттарды)</w:t>
      </w:r>
      <w:r>
        <w:br/>
      </w:r>
      <w:r>
        <w:rPr>
          <w:rFonts w:ascii="Times New Roman"/>
          <w:b w:val="false"/>
          <w:i w:val="false"/>
          <w:color w:val="000000"/>
          <w:sz w:val="28"/>
        </w:rPr>
        <w:t xml:space="preserve">
өндіру (формуляциялау) қызметін </w:t>
      </w:r>
      <w:r>
        <w:br/>
      </w:r>
      <w:r>
        <w:rPr>
          <w:rFonts w:ascii="Times New Roman"/>
          <w:b w:val="false"/>
          <w:i w:val="false"/>
          <w:color w:val="000000"/>
          <w:sz w:val="28"/>
        </w:rPr>
        <w:t xml:space="preserve">
жүзеге асыруға лицензияны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электрондық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1-қосымша             </w:t>
      </w:r>
    </w:p>
    <w:bookmarkEnd w:id="9"/>
    <w:bookmarkStart w:name="z85" w:id="10"/>
    <w:p>
      <w:pPr>
        <w:spacing w:after="0"/>
        <w:ind w:left="0"/>
        <w:jc w:val="left"/>
      </w:pPr>
      <w:r>
        <w:rPr>
          <w:rFonts w:ascii="Times New Roman"/>
          <w:b/>
          <w:i w:val="false"/>
          <w:color w:val="000000"/>
        </w:rPr>
        <w:t xml:space="preserve"> 
1-кесте. ЭҮП арқылы ҚФБ әрекеттерінің сипаты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025"/>
        <w:gridCol w:w="2025"/>
        <w:gridCol w:w="2894"/>
        <w:gridCol w:w="2315"/>
        <w:gridCol w:w="2027"/>
      </w:tblGrid>
      <w:tr>
        <w:trPr>
          <w:trHeight w:val="78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w:t>
            </w:r>
            <w:r>
              <w:br/>
            </w:r>
            <w:r>
              <w:rPr>
                <w:rFonts w:ascii="Times New Roman"/>
                <w:b w:val="false"/>
                <w:i w:val="false"/>
                <w:color w:val="000000"/>
                <w:sz w:val="20"/>
              </w:rPr>
              <w:t>
ның) атауы және</w:t>
            </w:r>
            <w:r>
              <w:br/>
            </w:r>
            <w:r>
              <w:rPr>
                <w:rFonts w:ascii="Times New Roman"/>
                <w:b w:val="false"/>
                <w:i w:val="false"/>
                <w:color w:val="000000"/>
                <w:sz w:val="20"/>
              </w:rPr>
              <w:t>
олардың сипатта</w:t>
            </w:r>
            <w:r>
              <w:br/>
            </w:r>
            <w:r>
              <w:rPr>
                <w:rFonts w:ascii="Times New Roman"/>
                <w:b w:val="false"/>
                <w:i w:val="false"/>
                <w:color w:val="000000"/>
                <w:sz w:val="20"/>
              </w:rPr>
              <w:t>
масы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компьютерінің интернет-браузерінде ЭЦҚ тіркеу куәлігін бекіту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деректеріндегі бұзушылықтарға байланыс</w:t>
            </w:r>
            <w:r>
              <w:br/>
            </w:r>
            <w:r>
              <w:rPr>
                <w:rFonts w:ascii="Times New Roman"/>
                <w:b w:val="false"/>
                <w:i w:val="false"/>
                <w:color w:val="000000"/>
                <w:sz w:val="20"/>
              </w:rPr>
              <w:t>
ты бас тарту туралы хабарлама қалыптастырады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электрондық түрдегі қажет құжаттарды қоса берумен сұрау салу деректерін қалыптастырады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ақы төлеу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болмауына байланыс</w:t>
            </w:r>
            <w:r>
              <w:br/>
            </w:r>
            <w:r>
              <w:rPr>
                <w:rFonts w:ascii="Times New Roman"/>
                <w:b w:val="false"/>
                <w:i w:val="false"/>
                <w:color w:val="000000"/>
                <w:sz w:val="20"/>
              </w:rPr>
              <w:t>
ты бас тарту туралы хабарлама қалыптастырады</w:t>
            </w:r>
          </w:p>
        </w:tc>
      </w:tr>
      <w:tr>
        <w:trPr>
          <w:trHeight w:val="1695"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w:t>
            </w:r>
            <w:r>
              <w:br/>
            </w:r>
            <w:r>
              <w:rPr>
                <w:rFonts w:ascii="Times New Roman"/>
                <w:b w:val="false"/>
                <w:i w:val="false"/>
                <w:color w:val="000000"/>
                <w:sz w:val="20"/>
              </w:rPr>
              <w:t>
тік қызметтен бас тарту туралы хабарлама қалыптастыру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ойдағыдай қалыптасқандығы туралы хабарлама бейнелеу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r>
      <w:tr>
        <w:trPr>
          <w:trHeight w:val="30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r>
      <w:tr>
        <w:trPr>
          <w:trHeight w:val="825"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 деректерінде бұзушылықтар болса;</w:t>
            </w:r>
            <w:r>
              <w:br/>
            </w:r>
            <w:r>
              <w:rPr>
                <w:rFonts w:ascii="Times New Roman"/>
                <w:b w:val="false"/>
                <w:i w:val="false"/>
                <w:color w:val="000000"/>
                <w:sz w:val="20"/>
              </w:rPr>
              <w:t>
3 – егер авторлау ойдағыдай өтсе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ақы төлемесе,</w:t>
            </w:r>
            <w:r>
              <w:br/>
            </w:r>
            <w:r>
              <w:rPr>
                <w:rFonts w:ascii="Times New Roman"/>
                <w:b w:val="false"/>
                <w:i w:val="false"/>
                <w:color w:val="000000"/>
                <w:sz w:val="20"/>
              </w:rPr>
              <w:t>
6 – егер ақы төлесе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2069"/>
        <w:gridCol w:w="2365"/>
        <w:gridCol w:w="2957"/>
        <w:gridCol w:w="2365"/>
        <w:gridCol w:w="2071"/>
      </w:tblGrid>
      <w:tr>
        <w:trPr>
          <w:trHeight w:val="78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куәландыру (қол қою) үшін ЭЦҚ таңдау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ЭЦҚ түпнұсқалылығының  расталмауына байланыс</w:t>
            </w:r>
            <w:r>
              <w:br/>
            </w:r>
            <w:r>
              <w:rPr>
                <w:rFonts w:ascii="Times New Roman"/>
                <w:b w:val="false"/>
                <w:i w:val="false"/>
                <w:color w:val="000000"/>
                <w:sz w:val="20"/>
              </w:rPr>
              <w:t>
ты бас тарту туралы хабарлама қалыптас</w:t>
            </w:r>
            <w:r>
              <w:br/>
            </w:r>
            <w:r>
              <w:rPr>
                <w:rFonts w:ascii="Times New Roman"/>
                <w:b w:val="false"/>
                <w:i w:val="false"/>
                <w:color w:val="000000"/>
                <w:sz w:val="20"/>
              </w:rPr>
              <w:t>
тырады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сұрау салуды куәландыру (қол қою)</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электрондық құжатты өтінішті (тұтынушының сұрау салуын) тіркеу және «Е-лицензиялау» АЖ-да сұрау салуды өңдеу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тұтынушы деректерін</w:t>
            </w:r>
            <w:r>
              <w:br/>
            </w:r>
            <w:r>
              <w:rPr>
                <w:rFonts w:ascii="Times New Roman"/>
                <w:b w:val="false"/>
                <w:i w:val="false"/>
                <w:color w:val="000000"/>
                <w:sz w:val="20"/>
              </w:rPr>
              <w:t>
дегі бұзушылық</w:t>
            </w:r>
            <w:r>
              <w:br/>
            </w:r>
            <w:r>
              <w:rPr>
                <w:rFonts w:ascii="Times New Roman"/>
                <w:b w:val="false"/>
                <w:i w:val="false"/>
                <w:color w:val="000000"/>
                <w:sz w:val="20"/>
              </w:rPr>
              <w:t>
тарға байланысты бас тарту туралы хабарлама қалыптастыру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w:t>
            </w:r>
            <w:r>
              <w:br/>
            </w:r>
            <w:r>
              <w:rPr>
                <w:rFonts w:ascii="Times New Roman"/>
                <w:b w:val="false"/>
                <w:i w:val="false"/>
                <w:color w:val="000000"/>
                <w:sz w:val="20"/>
              </w:rPr>
              <w:t>
тау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w:t>
            </w:r>
            <w:r>
              <w:br/>
            </w:r>
            <w:r>
              <w:rPr>
                <w:rFonts w:ascii="Times New Roman"/>
                <w:b w:val="false"/>
                <w:i w:val="false"/>
                <w:color w:val="000000"/>
                <w:sz w:val="20"/>
              </w:rPr>
              <w:t>
тік қызметтен бас тарту туралы хабарлама қалыптастыру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10 - 15 сек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ЭҮП-де қате болса,</w:t>
            </w:r>
            <w:r>
              <w:br/>
            </w:r>
            <w:r>
              <w:rPr>
                <w:rFonts w:ascii="Times New Roman"/>
                <w:b w:val="false"/>
                <w:i w:val="false"/>
                <w:color w:val="000000"/>
                <w:sz w:val="20"/>
              </w:rPr>
              <w:t>
8 – егер ЭҮП қатесіз болса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қызмет берушінің тұтынушыны біліктілік талаптарына және лицензия беру үшін негізге сай екендігін тексеруі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6" w:id="11"/>
    <w:p>
      <w:pPr>
        <w:spacing w:after="0"/>
        <w:ind w:left="0"/>
        <w:jc w:val="left"/>
      </w:pPr>
      <w:r>
        <w:rPr>
          <w:rFonts w:ascii="Times New Roman"/>
          <w:b/>
          <w:i w:val="false"/>
          <w:color w:val="000000"/>
        </w:rPr>
        <w:t xml:space="preserve"> 
2-кесте. Қызмет беруші арқылы ҚФБ әрекеттерінің сипаты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0"/>
        <w:gridCol w:w="2782"/>
        <w:gridCol w:w="2782"/>
        <w:gridCol w:w="2163"/>
        <w:gridCol w:w="2783"/>
      </w:tblGrid>
      <w:tr>
        <w:trPr>
          <w:trHeight w:val="67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МДБ 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w:t>
            </w:r>
          </w:p>
        </w:tc>
      </w:tr>
      <w:tr>
        <w:trPr>
          <w:trHeight w:val="79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МДБ АЖ-да авторлаудан өтеді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бар бұзушылықтар</w:t>
            </w:r>
            <w:r>
              <w:br/>
            </w:r>
            <w:r>
              <w:rPr>
                <w:rFonts w:ascii="Times New Roman"/>
                <w:b w:val="false"/>
                <w:i w:val="false"/>
                <w:color w:val="000000"/>
                <w:sz w:val="20"/>
              </w:rPr>
              <w:t>
ға байланысты бас тарту туралы хабарлама қалыптастырады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қызметшісінің қызметті таңдауы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ЗТ МДБ-ға алушының деректерін тексеруге жолдау</w:t>
            </w:r>
          </w:p>
        </w:tc>
      </w:tr>
      <w:tr>
        <w:trPr>
          <w:trHeight w:val="169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r>
      <w:tr>
        <w:trPr>
          <w:trHeight w:val="30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99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«Е-лицензиялау» АЖ МДБ-да қызмет беруші қызметшісінің логині мен паролінің түпнұсқалылығының тексеру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тұтынушының деректерінде бұзушылықтар бар болса; 6 - егер авторлау ойдағыдай өтсе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2566"/>
        <w:gridCol w:w="2822"/>
        <w:gridCol w:w="2823"/>
        <w:gridCol w:w="2823"/>
      </w:tblGrid>
      <w:tr>
        <w:trPr>
          <w:trHeight w:val="67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МДБ АЖ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79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бар бұзушылықтарға байланысты бас тарту туралы хабарлама қалыптастыру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қосумен сұрау салу нысанын толтыру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МДБ-да электрондық құжатты тіркеу және «Е-лицензиялау» АЖ-да сұрау салуды өңдеу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МДБ-да тұтынушының деректерде бар бұзушылықтарға байланысты бас тарту туралы хабарлама қалыптастыру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 салуды жүйеде тіркеу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9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«Е-лицензиялау» АЖ МДБ-да сұрау салу бойынша деректер жоқ болса;</w:t>
            </w:r>
            <w:r>
              <w:br/>
            </w:r>
            <w:r>
              <w:rPr>
                <w:rFonts w:ascii="Times New Roman"/>
                <w:b w:val="false"/>
                <w:i w:val="false"/>
                <w:color w:val="000000"/>
                <w:sz w:val="20"/>
              </w:rPr>
              <w:t>
9 - егер сұрау салу бойынша деректер табылса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7" w:id="12"/>
    <w:p>
      <w:pPr>
        <w:spacing w:after="0"/>
        <w:ind w:left="0"/>
        <w:jc w:val="both"/>
      </w:pPr>
      <w:r>
        <w:rPr>
          <w:rFonts w:ascii="Times New Roman"/>
          <w:b w:val="false"/>
          <w:i w:val="false"/>
          <w:color w:val="000000"/>
          <w:sz w:val="28"/>
        </w:rPr>
        <w:t>
«Пестицидтерді (улы химикаттарды)</w:t>
      </w:r>
      <w:r>
        <w:br/>
      </w:r>
      <w:r>
        <w:rPr>
          <w:rFonts w:ascii="Times New Roman"/>
          <w:b w:val="false"/>
          <w:i w:val="false"/>
          <w:color w:val="000000"/>
          <w:sz w:val="28"/>
        </w:rPr>
        <w:t xml:space="preserve">
өндіру (формуляциялау) қызметін  </w:t>
      </w:r>
      <w:r>
        <w:br/>
      </w:r>
      <w:r>
        <w:rPr>
          <w:rFonts w:ascii="Times New Roman"/>
          <w:b w:val="false"/>
          <w:i w:val="false"/>
          <w:color w:val="000000"/>
          <w:sz w:val="28"/>
        </w:rPr>
        <w:t xml:space="preserve">
жүзеге асыруға лицензияны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электрондық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2-қосымша           </w:t>
      </w:r>
    </w:p>
    <w:bookmarkEnd w:id="12"/>
    <w:bookmarkStart w:name="z88" w:id="13"/>
    <w:p>
      <w:pPr>
        <w:spacing w:after="0"/>
        <w:ind w:left="0"/>
        <w:jc w:val="left"/>
      </w:pPr>
      <w:r>
        <w:rPr>
          <w:rFonts w:ascii="Times New Roman"/>
          <w:b/>
          <w:i w:val="false"/>
          <w:color w:val="000000"/>
        </w:rPr>
        <w:t xml:space="preserve"> 
Электрондық мемлекеттік қызметті ЭҮП арқылы</w:t>
      </w:r>
      <w:r>
        <w:br/>
      </w:r>
      <w:r>
        <w:rPr>
          <w:rFonts w:ascii="Times New Roman"/>
          <w:b/>
          <w:i w:val="false"/>
          <w:color w:val="000000"/>
        </w:rPr>
        <w:t>
көрсету кезіндегі функционалдық өзара әрекеттесудің</w:t>
      </w:r>
      <w:r>
        <w:br/>
      </w:r>
      <w:r>
        <w:rPr>
          <w:rFonts w:ascii="Times New Roman"/>
          <w:b/>
          <w:i w:val="false"/>
          <w:color w:val="000000"/>
        </w:rPr>
        <w:t>
№ 1 диаграммасы</w:t>
      </w:r>
    </w:p>
    <w:bookmarkEnd w:id="13"/>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02900" cy="5588000"/>
                    </a:xfrm>
                    <a:prstGeom prst="rect">
                      <a:avLst/>
                    </a:prstGeom>
                  </pic:spPr>
                </pic:pic>
              </a:graphicData>
            </a:graphic>
          </wp:inline>
        </w:drawing>
      </w:r>
    </w:p>
    <w:bookmarkStart w:name="z89" w:id="14"/>
    <w:p>
      <w:pPr>
        <w:spacing w:after="0"/>
        <w:ind w:left="0"/>
        <w:jc w:val="left"/>
      </w:pPr>
      <w:r>
        <w:rPr>
          <w:rFonts w:ascii="Times New Roman"/>
          <w:b/>
          <w:i w:val="false"/>
          <w:color w:val="000000"/>
        </w:rPr>
        <w:t xml:space="preserve"> 
Электрондық мемлекеттік қызметті қызмет</w:t>
      </w:r>
      <w:r>
        <w:br/>
      </w:r>
      <w:r>
        <w:rPr>
          <w:rFonts w:ascii="Times New Roman"/>
          <w:b/>
          <w:i w:val="false"/>
          <w:color w:val="000000"/>
        </w:rPr>
        <w:t>
беруші арқылы көрсету кезіндегі функционалдық</w:t>
      </w:r>
      <w:r>
        <w:br/>
      </w:r>
      <w:r>
        <w:rPr>
          <w:rFonts w:ascii="Times New Roman"/>
          <w:b/>
          <w:i w:val="false"/>
          <w:color w:val="000000"/>
        </w:rPr>
        <w:t>
өзара әрекеттесудің № 2 диаграммасы</w:t>
      </w:r>
    </w:p>
    <w:bookmarkEnd w:id="14"/>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02900" cy="5588000"/>
                    </a:xfrm>
                    <a:prstGeom prst="rect">
                      <a:avLst/>
                    </a:prstGeom>
                  </pic:spPr>
                </pic:pic>
              </a:graphicData>
            </a:graphic>
          </wp:inline>
        </w:drawing>
      </w:r>
    </w:p>
    <w:p>
      <w:pPr>
        <w:spacing w:after="0"/>
        <w:ind w:left="0"/>
        <w:jc w:val="both"/>
      </w:pPr>
      <w:r>
        <w:drawing>
          <wp:inline distT="0" distB="0" distL="0" distR="0">
            <wp:extent cx="67564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56400" cy="8813800"/>
                    </a:xfrm>
                    <a:prstGeom prst="rect">
                      <a:avLst/>
                    </a:prstGeom>
                  </pic:spPr>
                </pic:pic>
              </a:graphicData>
            </a:graphic>
          </wp:inline>
        </w:drawing>
      </w:r>
    </w:p>
    <w:bookmarkStart w:name="z90" w:id="15"/>
    <w:p>
      <w:pPr>
        <w:spacing w:after="0"/>
        <w:ind w:left="0"/>
        <w:jc w:val="both"/>
      </w:pPr>
      <w:r>
        <w:rPr>
          <w:rFonts w:ascii="Times New Roman"/>
          <w:b w:val="false"/>
          <w:i w:val="false"/>
          <w:color w:val="000000"/>
          <w:sz w:val="28"/>
        </w:rPr>
        <w:t>
«Пестицидтерді (улы химикаттарды)</w:t>
      </w:r>
      <w:r>
        <w:br/>
      </w:r>
      <w:r>
        <w:rPr>
          <w:rFonts w:ascii="Times New Roman"/>
          <w:b w:val="false"/>
          <w:i w:val="false"/>
          <w:color w:val="000000"/>
          <w:sz w:val="28"/>
        </w:rPr>
        <w:t xml:space="preserve">
өндіру (формуляциялау) қызметін </w:t>
      </w:r>
      <w:r>
        <w:br/>
      </w:r>
      <w:r>
        <w:rPr>
          <w:rFonts w:ascii="Times New Roman"/>
          <w:b w:val="false"/>
          <w:i w:val="false"/>
          <w:color w:val="000000"/>
          <w:sz w:val="28"/>
        </w:rPr>
        <w:t xml:space="preserve">
жүзеге асыруға лицензияны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электрондық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3-қосымша           </w:t>
      </w:r>
    </w:p>
    <w:bookmarkEnd w:id="15"/>
    <w:bookmarkStart w:name="z91" w:id="16"/>
    <w:p>
      <w:pPr>
        <w:spacing w:after="0"/>
        <w:ind w:left="0"/>
        <w:jc w:val="left"/>
      </w:pPr>
      <w:r>
        <w:rPr>
          <w:rFonts w:ascii="Times New Roman"/>
          <w:b/>
          <w:i w:val="false"/>
          <w:color w:val="000000"/>
        </w:rPr>
        <w:t xml:space="preserve"> 
Электрондық мемлекеттік қызметтің</w:t>
      </w:r>
      <w:r>
        <w:br/>
      </w:r>
      <w:r>
        <w:rPr>
          <w:rFonts w:ascii="Times New Roman"/>
          <w:b/>
          <w:i w:val="false"/>
          <w:color w:val="000000"/>
        </w:rPr>
        <w:t>
«сапа» және «қолжетімділік» көрсеткіштерін</w:t>
      </w:r>
      <w:r>
        <w:br/>
      </w:r>
      <w:r>
        <w:rPr>
          <w:rFonts w:ascii="Times New Roman"/>
          <w:b/>
          <w:i w:val="false"/>
          <w:color w:val="000000"/>
        </w:rPr>
        <w:t>
айқындауға арналған сауалнама нысаны</w:t>
      </w:r>
    </w:p>
    <w:bookmarkEnd w:id="16"/>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Сіз электрондық мемлекеттік қызметті көрсету процесінің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bookmarkStart w:name="z92" w:id="17"/>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28 қыркүйектегі</w:t>
      </w:r>
      <w:r>
        <w:br/>
      </w:r>
      <w:r>
        <w:rPr>
          <w:rFonts w:ascii="Times New Roman"/>
          <w:b w:val="false"/>
          <w:i w:val="false"/>
          <w:color w:val="000000"/>
          <w:sz w:val="28"/>
        </w:rPr>
        <w:t xml:space="preserve">
№ А-11/464 қаулысымен  </w:t>
      </w:r>
      <w:r>
        <w:br/>
      </w:r>
      <w:r>
        <w:rPr>
          <w:rFonts w:ascii="Times New Roman"/>
          <w:b w:val="false"/>
          <w:i w:val="false"/>
          <w:color w:val="000000"/>
          <w:sz w:val="28"/>
        </w:rPr>
        <w:t xml:space="preserve">
бекітілген       </w:t>
      </w:r>
    </w:p>
    <w:bookmarkEnd w:id="17"/>
    <w:bookmarkStart w:name="z93" w:id="18"/>
    <w:p>
      <w:pPr>
        <w:spacing w:after="0"/>
        <w:ind w:left="0"/>
        <w:jc w:val="left"/>
      </w:pPr>
      <w:r>
        <w:rPr>
          <w:rFonts w:ascii="Times New Roman"/>
          <w:b/>
          <w:i w:val="false"/>
          <w:color w:val="000000"/>
        </w:rPr>
        <w:t xml:space="preserve"> 
«Пестицидтерді (улы химикаттарды) сату</w:t>
      </w:r>
      <w:r>
        <w:br/>
      </w:r>
      <w:r>
        <w:rPr>
          <w:rFonts w:ascii="Times New Roman"/>
          <w:b/>
          <w:i w:val="false"/>
          <w:color w:val="000000"/>
        </w:rPr>
        <w:t>
жөніндегі қызметті жүзеге асыруға лицензияны</w:t>
      </w:r>
      <w:r>
        <w:br/>
      </w:r>
      <w:r>
        <w:rPr>
          <w:rFonts w:ascii="Times New Roman"/>
          <w:b/>
          <w:i w:val="false"/>
          <w:color w:val="000000"/>
        </w:rPr>
        <w:t>
беру, қайта ресімдеу, лицензияның телнұсқасын беру»</w:t>
      </w:r>
      <w:r>
        <w:br/>
      </w:r>
      <w:r>
        <w:rPr>
          <w:rFonts w:ascii="Times New Roman"/>
          <w:b/>
          <w:i w:val="false"/>
          <w:color w:val="000000"/>
        </w:rPr>
        <w:t>
электрондық мемлекеттік қызметінің регламенті</w:t>
      </w:r>
    </w:p>
    <w:bookmarkEnd w:id="18"/>
    <w:bookmarkStart w:name="z94" w:id="19"/>
    <w:p>
      <w:pPr>
        <w:spacing w:after="0"/>
        <w:ind w:left="0"/>
        <w:jc w:val="left"/>
      </w:pPr>
      <w:r>
        <w:rPr>
          <w:rFonts w:ascii="Times New Roman"/>
          <w:b/>
          <w:i w:val="false"/>
          <w:color w:val="000000"/>
        </w:rPr>
        <w:t xml:space="preserve"> 
1. Жалпы ережелер</w:t>
      </w:r>
    </w:p>
    <w:bookmarkEnd w:id="19"/>
    <w:bookmarkStart w:name="z95" w:id="20"/>
    <w:p>
      <w:pPr>
        <w:spacing w:after="0"/>
        <w:ind w:left="0"/>
        <w:jc w:val="both"/>
      </w:pPr>
      <w:r>
        <w:rPr>
          <w:rFonts w:ascii="Times New Roman"/>
          <w:b w:val="false"/>
          <w:i w:val="false"/>
          <w:color w:val="000000"/>
          <w:sz w:val="28"/>
        </w:rPr>
        <w:t>
      1. Электрондық мемлекеттік қызметті «Ақмола облысының ауыл шаруашылығы басқармасы» мемлекеттік мекемесі (бұдан әрі – қызмет беруші), сондай-ақ «электрондық үкімет» веб-порталы www.e.gov.kz немесе www.elicense.kz электрондық мекенжайы бойынша «Е-лицензиялау»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«Пестицидтерді (улы химикаттарды) сату жөніндегі қызметті жүзеге асыруға лицензияны беру, қайта ресімдеу, лицензияның телнұсқасын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ақпаратты аппараттық-бағдарламалық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 нормативтік-құқықтық базаны қоса алғанда барлық шоғырландырылған үкіметтік ақпаратқа және электрондық мемлекеттік қызметтерге бірыңғай қол жеткізу терезесі болып табылатын ақпараттық жүйе;</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w:t>
      </w:r>
      <w:r>
        <w:br/>
      </w:r>
      <w:r>
        <w:rPr>
          <w:rFonts w:ascii="Times New Roman"/>
          <w:b w:val="false"/>
          <w:i w:val="false"/>
          <w:color w:val="000000"/>
          <w:sz w:val="28"/>
        </w:rPr>
        <w:t>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w:t>
      </w:r>
      <w:r>
        <w:br/>
      </w:r>
      <w:r>
        <w:rPr>
          <w:rFonts w:ascii="Times New Roman"/>
          <w:b w:val="false"/>
          <w:i w:val="false"/>
          <w:color w:val="000000"/>
          <w:sz w:val="28"/>
        </w:rPr>
        <w:t>
әрі – ЭҮТШ);</w:t>
      </w:r>
      <w:r>
        <w:br/>
      </w:r>
      <w:r>
        <w:rPr>
          <w:rFonts w:ascii="Times New Roman"/>
          <w:b w:val="false"/>
          <w:i w:val="false"/>
          <w:color w:val="000000"/>
          <w:sz w:val="28"/>
        </w:rPr>
        <w:t>
</w:t>
      </w:r>
      <w:r>
        <w:rPr>
          <w:rFonts w:ascii="Times New Roman"/>
          <w:b w:val="false"/>
          <w:i w:val="false"/>
          <w:color w:val="000000"/>
          <w:sz w:val="28"/>
        </w:rPr>
        <w:t>
      6)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7) «Заңды тұлғалар»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8) тұтынушы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9) жеке сәйкестендіру нөмірі – жеке тұлға, соның ішінде жеке кәсіпкерлік түрінде іс-әрекетті іске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10) бизнес-сәйкестендіру нөмірі – заңды тұлға (филиал және өкілдік) және бірлескен кәсіпкерлік түріндегі іс-әрекетті іске асыратын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11) пайдаланушы – оған қажетті электрондық ақпаратты ресурстарды алу үшін ақпараттық жүйеге жүгінетін және оларды пайдаланатын субъекті (алушы, қызмет беруші);</w:t>
      </w:r>
      <w:r>
        <w:br/>
      </w:r>
      <w:r>
        <w:rPr>
          <w:rFonts w:ascii="Times New Roman"/>
          <w:b w:val="false"/>
          <w:i w:val="false"/>
          <w:color w:val="000000"/>
          <w:sz w:val="28"/>
        </w:rPr>
        <w:t>
</w:t>
      </w:r>
      <w:r>
        <w:rPr>
          <w:rFonts w:ascii="Times New Roman"/>
          <w:b w:val="false"/>
          <w:i w:val="false"/>
          <w:color w:val="000000"/>
          <w:sz w:val="28"/>
        </w:rPr>
        <w:t>
      12)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өзгермейтінін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14)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w:t>
      </w:r>
      <w:r>
        <w:rPr>
          <w:rFonts w:ascii="Times New Roman"/>
          <w:b w:val="false"/>
          <w:i w:val="false"/>
          <w:color w:val="000000"/>
          <w:sz w:val="28"/>
        </w:rPr>
        <w:t>
      16)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17) құрылымдық-функционалдық бірліктер (бұдан әрі – ҚФБ) – қызмет көрсету үдерісіне қатысатын, мемлекеттік органдардың, мемлекеттік мекемелердің құрылымдық бөлімшелерінің немесе басқа ұйымдар мен ақпараттық жүйелердің тізбесі.</w:t>
      </w:r>
    </w:p>
    <w:bookmarkEnd w:id="20"/>
    <w:bookmarkStart w:name="z117" w:id="21"/>
    <w:p>
      <w:pPr>
        <w:spacing w:after="0"/>
        <w:ind w:left="0"/>
        <w:jc w:val="left"/>
      </w:pPr>
      <w:r>
        <w:rPr>
          <w:rFonts w:ascii="Times New Roman"/>
          <w:b/>
          <w:i w:val="false"/>
          <w:color w:val="000000"/>
        </w:rPr>
        <w:t xml:space="preserve"> 
2. Электрондық мемлекеттік қызметті көрсету</w:t>
      </w:r>
      <w:r>
        <w:br/>
      </w:r>
      <w:r>
        <w:rPr>
          <w:rFonts w:ascii="Times New Roman"/>
          <w:b/>
          <w:i w:val="false"/>
          <w:color w:val="000000"/>
        </w:rPr>
        <w:t>
жөнінде қызмет беруші әрекетінің тәртібі</w:t>
      </w:r>
    </w:p>
    <w:bookmarkEnd w:id="21"/>
    <w:bookmarkStart w:name="z118" w:id="22"/>
    <w:p>
      <w:pPr>
        <w:spacing w:after="0"/>
        <w:ind w:left="0"/>
        <w:jc w:val="both"/>
      </w:pPr>
      <w:r>
        <w:rPr>
          <w:rFonts w:ascii="Times New Roman"/>
          <w:b w:val="false"/>
          <w:i w:val="false"/>
          <w:color w:val="000000"/>
          <w:sz w:val="28"/>
        </w:rPr>
        <w:t>
      6. ЭҮП арқылы әрбір қадамдық әрекеттері мен шешімдері (электрондық мемлекеттік қызметті көрсету кезіндегі функционалдық өзара әрекеттесудің </w:t>
      </w:r>
      <w:r>
        <w:rPr>
          <w:rFonts w:ascii="Times New Roman"/>
          <w:b w:val="false"/>
          <w:i w:val="false"/>
          <w:color w:val="000000"/>
          <w:sz w:val="28"/>
        </w:rPr>
        <w:t>№ 1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өзінің ЭЦҚ тіркеу куәлігінің көмегімен ЭҮП-де тіркеуді жүзеге асырады, ол тұтынушы компьютерінің интернет-браузерінде сақталады (ЭҮП-де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тұтынушы компьютерінің интернет-браузерінде ЭЦҚ тіркеу куәлігін бекіту, мемлекеттік қызметті алу үшін алушының логині мен паролін ЭҮП-ге енгізу үдерісі (авторлау үдерісі);</w:t>
      </w:r>
      <w:r>
        <w:br/>
      </w:r>
      <w:r>
        <w:rPr>
          <w:rFonts w:ascii="Times New Roman"/>
          <w:b w:val="false"/>
          <w:i w:val="false"/>
          <w:color w:val="000000"/>
          <w:sz w:val="28"/>
        </w:rPr>
        <w:t>
</w:t>
      </w:r>
      <w:r>
        <w:rPr>
          <w:rFonts w:ascii="Times New Roman"/>
          <w:b w:val="false"/>
          <w:i w:val="false"/>
          <w:color w:val="000000"/>
          <w:sz w:val="28"/>
        </w:rPr>
        <w:t>
      3) 1-шарт – тіркелген алушы туралы деректердің дұрыстығын логин (ЖСН/БСН) мен пароль арқылы ЭҮП-де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тұтынушының нысанды толтыруы (деректерді енгізуі), сұрау салу нысанына қажетті электрондық түрдегі құжаттарды қоса берумен;</w:t>
      </w:r>
      <w:r>
        <w:br/>
      </w:r>
      <w:r>
        <w:rPr>
          <w:rFonts w:ascii="Times New Roman"/>
          <w:b w:val="false"/>
          <w:i w:val="false"/>
          <w:color w:val="000000"/>
          <w:sz w:val="28"/>
        </w:rPr>
        <w:t>
</w:t>
      </w:r>
      <w:r>
        <w:rPr>
          <w:rFonts w:ascii="Times New Roman"/>
          <w:b w:val="false"/>
          <w:i w:val="false"/>
          <w:color w:val="000000"/>
          <w:sz w:val="28"/>
        </w:rPr>
        <w:t>
      6) 4-үдеріс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
      7) 2-шарт – «Е-лицензиялау» МДБ АЖ-да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сұрау салуды куәландыру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ЭҮП-де ЭЦҚ тіркеу куәлігінің қолданыс мерзімін және қайтарып алынған (жойылған) тіркеу куәліктерінің тізімде жоқ екендігін, сондай-ақ сәйкестендіру деректерінің сұрау салуда көрсетілген ЖСН/БСН мен ЭЦҚ тіркеу куәлігінде көрсетілген ЖСН/БСН арасындағы сәйкестікті тексеру;</w:t>
      </w:r>
      <w:r>
        <w:br/>
      </w:r>
      <w:r>
        <w:rPr>
          <w:rFonts w:ascii="Times New Roman"/>
          <w:b w:val="false"/>
          <w:i w:val="false"/>
          <w:color w:val="000000"/>
          <w:sz w:val="28"/>
        </w:rPr>
        <w:t>
</w:t>
      </w:r>
      <w:r>
        <w:rPr>
          <w:rFonts w:ascii="Times New Roman"/>
          <w:b w:val="false"/>
          <w:i w:val="false"/>
          <w:color w:val="000000"/>
          <w:sz w:val="28"/>
        </w:rPr>
        <w:t>
      11) 7-үдеріс – тұтынушының ЭЦҚ түпнұсқалылығының расталмауына байланысты сұратып отырған қызметті көрсетуден бас тартуды қалыптастыру;</w:t>
      </w:r>
      <w:r>
        <w:br/>
      </w:r>
      <w:r>
        <w:rPr>
          <w:rFonts w:ascii="Times New Roman"/>
          <w:b w:val="false"/>
          <w:i w:val="false"/>
          <w:color w:val="000000"/>
          <w:sz w:val="28"/>
        </w:rPr>
        <w:t>
</w:t>
      </w:r>
      <w:r>
        <w:rPr>
          <w:rFonts w:ascii="Times New Roman"/>
          <w:b w:val="false"/>
          <w:i w:val="false"/>
          <w:color w:val="000000"/>
          <w:sz w:val="28"/>
        </w:rPr>
        <w:t>
      12) 8-үдеріс – тұтынушының ЭЦҚ көмегімен қызмет көрсетуге сұрау салудың толтырылған нысанын (енгізілген деректерді) куәландыру (қол қою);</w:t>
      </w:r>
      <w:r>
        <w:br/>
      </w:r>
      <w:r>
        <w:rPr>
          <w:rFonts w:ascii="Times New Roman"/>
          <w:b w:val="false"/>
          <w:i w:val="false"/>
          <w:color w:val="000000"/>
          <w:sz w:val="28"/>
        </w:rPr>
        <w:t>
</w:t>
      </w:r>
      <w:r>
        <w:rPr>
          <w:rFonts w:ascii="Times New Roman"/>
          <w:b w:val="false"/>
          <w:i w:val="false"/>
          <w:color w:val="000000"/>
          <w:sz w:val="28"/>
        </w:rPr>
        <w:t>
      13) 9-үдеріс – электрондық құжатты (алушының сұрау салуын) «Е-лицензиялау» МДБ АЖ-де тіркеу және сұрау салуды «Е-лицензиялау» МДБ АЖ-да өңдеу;</w:t>
      </w:r>
      <w:r>
        <w:br/>
      </w:r>
      <w:r>
        <w:rPr>
          <w:rFonts w:ascii="Times New Roman"/>
          <w:b w:val="false"/>
          <w:i w:val="false"/>
          <w:color w:val="000000"/>
          <w:sz w:val="28"/>
        </w:rPr>
        <w:t>
</w:t>
      </w:r>
      <w:r>
        <w:rPr>
          <w:rFonts w:ascii="Times New Roman"/>
          <w:b w:val="false"/>
          <w:i w:val="false"/>
          <w:color w:val="000000"/>
          <w:sz w:val="28"/>
        </w:rPr>
        <w:t>
      14) 4-шарт – қызмет көрсетушінің тұтынушының біліктілік талаптарына және лицензия беру үшін негіздерге сай екендігін тексеруі;</w:t>
      </w:r>
      <w:r>
        <w:br/>
      </w:r>
      <w:r>
        <w:rPr>
          <w:rFonts w:ascii="Times New Roman"/>
          <w:b w:val="false"/>
          <w:i w:val="false"/>
          <w:color w:val="000000"/>
          <w:sz w:val="28"/>
        </w:rPr>
        <w:t>
</w:t>
      </w:r>
      <w:r>
        <w:rPr>
          <w:rFonts w:ascii="Times New Roman"/>
          <w:b w:val="false"/>
          <w:i w:val="false"/>
          <w:color w:val="000000"/>
          <w:sz w:val="28"/>
        </w:rPr>
        <w:t>
      15) 10-үдеріс – тұтынушы деректерінің «Е-лицензиялау» МДБ</w:t>
      </w:r>
      <w:r>
        <w:br/>
      </w:r>
      <w:r>
        <w:rPr>
          <w:rFonts w:ascii="Times New Roman"/>
          <w:b w:val="false"/>
          <w:i w:val="false"/>
          <w:color w:val="000000"/>
          <w:sz w:val="28"/>
        </w:rPr>
        <w:t>
АЖ-да бар бұзушылықтарына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тұтынушының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әрбір қадамдық әрекеттері мен шешімдері (электрондық мемлекеттік қызметті көрсету кезіндегі функционалдық өзара әрекеттесудің </w:t>
      </w:r>
      <w:r>
        <w:rPr>
          <w:rFonts w:ascii="Times New Roman"/>
          <w:b w:val="false"/>
          <w:i w:val="false"/>
          <w:color w:val="000000"/>
          <w:sz w:val="28"/>
        </w:rPr>
        <w:t>№ 2 диаграммасы</w:t>
      </w:r>
      <w:r>
        <w:rPr>
          <w:rFonts w:ascii="Times New Roman"/>
          <w:b w:val="false"/>
          <w:i w:val="false"/>
          <w:color w:val="000000"/>
          <w:sz w:val="28"/>
        </w:rPr>
        <w:t>)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қызмет беруші қызметкерінің қызмет алу үшін</w:t>
      </w:r>
      <w:r>
        <w:br/>
      </w:r>
      <w:r>
        <w:rPr>
          <w:rFonts w:ascii="Times New Roman"/>
          <w:b w:val="false"/>
          <w:i w:val="false"/>
          <w:color w:val="000000"/>
          <w:sz w:val="28"/>
        </w:rPr>
        <w:t>
«Е-лицензиялау» МДБ АЖ-ға логин мен пароль енгізу үдерісі (авторлау үдерісі);</w:t>
      </w:r>
      <w:r>
        <w:br/>
      </w:r>
      <w:r>
        <w:rPr>
          <w:rFonts w:ascii="Times New Roman"/>
          <w:b w:val="false"/>
          <w:i w:val="false"/>
          <w:color w:val="000000"/>
          <w:sz w:val="28"/>
        </w:rPr>
        <w:t>
</w:t>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w:t>
      </w:r>
      <w:r>
        <w:rPr>
          <w:rFonts w:ascii="Times New Roman"/>
          <w:b w:val="false"/>
          <w:i w:val="false"/>
          <w:color w:val="000000"/>
          <w:sz w:val="28"/>
        </w:rPr>
        <w:t>
      4) 3-үдеріс – қызмет беруші қызметкерінің осы Регламентте көрсетілген қызметті таңдауы, қызметті көрсетуге арналған сұрау салу нысанын экранға шығаруы және қызмет беруші қызметкерінің алушы деректерін енгізуі;</w:t>
      </w:r>
      <w:r>
        <w:br/>
      </w:r>
      <w:r>
        <w:rPr>
          <w:rFonts w:ascii="Times New Roman"/>
          <w:b w:val="false"/>
          <w:i w:val="false"/>
          <w:color w:val="000000"/>
          <w:sz w:val="28"/>
        </w:rPr>
        <w:t>
</w:t>
      </w:r>
      <w:r>
        <w:rPr>
          <w:rFonts w:ascii="Times New Roman"/>
          <w:b w:val="false"/>
          <w:i w:val="false"/>
          <w:color w:val="000000"/>
          <w:sz w:val="28"/>
        </w:rPr>
        <w:t>
      5) 4-үдеріс –ЭҮШ арқылы ЖТ МДБ/ЗТ МДБ-ға алушы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6) 2-шарт – ЖТ МДБ/ЗТ МДБ-да тұтынушы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5-үдеріс – ЖТ МДБ/ЗТ МДБ-да тұтынушы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7-үдеріс – электрондық құжатты «Е-лицензиялау» МДБ АЖ-да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10) 3-шарт – қызмет көрсетушінің тұтынушының біліктілік талаптарына және лицензия беру үшін негіздерге сай екендігін тексеруі;</w:t>
      </w:r>
      <w:r>
        <w:br/>
      </w:r>
      <w:r>
        <w:rPr>
          <w:rFonts w:ascii="Times New Roman"/>
          <w:b w:val="false"/>
          <w:i w:val="false"/>
          <w:color w:val="000000"/>
          <w:sz w:val="28"/>
        </w:rPr>
        <w:t>
</w:t>
      </w:r>
      <w:r>
        <w:rPr>
          <w:rFonts w:ascii="Times New Roman"/>
          <w:b w:val="false"/>
          <w:i w:val="false"/>
          <w:color w:val="000000"/>
          <w:sz w:val="28"/>
        </w:rPr>
        <w:t>
      11) 8-үдеріс – тұтынушының «Е-лицензиялау» МДБ АЖ-да деректерінде бар бұзушылықтарға байланысты сұратып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 көрсетуге сұрау салу және қызметке жауап беру нысандары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Сұрау салу өңделгеннен кейін тұтынушыға сұрау салуды өңдеу нәтижелерін мынадай түрде қарау мүмкіндігі ұсынылады:</w:t>
      </w:r>
      <w:r>
        <w:br/>
      </w:r>
      <w:r>
        <w:rPr>
          <w:rFonts w:ascii="Times New Roman"/>
          <w:b w:val="false"/>
          <w:i w:val="false"/>
          <w:color w:val="000000"/>
          <w:sz w:val="28"/>
        </w:rPr>
        <w:t>
      «ашу» батырмасын басқаннан кейін сұрау салу нәтижесі дисплей экранына шығарылады;</w:t>
      </w:r>
      <w:r>
        <w:br/>
      </w:r>
      <w:r>
        <w:rPr>
          <w:rFonts w:ascii="Times New Roman"/>
          <w:b w:val="false"/>
          <w:i w:val="false"/>
          <w:color w:val="000000"/>
          <w:sz w:val="28"/>
        </w:rPr>
        <w:t>
      «сақтау» батырмасын басқаннан кейін сұрау салу нәтижесі алушы енгізген магниттік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кеңесті саll-орталықтың (1414) телефоны бойынша алуға болады.</w:t>
      </w:r>
    </w:p>
    <w:bookmarkEnd w:id="22"/>
    <w:bookmarkStart w:name="z151" w:id="23"/>
    <w:p>
      <w:pPr>
        <w:spacing w:after="0"/>
        <w:ind w:left="0"/>
        <w:jc w:val="left"/>
      </w:pPr>
      <w:r>
        <w:rPr>
          <w:rFonts w:ascii="Times New Roman"/>
          <w:b/>
          <w:i w:val="false"/>
          <w:color w:val="000000"/>
        </w:rPr>
        <w:t xml:space="preserve"> 
3. Электрондық мемлекеттік қызмет көрсету</w:t>
      </w:r>
      <w:r>
        <w:br/>
      </w:r>
      <w:r>
        <w:rPr>
          <w:rFonts w:ascii="Times New Roman"/>
          <w:b/>
          <w:i w:val="false"/>
          <w:color w:val="000000"/>
        </w:rPr>
        <w:t>
үдерісіндегі өзара іс-қимыл тәртібін сипаттау</w:t>
      </w:r>
    </w:p>
    <w:bookmarkEnd w:id="23"/>
    <w:bookmarkStart w:name="z152" w:id="24"/>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1) қызмет беруші;</w:t>
      </w:r>
      <w:r>
        <w:br/>
      </w:r>
      <w:r>
        <w:rPr>
          <w:rFonts w:ascii="Times New Roman"/>
          <w:b w:val="false"/>
          <w:i w:val="false"/>
          <w:color w:val="000000"/>
          <w:sz w:val="28"/>
        </w:rPr>
        <w:t>
      2) тұтынушы.</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үдерісінде) көрсететін диаграмма осы Регламенттің </w:t>
      </w:r>
      <w:r>
        <w:rPr>
          <w:rFonts w:ascii="Times New Roman"/>
          <w:b w:val="false"/>
          <w:i w:val="false"/>
          <w:color w:val="000000"/>
          <w:sz w:val="28"/>
        </w:rPr>
        <w:t>2-қосымшасын</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қызмет көрсету нәтижелері осы Регламенттің</w:t>
      </w:r>
      <w:r>
        <w:br/>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карточкасының немесе ағымдағы шотының болуы.</w:t>
      </w:r>
    </w:p>
    <w:bookmarkEnd w:id="24"/>
    <w:bookmarkStart w:name="z166" w:id="25"/>
    <w:p>
      <w:pPr>
        <w:spacing w:after="0"/>
        <w:ind w:left="0"/>
        <w:jc w:val="both"/>
      </w:pPr>
      <w:r>
        <w:rPr>
          <w:rFonts w:ascii="Times New Roman"/>
          <w:b w:val="false"/>
          <w:i w:val="false"/>
          <w:color w:val="000000"/>
          <w:sz w:val="28"/>
        </w:rPr>
        <w:t>
«Пестицидтерді (улы химикаттарды)</w:t>
      </w:r>
      <w:r>
        <w:br/>
      </w:r>
      <w:r>
        <w:rPr>
          <w:rFonts w:ascii="Times New Roman"/>
          <w:b w:val="false"/>
          <w:i w:val="false"/>
          <w:color w:val="000000"/>
          <w:sz w:val="28"/>
        </w:rPr>
        <w:t xml:space="preserve">
сату жөніндегі қызметті жүзеге  </w:t>
      </w:r>
      <w:r>
        <w:br/>
      </w:r>
      <w:r>
        <w:rPr>
          <w:rFonts w:ascii="Times New Roman"/>
          <w:b w:val="false"/>
          <w:i w:val="false"/>
          <w:color w:val="000000"/>
          <w:sz w:val="28"/>
        </w:rPr>
        <w:t xml:space="preserve">
асыруға лицензия беру, қайта   </w:t>
      </w:r>
      <w:r>
        <w:br/>
      </w:r>
      <w:r>
        <w:rPr>
          <w:rFonts w:ascii="Times New Roman"/>
          <w:b w:val="false"/>
          <w:i w:val="false"/>
          <w:color w:val="000000"/>
          <w:sz w:val="28"/>
        </w:rPr>
        <w:t>
ресімдеу, лицензияның телнұсқасын</w:t>
      </w:r>
      <w:r>
        <w:br/>
      </w:r>
      <w:r>
        <w:rPr>
          <w:rFonts w:ascii="Times New Roman"/>
          <w:b w:val="false"/>
          <w:i w:val="false"/>
          <w:color w:val="000000"/>
          <w:sz w:val="28"/>
        </w:rPr>
        <w:t xml:space="preserve">
беру» электрондық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25"/>
    <w:bookmarkStart w:name="z167" w:id="26"/>
    <w:p>
      <w:pPr>
        <w:spacing w:after="0"/>
        <w:ind w:left="0"/>
        <w:jc w:val="left"/>
      </w:pPr>
      <w:r>
        <w:rPr>
          <w:rFonts w:ascii="Times New Roman"/>
          <w:b/>
          <w:i w:val="false"/>
          <w:color w:val="000000"/>
        </w:rPr>
        <w:t xml:space="preserve"> 
1-кесте. ЭҮП арқылы ҚФБ әрекеттерінің сипаты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2472"/>
        <w:gridCol w:w="2163"/>
        <w:gridCol w:w="2164"/>
        <w:gridCol w:w="2164"/>
        <w:gridCol w:w="2474"/>
      </w:tblGrid>
      <w:tr>
        <w:trPr>
          <w:trHeight w:val="675"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компьютерінің интернет-</w:t>
            </w:r>
            <w:r>
              <w:br/>
            </w:r>
            <w:r>
              <w:rPr>
                <w:rFonts w:ascii="Times New Roman"/>
                <w:b w:val="false"/>
                <w:i w:val="false"/>
                <w:color w:val="000000"/>
                <w:sz w:val="20"/>
              </w:rPr>
              <w:t>
браузерінде ЭЦҚ тіркеу куәлігін бекіту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деректеріндегі бұзушылықтарға байланысты бас тарту туралы хабарлама қалыптастырады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электрондық түрдегі қажет құжаттарды қоса берумен сұрау салу деректерін қалыптастырады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ақы төлеу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болмауына байланысты бас тарту туралы хабарлама қалыптастырады</w:t>
            </w:r>
          </w:p>
        </w:tc>
      </w:tr>
      <w:tr>
        <w:trPr>
          <w:trHeight w:val="1695"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ойдағыдай қалыптасқандығы туралы хабарлама бейнелеу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r>
      <w:tr>
        <w:trPr>
          <w:trHeight w:val="30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r>
      <w:tr>
        <w:trPr>
          <w:trHeight w:val="825"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 деректерінде бұзушылықтар болса;</w:t>
            </w:r>
            <w:r>
              <w:br/>
            </w:r>
            <w:r>
              <w:rPr>
                <w:rFonts w:ascii="Times New Roman"/>
                <w:b w:val="false"/>
                <w:i w:val="false"/>
                <w:color w:val="000000"/>
                <w:sz w:val="20"/>
              </w:rPr>
              <w:t>
3 – егер авторлау ойдағыдай өтсе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ақы төлемесе,</w:t>
            </w:r>
            <w:r>
              <w:br/>
            </w:r>
            <w:r>
              <w:rPr>
                <w:rFonts w:ascii="Times New Roman"/>
                <w:b w:val="false"/>
                <w:i w:val="false"/>
                <w:color w:val="000000"/>
                <w:sz w:val="20"/>
              </w:rPr>
              <w:t>
6 – егер ақы төлесе</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2266"/>
        <w:gridCol w:w="2266"/>
        <w:gridCol w:w="2834"/>
        <w:gridCol w:w="2267"/>
        <w:gridCol w:w="1984"/>
      </w:tblGrid>
      <w:tr>
        <w:trPr>
          <w:trHeight w:val="67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куәландыру (қол қою) үшін ЭЦҚ таңдау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ЭЦҚ түпнұсқалылығының  расталмауына байланысты бас тарту туралы хабарлама қалыптастырады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сұрау салуды куәландыру (қол қою)</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электрондық құжатты өтінішті (тұтынушының сұрау салуын) тіркеу және «Е-лицензиялау» АЖ-да сұрау салуды өңдеу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тұтынушы деректеріндегі бұзушылықтарға байланысты бас тарту туралы хабарлама қалыптастыру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w:t>
            </w:r>
            <w:r>
              <w:br/>
            </w:r>
            <w:r>
              <w:rPr>
                <w:rFonts w:ascii="Times New Roman"/>
                <w:b w:val="false"/>
                <w:i w:val="false"/>
                <w:color w:val="000000"/>
                <w:sz w:val="20"/>
              </w:rPr>
              <w:t>
тау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ЭҮП-де қате болса,</w:t>
            </w:r>
            <w:r>
              <w:br/>
            </w:r>
            <w:r>
              <w:rPr>
                <w:rFonts w:ascii="Times New Roman"/>
                <w:b w:val="false"/>
                <w:i w:val="false"/>
                <w:color w:val="000000"/>
                <w:sz w:val="20"/>
              </w:rPr>
              <w:t>
8 – егер ЭҮП қатесіз болса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қызмет берушінің тұтынушыны біліктілік талаптарына және лицензия беру үшін негізге сай екендігін тексеруі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68" w:id="27"/>
    <w:p>
      <w:pPr>
        <w:spacing w:after="0"/>
        <w:ind w:left="0"/>
        <w:jc w:val="left"/>
      </w:pPr>
      <w:r>
        <w:rPr>
          <w:rFonts w:ascii="Times New Roman"/>
          <w:b/>
          <w:i w:val="false"/>
          <w:color w:val="000000"/>
        </w:rPr>
        <w:t xml:space="preserve"> 
2-кесте. Қызмет беруші арқылы ҚФБ</w:t>
      </w:r>
      <w:r>
        <w:br/>
      </w:r>
      <w:r>
        <w:rPr>
          <w:rFonts w:ascii="Times New Roman"/>
          <w:b/>
          <w:i w:val="false"/>
          <w:color w:val="000000"/>
        </w:rPr>
        <w:t>
әрекеттерінің сипаты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0"/>
        <w:gridCol w:w="2782"/>
        <w:gridCol w:w="2782"/>
        <w:gridCol w:w="2163"/>
        <w:gridCol w:w="2783"/>
      </w:tblGrid>
      <w:tr>
        <w:trPr>
          <w:trHeight w:val="67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w:t>
            </w:r>
          </w:p>
        </w:tc>
      </w:tr>
      <w:tr>
        <w:trPr>
          <w:trHeight w:val="79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авторлаудан өтеді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бар бұзушылықтарға байланысты бас тарту туралы хабарлама қалыптастырады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қызметшісінің қызметті таңдауы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ЗТ МДБ-ға алушының деректерін тексеруге жолдау</w:t>
            </w:r>
          </w:p>
        </w:tc>
      </w:tr>
      <w:tr>
        <w:trPr>
          <w:trHeight w:val="169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r>
      <w:tr>
        <w:trPr>
          <w:trHeight w:val="30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1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«Е-лицензиялау» АЖ МДБ-да қызмет беруші қызметшісінің логині мен парольінің түпнұсқалылығын тексеру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тұтынушының деректерінде бұзушылықтар бар болса;</w:t>
            </w:r>
            <w:r>
              <w:br/>
            </w:r>
            <w:r>
              <w:rPr>
                <w:rFonts w:ascii="Times New Roman"/>
                <w:b w:val="false"/>
                <w:i w:val="false"/>
                <w:color w:val="000000"/>
                <w:sz w:val="20"/>
              </w:rPr>
              <w:t>
6 - егер авторлау ойдағыдай өтсе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2566"/>
        <w:gridCol w:w="2822"/>
        <w:gridCol w:w="2823"/>
        <w:gridCol w:w="2823"/>
      </w:tblGrid>
      <w:tr>
        <w:trPr>
          <w:trHeight w:val="67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МДБ АЖ</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МДБ АЖ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МДБ АЖ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МДБ АЖ</w:t>
            </w:r>
          </w:p>
        </w:tc>
      </w:tr>
      <w:tr>
        <w:trPr>
          <w:trHeight w:val="79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бар бұзушылық</w:t>
            </w:r>
            <w:r>
              <w:br/>
            </w:r>
            <w:r>
              <w:rPr>
                <w:rFonts w:ascii="Times New Roman"/>
                <w:b w:val="false"/>
                <w:i w:val="false"/>
                <w:color w:val="000000"/>
                <w:sz w:val="20"/>
              </w:rPr>
              <w:t>
тарға байланысты бас тарту туралы хабарлама қалыптастыру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қосумен сұрау салу нысанын толтыру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АЖ МДБ-да электрондық құжатты тіркеу және «Е-лицензиялау» АЖ-да сұрау салуды өңдеу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АЖ МДБ-да тұтынушының деректерде бар бұзушылықтар</w:t>
            </w:r>
            <w:r>
              <w:br/>
            </w:r>
            <w:r>
              <w:rPr>
                <w:rFonts w:ascii="Times New Roman"/>
                <w:b w:val="false"/>
                <w:i w:val="false"/>
                <w:color w:val="000000"/>
                <w:sz w:val="20"/>
              </w:rPr>
              <w:t>
ға байланысты бас тарту туралы хабарлама қалыптастыру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 салуды жүйеде тіркеу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«Е-лицензиялау» АЖ МДБ-да сұрау салу бойынша деректер жоқ болса;</w:t>
            </w:r>
            <w:r>
              <w:br/>
            </w:r>
            <w:r>
              <w:rPr>
                <w:rFonts w:ascii="Times New Roman"/>
                <w:b w:val="false"/>
                <w:i w:val="false"/>
                <w:color w:val="000000"/>
                <w:sz w:val="20"/>
              </w:rPr>
              <w:t>
9 - егер сұрау салу бойынша деректер табылса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69" w:id="28"/>
    <w:p>
      <w:pPr>
        <w:spacing w:after="0"/>
        <w:ind w:left="0"/>
        <w:jc w:val="both"/>
      </w:pPr>
      <w:r>
        <w:rPr>
          <w:rFonts w:ascii="Times New Roman"/>
          <w:b w:val="false"/>
          <w:i w:val="false"/>
          <w:color w:val="000000"/>
          <w:sz w:val="28"/>
        </w:rPr>
        <w:t>
«Пестицидтерді (улы химикаттарды)</w:t>
      </w:r>
      <w:r>
        <w:br/>
      </w:r>
      <w:r>
        <w:rPr>
          <w:rFonts w:ascii="Times New Roman"/>
          <w:b w:val="false"/>
          <w:i w:val="false"/>
          <w:color w:val="000000"/>
          <w:sz w:val="28"/>
        </w:rPr>
        <w:t xml:space="preserve">
сату жөніндегі қызметті жүзеге  </w:t>
      </w:r>
      <w:r>
        <w:br/>
      </w:r>
      <w:r>
        <w:rPr>
          <w:rFonts w:ascii="Times New Roman"/>
          <w:b w:val="false"/>
          <w:i w:val="false"/>
          <w:color w:val="000000"/>
          <w:sz w:val="28"/>
        </w:rPr>
        <w:t xml:space="preserve">
асыруға лицензияны беру, қайта  </w:t>
      </w:r>
      <w:r>
        <w:br/>
      </w:r>
      <w:r>
        <w:rPr>
          <w:rFonts w:ascii="Times New Roman"/>
          <w:b w:val="false"/>
          <w:i w:val="false"/>
          <w:color w:val="000000"/>
          <w:sz w:val="28"/>
        </w:rPr>
        <w:t>
ресімдеу, лицензияның телнұсқасын</w:t>
      </w:r>
      <w:r>
        <w:br/>
      </w:r>
      <w:r>
        <w:rPr>
          <w:rFonts w:ascii="Times New Roman"/>
          <w:b w:val="false"/>
          <w:i w:val="false"/>
          <w:color w:val="000000"/>
          <w:sz w:val="28"/>
        </w:rPr>
        <w:t xml:space="preserve">
беру» электрондық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2-қосымша          </w:t>
      </w:r>
    </w:p>
    <w:bookmarkEnd w:id="28"/>
    <w:bookmarkStart w:name="z170" w:id="29"/>
    <w:p>
      <w:pPr>
        <w:spacing w:after="0"/>
        <w:ind w:left="0"/>
        <w:jc w:val="left"/>
      </w:pPr>
      <w:r>
        <w:rPr>
          <w:rFonts w:ascii="Times New Roman"/>
          <w:b/>
          <w:i w:val="false"/>
          <w:color w:val="000000"/>
        </w:rPr>
        <w:t xml:space="preserve"> 
Электрондық мемлекеттік қызметті ЭҮП арқылы көрсету</w:t>
      </w:r>
      <w:r>
        <w:br/>
      </w:r>
      <w:r>
        <w:rPr>
          <w:rFonts w:ascii="Times New Roman"/>
          <w:b/>
          <w:i w:val="false"/>
          <w:color w:val="000000"/>
        </w:rPr>
        <w:t>
кезіндегі функционалдық өзара әрекеттесудің № 1 диаграммасы</w:t>
      </w:r>
    </w:p>
    <w:bookmarkEnd w:id="29"/>
    <w:p>
      <w:pPr>
        <w:spacing w:after="0"/>
        <w:ind w:left="0"/>
        <w:jc w:val="both"/>
      </w:pPr>
      <w:r>
        <w:drawing>
          <wp:inline distT="0" distB="0" distL="0" distR="0">
            <wp:extent cx="9588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588500" cy="5372100"/>
                    </a:xfrm>
                    <a:prstGeom prst="rect">
                      <a:avLst/>
                    </a:prstGeom>
                  </pic:spPr>
                </pic:pic>
              </a:graphicData>
            </a:graphic>
          </wp:inline>
        </w:drawing>
      </w:r>
    </w:p>
    <w:bookmarkStart w:name="z171" w:id="30"/>
    <w:p>
      <w:pPr>
        <w:spacing w:after="0"/>
        <w:ind w:left="0"/>
        <w:jc w:val="left"/>
      </w:pPr>
      <w:r>
        <w:rPr>
          <w:rFonts w:ascii="Times New Roman"/>
          <w:b/>
          <w:i w:val="false"/>
          <w:color w:val="000000"/>
        </w:rPr>
        <w:t xml:space="preserve"> 
Электрондық мемлекеттік қызметті қызмет беруші арқылы көрсету кезіндегі функционалдық өзара әрекеттесудің № 2 диаграммасы</w:t>
      </w:r>
    </w:p>
    <w:bookmarkEnd w:id="30"/>
    <w:p>
      <w:pPr>
        <w:spacing w:after="0"/>
        <w:ind w:left="0"/>
        <w:jc w:val="both"/>
      </w:pPr>
      <w:r>
        <w:drawing>
          <wp:inline distT="0" distB="0" distL="0" distR="0">
            <wp:extent cx="96901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690100" cy="5448300"/>
                    </a:xfrm>
                    <a:prstGeom prst="rect">
                      <a:avLst/>
                    </a:prstGeom>
                  </pic:spPr>
                </pic:pic>
              </a:graphicData>
            </a:graphic>
          </wp:inline>
        </w:drawing>
      </w:r>
    </w:p>
    <w:p>
      <w:pPr>
        <w:spacing w:after="0"/>
        <w:ind w:left="0"/>
        <w:jc w:val="both"/>
      </w:pPr>
      <w:r>
        <w:drawing>
          <wp:inline distT="0" distB="0" distL="0" distR="0">
            <wp:extent cx="75438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43800" cy="8509000"/>
                    </a:xfrm>
                    <a:prstGeom prst="rect">
                      <a:avLst/>
                    </a:prstGeom>
                  </pic:spPr>
                </pic:pic>
              </a:graphicData>
            </a:graphic>
          </wp:inline>
        </w:drawing>
      </w:r>
    </w:p>
    <w:bookmarkStart w:name="z172" w:id="31"/>
    <w:p>
      <w:pPr>
        <w:spacing w:after="0"/>
        <w:ind w:left="0"/>
        <w:jc w:val="both"/>
      </w:pPr>
      <w:r>
        <w:rPr>
          <w:rFonts w:ascii="Times New Roman"/>
          <w:b w:val="false"/>
          <w:i w:val="false"/>
          <w:color w:val="000000"/>
          <w:sz w:val="28"/>
        </w:rPr>
        <w:t xml:space="preserve">
«Пестицидтерді (улы химикаттарды)  </w:t>
      </w:r>
      <w:r>
        <w:br/>
      </w:r>
      <w:r>
        <w:rPr>
          <w:rFonts w:ascii="Times New Roman"/>
          <w:b w:val="false"/>
          <w:i w:val="false"/>
          <w:color w:val="000000"/>
          <w:sz w:val="28"/>
        </w:rPr>
        <w:t>
сату жөніндегі қызметті жүзеге асыруға</w:t>
      </w:r>
      <w:r>
        <w:br/>
      </w:r>
      <w:r>
        <w:rPr>
          <w:rFonts w:ascii="Times New Roman"/>
          <w:b w:val="false"/>
          <w:i w:val="false"/>
          <w:color w:val="000000"/>
          <w:sz w:val="28"/>
        </w:rPr>
        <w:t xml:space="preserve">
лицензияны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электрондық мемлекеттік қызметінің  </w:t>
      </w:r>
      <w:r>
        <w:br/>
      </w:r>
      <w:r>
        <w:rPr>
          <w:rFonts w:ascii="Times New Roman"/>
          <w:b w:val="false"/>
          <w:i w:val="false"/>
          <w:color w:val="000000"/>
          <w:sz w:val="28"/>
        </w:rPr>
        <w:t xml:space="preserve">
регламентіне 3-қосымша        </w:t>
      </w:r>
    </w:p>
    <w:bookmarkEnd w:id="31"/>
    <w:bookmarkStart w:name="z173" w:id="32"/>
    <w:p>
      <w:pPr>
        <w:spacing w:after="0"/>
        <w:ind w:left="0"/>
        <w:jc w:val="left"/>
      </w:pPr>
      <w:r>
        <w:rPr>
          <w:rFonts w:ascii="Times New Roman"/>
          <w:b/>
          <w:i w:val="false"/>
          <w:color w:val="000000"/>
        </w:rPr>
        <w:t xml:space="preserve"> 
Электрондық мемлекеттік қызметтің «сапа»</w:t>
      </w:r>
      <w:r>
        <w:br/>
      </w:r>
      <w:r>
        <w:rPr>
          <w:rFonts w:ascii="Times New Roman"/>
          <w:b/>
          <w:i w:val="false"/>
          <w:color w:val="000000"/>
        </w:rPr>
        <w:t>
және «қолжетімділік» көрсеткіштерін</w:t>
      </w:r>
      <w:r>
        <w:br/>
      </w:r>
      <w:r>
        <w:rPr>
          <w:rFonts w:ascii="Times New Roman"/>
          <w:b/>
          <w:i w:val="false"/>
          <w:color w:val="000000"/>
        </w:rPr>
        <w:t>
айқындауға арналған сауалнама нысаны</w:t>
      </w:r>
    </w:p>
    <w:bookmarkEnd w:id="32"/>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Сіз электрондық мемлекеттік қызметті көрсету процесінің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bookmarkStart w:name="z174" w:id="33"/>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28 қыркүйектегі</w:t>
      </w:r>
      <w:r>
        <w:br/>
      </w:r>
      <w:r>
        <w:rPr>
          <w:rFonts w:ascii="Times New Roman"/>
          <w:b w:val="false"/>
          <w:i w:val="false"/>
          <w:color w:val="000000"/>
          <w:sz w:val="28"/>
        </w:rPr>
        <w:t xml:space="preserve">
№ А-11/464 қаулысымен   </w:t>
      </w:r>
      <w:r>
        <w:br/>
      </w:r>
      <w:r>
        <w:rPr>
          <w:rFonts w:ascii="Times New Roman"/>
          <w:b w:val="false"/>
          <w:i w:val="false"/>
          <w:color w:val="000000"/>
          <w:sz w:val="28"/>
        </w:rPr>
        <w:t xml:space="preserve">
бекітілген        </w:t>
      </w:r>
    </w:p>
    <w:bookmarkEnd w:id="33"/>
    <w:bookmarkStart w:name="z175" w:id="34"/>
    <w:p>
      <w:pPr>
        <w:spacing w:after="0"/>
        <w:ind w:left="0"/>
        <w:jc w:val="left"/>
      </w:pPr>
      <w:r>
        <w:rPr>
          <w:rFonts w:ascii="Times New Roman"/>
          <w:b/>
          <w:i w:val="false"/>
          <w:color w:val="000000"/>
        </w:rPr>
        <w:t xml:space="preserve"> 
«Аэрозольдық және фумигациялық тәсілдермен</w:t>
      </w:r>
      <w:r>
        <w:br/>
      </w:r>
      <w:r>
        <w:rPr>
          <w:rFonts w:ascii="Times New Roman"/>
          <w:b/>
          <w:i w:val="false"/>
          <w:color w:val="000000"/>
        </w:rPr>
        <w:t>
пестицидтерді (улы химикаттарды) қолдану жөніндегі</w:t>
      </w:r>
      <w:r>
        <w:br/>
      </w:r>
      <w:r>
        <w:rPr>
          <w:rFonts w:ascii="Times New Roman"/>
          <w:b/>
          <w:i w:val="false"/>
          <w:color w:val="000000"/>
        </w:rPr>
        <w:t>
қызметті жүзеге асыруға лицензияны беру, қайта</w:t>
      </w:r>
      <w:r>
        <w:br/>
      </w:r>
      <w:r>
        <w:rPr>
          <w:rFonts w:ascii="Times New Roman"/>
          <w:b/>
          <w:i w:val="false"/>
          <w:color w:val="000000"/>
        </w:rPr>
        <w:t>
ресімдеу, лицензияның телнұсқасын беру»</w:t>
      </w:r>
      <w:r>
        <w:br/>
      </w:r>
      <w:r>
        <w:rPr>
          <w:rFonts w:ascii="Times New Roman"/>
          <w:b/>
          <w:i w:val="false"/>
          <w:color w:val="000000"/>
        </w:rPr>
        <w:t>
электрондық мемлекеттік қызметінің</w:t>
      </w:r>
      <w:r>
        <w:br/>
      </w:r>
      <w:r>
        <w:rPr>
          <w:rFonts w:ascii="Times New Roman"/>
          <w:b/>
          <w:i w:val="false"/>
          <w:color w:val="000000"/>
        </w:rPr>
        <w:t>
регламенті</w:t>
      </w:r>
    </w:p>
    <w:bookmarkEnd w:id="34"/>
    <w:bookmarkStart w:name="z176" w:id="35"/>
    <w:p>
      <w:pPr>
        <w:spacing w:after="0"/>
        <w:ind w:left="0"/>
        <w:jc w:val="left"/>
      </w:pPr>
      <w:r>
        <w:rPr>
          <w:rFonts w:ascii="Times New Roman"/>
          <w:b/>
          <w:i w:val="false"/>
          <w:color w:val="000000"/>
        </w:rPr>
        <w:t xml:space="preserve"> 
1. Жалпы ережелер</w:t>
      </w:r>
    </w:p>
    <w:bookmarkEnd w:id="35"/>
    <w:bookmarkStart w:name="z177" w:id="36"/>
    <w:p>
      <w:pPr>
        <w:spacing w:after="0"/>
        <w:ind w:left="0"/>
        <w:jc w:val="both"/>
      </w:pPr>
      <w:r>
        <w:rPr>
          <w:rFonts w:ascii="Times New Roman"/>
          <w:b w:val="false"/>
          <w:i w:val="false"/>
          <w:color w:val="000000"/>
          <w:sz w:val="28"/>
        </w:rPr>
        <w:t>
      1. Электрондық мемлекеттік қызметті «Ақмола облысының ауыл шаруашылығы басқармасы» мемлекеттік мекемесі (бұдан әрі – қызмет беруші), сондай-ақ «электрондық үкімет» веб-порталы www.e.gov.kz немесе www.elicense.kz «Е-лицензиялау»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ақпаратты аппараттық-бағдарламалық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 нормативтік-құқықтық базаны қоса алғанда барлық бірыңғай үкіметтік ақпаратқа және электрондық мемлекеттік қызметтерге бірыңғай қол жеткізу терезесі болып табылатын ақпараттық жүйе;</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w:t>
      </w:r>
      <w:r>
        <w:br/>
      </w:r>
      <w:r>
        <w:rPr>
          <w:rFonts w:ascii="Times New Roman"/>
          <w:b w:val="false"/>
          <w:i w:val="false"/>
          <w:color w:val="000000"/>
          <w:sz w:val="28"/>
        </w:rPr>
        <w:t>
әрі – ЭҮТШ);</w:t>
      </w:r>
      <w:r>
        <w:br/>
      </w:r>
      <w:r>
        <w:rPr>
          <w:rFonts w:ascii="Times New Roman"/>
          <w:b w:val="false"/>
          <w:i w:val="false"/>
          <w:color w:val="000000"/>
          <w:sz w:val="28"/>
        </w:rPr>
        <w:t>
</w:t>
      </w:r>
      <w:r>
        <w:rPr>
          <w:rFonts w:ascii="Times New Roman"/>
          <w:b w:val="false"/>
          <w:i w:val="false"/>
          <w:color w:val="000000"/>
          <w:sz w:val="28"/>
        </w:rPr>
        <w:t>
      6)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7) «Заңды тұлғалар»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8) тұтынушы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9) жеке сәйкестендіру нөмірі – жеке тұлға, соның ішінде жеке кәсіпкерлік түрінде іс-әрекетті іске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10) бизнес-сәйкестендіру нөмірі – заңды тұлға (филиал және өкілдік) және бірлескен кәсіпкерлік түріндегі іс-әрекетті іске асыратын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11) пайдаланушы – оған қажетті электрондық ақпаратты ресурстарды алу үшін ақпараттық жүйеге жүгінетін және оларды пайдаланатын субъекті (алушы, қызмет беруші);</w:t>
      </w:r>
      <w:r>
        <w:br/>
      </w:r>
      <w:r>
        <w:rPr>
          <w:rFonts w:ascii="Times New Roman"/>
          <w:b w:val="false"/>
          <w:i w:val="false"/>
          <w:color w:val="000000"/>
          <w:sz w:val="28"/>
        </w:rPr>
        <w:t>
</w:t>
      </w:r>
      <w:r>
        <w:rPr>
          <w:rFonts w:ascii="Times New Roman"/>
          <w:b w:val="false"/>
          <w:i w:val="false"/>
          <w:color w:val="000000"/>
          <w:sz w:val="28"/>
        </w:rPr>
        <w:t>
      12)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өзгермейтінін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14) электрондық құжат –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w:t>
      </w:r>
      <w:r>
        <w:rPr>
          <w:rFonts w:ascii="Times New Roman"/>
          <w:b w:val="false"/>
          <w:i w:val="false"/>
          <w:color w:val="000000"/>
          <w:sz w:val="28"/>
        </w:rPr>
        <w:t>
      16)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17) құрылымдық-функционалдық бірліктер (бұдан әрі – ҚФБ) – қызмет көрсету үдерісіне қатысатын, мемлекеттік органдардың, мемлекеттік мекемелердің құрылымдық бөлімшелерінің немесе басқа ұйымдар мен ақпараттық жүйелердің тізбесі.</w:t>
      </w:r>
    </w:p>
    <w:bookmarkEnd w:id="36"/>
    <w:bookmarkStart w:name="z199" w:id="37"/>
    <w:p>
      <w:pPr>
        <w:spacing w:after="0"/>
        <w:ind w:left="0"/>
        <w:jc w:val="left"/>
      </w:pPr>
      <w:r>
        <w:rPr>
          <w:rFonts w:ascii="Times New Roman"/>
          <w:b/>
          <w:i w:val="false"/>
          <w:color w:val="000000"/>
        </w:rPr>
        <w:t xml:space="preserve"> 
2. Электрондық мемлекеттік қызметті көрсету</w:t>
      </w:r>
      <w:r>
        <w:br/>
      </w:r>
      <w:r>
        <w:rPr>
          <w:rFonts w:ascii="Times New Roman"/>
          <w:b/>
          <w:i w:val="false"/>
          <w:color w:val="000000"/>
        </w:rPr>
        <w:t>
жөнінде қызмет беруші әрекетінің тәртібі</w:t>
      </w:r>
    </w:p>
    <w:bookmarkEnd w:id="37"/>
    <w:bookmarkStart w:name="z200" w:id="38"/>
    <w:p>
      <w:pPr>
        <w:spacing w:after="0"/>
        <w:ind w:left="0"/>
        <w:jc w:val="both"/>
      </w:pPr>
      <w:r>
        <w:rPr>
          <w:rFonts w:ascii="Times New Roman"/>
          <w:b w:val="false"/>
          <w:i w:val="false"/>
          <w:color w:val="000000"/>
          <w:sz w:val="28"/>
        </w:rPr>
        <w:t>
      6. ЭҮП арқылы әрбір қадамдық әрекеттері мен шешімдері (электрондық мемлекеттік қызметті көрсету кезіндегі функционалдық өзара әрекеттесудің </w:t>
      </w:r>
      <w:r>
        <w:rPr>
          <w:rFonts w:ascii="Times New Roman"/>
          <w:b w:val="false"/>
          <w:i w:val="false"/>
          <w:color w:val="000000"/>
          <w:sz w:val="28"/>
        </w:rPr>
        <w:t>№ 1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өзінің ЭЦҚ тіркеу куәлігінің көмегімен ЭҮП-де тіркеуді жүзеге асырады, ол тұтынушы компьютерінің интернет-браузерінде сақталады (ЭҮП-де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тұтынушы компьютерінің интернет-браузерінде ЭЦҚ тіркеу куәлігін бекіту, мемлекеттік қызметті алу үшін алушының логині мен паролін ЭҮП-ге енгізу процесі (авторлау процесі);</w:t>
      </w:r>
      <w:r>
        <w:br/>
      </w:r>
      <w:r>
        <w:rPr>
          <w:rFonts w:ascii="Times New Roman"/>
          <w:b w:val="false"/>
          <w:i w:val="false"/>
          <w:color w:val="000000"/>
          <w:sz w:val="28"/>
        </w:rPr>
        <w:t>
</w:t>
      </w:r>
      <w:r>
        <w:rPr>
          <w:rFonts w:ascii="Times New Roman"/>
          <w:b w:val="false"/>
          <w:i w:val="false"/>
          <w:color w:val="000000"/>
          <w:sz w:val="28"/>
        </w:rPr>
        <w:t>
      3) 1-шарт – тіркелген алушы туралы деректердің дұрыстығын логин (ЖСЕ/БСН) мен пароль арқылы ЭҮП-де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тұтынушының нысанды толтыруы (деректерді енгізуі), сұрау салу нысанына қажетті электрондық түрдегі құжаттарды қоса берумен;</w:t>
      </w:r>
      <w:r>
        <w:br/>
      </w:r>
      <w:r>
        <w:rPr>
          <w:rFonts w:ascii="Times New Roman"/>
          <w:b w:val="false"/>
          <w:i w:val="false"/>
          <w:color w:val="000000"/>
          <w:sz w:val="28"/>
        </w:rPr>
        <w:t>
</w:t>
      </w:r>
      <w:r>
        <w:rPr>
          <w:rFonts w:ascii="Times New Roman"/>
          <w:b w:val="false"/>
          <w:i w:val="false"/>
          <w:color w:val="000000"/>
          <w:sz w:val="28"/>
        </w:rPr>
        <w:t>
      6) 4-үдеріс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
      7) 2-шарт – «Е-лицензиялау» МДБ АЖ-да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сұрау салуды куәландыру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ЭҮП-де ЭЦҚ тіркеу куәлігінің қолданыс мерзімін және қайтарып алынған (жойылған) тіркеу куәліктерінің тізімде жоқ екендігін, сондай-ақ сәйкестендіру деректерінің сұрау салуда көрсетілген ЖСН/БСН мен ЭЦҚ тіркеу куәлігінде көрсетілген ЖСН/БСН арасындағы сәйкестікті тексеру;</w:t>
      </w:r>
      <w:r>
        <w:br/>
      </w:r>
      <w:r>
        <w:rPr>
          <w:rFonts w:ascii="Times New Roman"/>
          <w:b w:val="false"/>
          <w:i w:val="false"/>
          <w:color w:val="000000"/>
          <w:sz w:val="28"/>
        </w:rPr>
        <w:t>
</w:t>
      </w:r>
      <w:r>
        <w:rPr>
          <w:rFonts w:ascii="Times New Roman"/>
          <w:b w:val="false"/>
          <w:i w:val="false"/>
          <w:color w:val="000000"/>
          <w:sz w:val="28"/>
        </w:rPr>
        <w:t>
      11) 7-үдеріс – тұтынушының ЭЦҚ түпнұсқалылығының расталмауына байланысты сұратып отырған қызметті көрсетуден бас тартуды қалыптастыру;</w:t>
      </w:r>
      <w:r>
        <w:br/>
      </w:r>
      <w:r>
        <w:rPr>
          <w:rFonts w:ascii="Times New Roman"/>
          <w:b w:val="false"/>
          <w:i w:val="false"/>
          <w:color w:val="000000"/>
          <w:sz w:val="28"/>
        </w:rPr>
        <w:t>
</w:t>
      </w:r>
      <w:r>
        <w:rPr>
          <w:rFonts w:ascii="Times New Roman"/>
          <w:b w:val="false"/>
          <w:i w:val="false"/>
          <w:color w:val="000000"/>
          <w:sz w:val="28"/>
        </w:rPr>
        <w:t>
      12) 8-үдеріс – тұтынушының ЭЦҚ көмегімен қызмет көрсетуге сұрау салудың толтырылған нысанын (енгізілген деректерді) куәландыру (қол қою);</w:t>
      </w:r>
      <w:r>
        <w:br/>
      </w:r>
      <w:r>
        <w:rPr>
          <w:rFonts w:ascii="Times New Roman"/>
          <w:b w:val="false"/>
          <w:i w:val="false"/>
          <w:color w:val="000000"/>
          <w:sz w:val="28"/>
        </w:rPr>
        <w:t>
</w:t>
      </w:r>
      <w:r>
        <w:rPr>
          <w:rFonts w:ascii="Times New Roman"/>
          <w:b w:val="false"/>
          <w:i w:val="false"/>
          <w:color w:val="000000"/>
          <w:sz w:val="28"/>
        </w:rPr>
        <w:t>
      13) 9-үдеріс – электрондық құжатты (алушының сұрау салуын) «Е-лицензиялау» МДБ АЖ-де тіркеу және сұрау салуды «Е-лицензиялау» МДБ АЖ-да өңдеу;</w:t>
      </w:r>
      <w:r>
        <w:br/>
      </w:r>
      <w:r>
        <w:rPr>
          <w:rFonts w:ascii="Times New Roman"/>
          <w:b w:val="false"/>
          <w:i w:val="false"/>
          <w:color w:val="000000"/>
          <w:sz w:val="28"/>
        </w:rPr>
        <w:t>
</w:t>
      </w:r>
      <w:r>
        <w:rPr>
          <w:rFonts w:ascii="Times New Roman"/>
          <w:b w:val="false"/>
          <w:i w:val="false"/>
          <w:color w:val="000000"/>
          <w:sz w:val="28"/>
        </w:rPr>
        <w:t>
      14) 4-шарт – қызмет көрсетушінің тұтынушының біліктілік талаптарына және лицензия беру үшін негіздерге сай екендігін тексеруі;</w:t>
      </w:r>
      <w:r>
        <w:br/>
      </w:r>
      <w:r>
        <w:rPr>
          <w:rFonts w:ascii="Times New Roman"/>
          <w:b w:val="false"/>
          <w:i w:val="false"/>
          <w:color w:val="000000"/>
          <w:sz w:val="28"/>
        </w:rPr>
        <w:t>
</w:t>
      </w:r>
      <w:r>
        <w:rPr>
          <w:rFonts w:ascii="Times New Roman"/>
          <w:b w:val="false"/>
          <w:i w:val="false"/>
          <w:color w:val="000000"/>
          <w:sz w:val="28"/>
        </w:rPr>
        <w:t>
      15) 10-үдеріс – тұтынушы деректерінің «Е-лицензиялау» МДБ</w:t>
      </w:r>
      <w:r>
        <w:br/>
      </w:r>
      <w:r>
        <w:rPr>
          <w:rFonts w:ascii="Times New Roman"/>
          <w:b w:val="false"/>
          <w:i w:val="false"/>
          <w:color w:val="000000"/>
          <w:sz w:val="28"/>
        </w:rPr>
        <w:t>
АЖ-да бар бұзушылықтарына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тұтынушының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әрбір қадамдық әрекетері мен шешімдері (электрондық мемлекеттік қызметті көрсету кезіндегі функционалдық өзара әрекеттесудің </w:t>
      </w:r>
      <w:r>
        <w:rPr>
          <w:rFonts w:ascii="Times New Roman"/>
          <w:b w:val="false"/>
          <w:i w:val="false"/>
          <w:color w:val="000000"/>
          <w:sz w:val="28"/>
        </w:rPr>
        <w:t>№ 2 диаграммасы</w:t>
      </w:r>
      <w:r>
        <w:rPr>
          <w:rFonts w:ascii="Times New Roman"/>
          <w:b w:val="false"/>
          <w:i w:val="false"/>
          <w:color w:val="000000"/>
          <w:sz w:val="28"/>
        </w:rPr>
        <w:t>)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қызмет беруші қызметкерінің қызмет алу үшін</w:t>
      </w:r>
      <w:r>
        <w:br/>
      </w:r>
      <w:r>
        <w:rPr>
          <w:rFonts w:ascii="Times New Roman"/>
          <w:b w:val="false"/>
          <w:i w:val="false"/>
          <w:color w:val="000000"/>
          <w:sz w:val="28"/>
        </w:rPr>
        <w:t>
«Е-лицензиялау» МДБ АЖ-ға логин мен пароль енгізу процесі (авторлау процесі);</w:t>
      </w:r>
      <w:r>
        <w:br/>
      </w:r>
      <w:r>
        <w:rPr>
          <w:rFonts w:ascii="Times New Roman"/>
          <w:b w:val="false"/>
          <w:i w:val="false"/>
          <w:color w:val="000000"/>
          <w:sz w:val="28"/>
        </w:rPr>
        <w:t>
</w:t>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w:t>
      </w:r>
      <w:r>
        <w:rPr>
          <w:rFonts w:ascii="Times New Roman"/>
          <w:b w:val="false"/>
          <w:i w:val="false"/>
          <w:color w:val="000000"/>
          <w:sz w:val="28"/>
        </w:rPr>
        <w:t>
      4) 3-үдеріс – қызмет беруші қызметкерінің осы Регламентте көрсетілген қызметті таңдауы, қызметті көрсетуге арналған сұрау салу нысанын экранға шығаруы және қызмет беруші қызметкерінің алушы деректерін енгізуі;</w:t>
      </w:r>
      <w:r>
        <w:br/>
      </w:r>
      <w:r>
        <w:rPr>
          <w:rFonts w:ascii="Times New Roman"/>
          <w:b w:val="false"/>
          <w:i w:val="false"/>
          <w:color w:val="000000"/>
          <w:sz w:val="28"/>
        </w:rPr>
        <w:t>
</w:t>
      </w:r>
      <w:r>
        <w:rPr>
          <w:rFonts w:ascii="Times New Roman"/>
          <w:b w:val="false"/>
          <w:i w:val="false"/>
          <w:color w:val="000000"/>
          <w:sz w:val="28"/>
        </w:rPr>
        <w:t>
      5) 4-үдеріс –ЭҮШ арқылы ЖТ МДБ/ЗТ МДБ-ға алушы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6) 2-шарт – ЖТ МДБ/ЗТ МДБ-да тұтынушы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5-үдеріс – ЖТ МДБ/ЗТ МДБ-да тұтынушы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7-үдеріс – электрондық құжатты «Е-лицензиялау» МДБ АЖ-да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10) 3-шарт – қызмет көрсетушінің тұтынушының біліктілік талаптарына және лицензия беру үшін негніздерге сай екендігін тексеруі;</w:t>
      </w:r>
      <w:r>
        <w:br/>
      </w:r>
      <w:r>
        <w:rPr>
          <w:rFonts w:ascii="Times New Roman"/>
          <w:b w:val="false"/>
          <w:i w:val="false"/>
          <w:color w:val="000000"/>
          <w:sz w:val="28"/>
        </w:rPr>
        <w:t>
</w:t>
      </w:r>
      <w:r>
        <w:rPr>
          <w:rFonts w:ascii="Times New Roman"/>
          <w:b w:val="false"/>
          <w:i w:val="false"/>
          <w:color w:val="000000"/>
          <w:sz w:val="28"/>
        </w:rPr>
        <w:t>
      11) 8-үдеріс – тұтынушының «Е-лицензиялау» МДБ АЖ-да деректерінде бар бұзушылықтарға байланысты сұратып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 көрсетуге сұрау салу және қызметке жауап беру нысандары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Сұрау салу өңделгеннен кейін тұтынушыға сұрау салуды өңдеу нәтижелерін мынадай түрде қарау мүмкіндігі ұсынылады:</w:t>
      </w:r>
      <w:r>
        <w:br/>
      </w:r>
      <w:r>
        <w:rPr>
          <w:rFonts w:ascii="Times New Roman"/>
          <w:b w:val="false"/>
          <w:i w:val="false"/>
          <w:color w:val="000000"/>
          <w:sz w:val="28"/>
        </w:rPr>
        <w:t>
      «ашу» батырмасын басқаннан кейін сұрау салу нәтижесі дисплей экранына шығарылады;</w:t>
      </w:r>
      <w:r>
        <w:br/>
      </w:r>
      <w:r>
        <w:rPr>
          <w:rFonts w:ascii="Times New Roman"/>
          <w:b w:val="false"/>
          <w:i w:val="false"/>
          <w:color w:val="000000"/>
          <w:sz w:val="28"/>
        </w:rPr>
        <w:t>
      «сақтау» батырмасын басқаннан кейін сұрау салу нәтижесі алушы енгізген магниттік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кеңесті саll-орталықтың (1414) телефоны бойынша алуға болады.</w:t>
      </w:r>
    </w:p>
    <w:bookmarkEnd w:id="38"/>
    <w:bookmarkStart w:name="z233" w:id="39"/>
    <w:p>
      <w:pPr>
        <w:spacing w:after="0"/>
        <w:ind w:left="0"/>
        <w:jc w:val="left"/>
      </w:pPr>
      <w:r>
        <w:rPr>
          <w:rFonts w:ascii="Times New Roman"/>
          <w:b/>
          <w:i w:val="false"/>
          <w:color w:val="000000"/>
        </w:rPr>
        <w:t xml:space="preserve"> 
3. Электрондық мемлекеттік қызмет көрсету</w:t>
      </w:r>
      <w:r>
        <w:br/>
      </w:r>
      <w:r>
        <w:rPr>
          <w:rFonts w:ascii="Times New Roman"/>
          <w:b/>
          <w:i w:val="false"/>
          <w:color w:val="000000"/>
        </w:rPr>
        <w:t>
үдерісіндегі өзара іс-қимыл тәртібін сипаттау</w:t>
      </w:r>
    </w:p>
    <w:bookmarkEnd w:id="39"/>
    <w:bookmarkStart w:name="z234" w:id="40"/>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1. қызмет беруші;</w:t>
      </w:r>
      <w:r>
        <w:br/>
      </w:r>
      <w:r>
        <w:rPr>
          <w:rFonts w:ascii="Times New Roman"/>
          <w:b w:val="false"/>
          <w:i w:val="false"/>
          <w:color w:val="000000"/>
          <w:sz w:val="28"/>
        </w:rPr>
        <w:t>
      2. тұтынушы.</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үдерісінде)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қызмет көрсету нәтижелері осы Регламенттің</w:t>
      </w:r>
      <w:r>
        <w:br/>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 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карточкасының немесе ағымдағы шотының болуы.</w:t>
      </w:r>
    </w:p>
    <w:bookmarkEnd w:id="40"/>
    <w:bookmarkStart w:name="z248" w:id="41"/>
    <w:p>
      <w:pPr>
        <w:spacing w:after="0"/>
        <w:ind w:left="0"/>
        <w:jc w:val="both"/>
      </w:pPr>
      <w:r>
        <w:rPr>
          <w:rFonts w:ascii="Times New Roman"/>
          <w:b w:val="false"/>
          <w:i w:val="false"/>
          <w:color w:val="000000"/>
          <w:sz w:val="28"/>
        </w:rPr>
        <w:t xml:space="preserve">
«Аэрозольдық және фумигациялық </w:t>
      </w:r>
      <w:r>
        <w:br/>
      </w:r>
      <w:r>
        <w:rPr>
          <w:rFonts w:ascii="Times New Roman"/>
          <w:b w:val="false"/>
          <w:i w:val="false"/>
          <w:color w:val="000000"/>
          <w:sz w:val="28"/>
        </w:rPr>
        <w:t xml:space="preserve">
тәсілдермен пестицидтерді    </w:t>
      </w:r>
      <w:r>
        <w:br/>
      </w:r>
      <w:r>
        <w:rPr>
          <w:rFonts w:ascii="Times New Roman"/>
          <w:b w:val="false"/>
          <w:i w:val="false"/>
          <w:color w:val="000000"/>
          <w:sz w:val="28"/>
        </w:rPr>
        <w:t xml:space="preserve">
(улы химикаттарды) қолдану    </w:t>
      </w:r>
      <w:r>
        <w:br/>
      </w:r>
      <w:r>
        <w:rPr>
          <w:rFonts w:ascii="Times New Roman"/>
          <w:b w:val="false"/>
          <w:i w:val="false"/>
          <w:color w:val="000000"/>
          <w:sz w:val="28"/>
        </w:rPr>
        <w:t xml:space="preserve">
жөніндегі қызметті жүзеге    </w:t>
      </w:r>
      <w:r>
        <w:br/>
      </w:r>
      <w:r>
        <w:rPr>
          <w:rFonts w:ascii="Times New Roman"/>
          <w:b w:val="false"/>
          <w:i w:val="false"/>
          <w:color w:val="000000"/>
          <w:sz w:val="28"/>
        </w:rPr>
        <w:t xml:space="preserve">
асыруға лицензияны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xml:space="preserve">
телнұсқасын беру» электрондық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1-қосымша          </w:t>
      </w:r>
    </w:p>
    <w:bookmarkEnd w:id="41"/>
    <w:bookmarkStart w:name="z249" w:id="42"/>
    <w:p>
      <w:pPr>
        <w:spacing w:after="0"/>
        <w:ind w:left="0"/>
        <w:jc w:val="left"/>
      </w:pPr>
      <w:r>
        <w:rPr>
          <w:rFonts w:ascii="Times New Roman"/>
          <w:b/>
          <w:i w:val="false"/>
          <w:color w:val="000000"/>
        </w:rPr>
        <w:t xml:space="preserve"> 
1-кесте. ЭҮП арқылы ҚФБ әрекеттерінің сипаты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2893"/>
        <w:gridCol w:w="2025"/>
        <w:gridCol w:w="2604"/>
        <w:gridCol w:w="1736"/>
        <w:gridCol w:w="2606"/>
      </w:tblGrid>
      <w:tr>
        <w:trPr>
          <w:trHeight w:val="675"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w:t>
            </w:r>
            <w:r>
              <w:br/>
            </w:r>
            <w:r>
              <w:rPr>
                <w:rFonts w:ascii="Times New Roman"/>
                <w:b w:val="false"/>
                <w:i w:val="false"/>
                <w:color w:val="000000"/>
                <w:sz w:val="20"/>
              </w:rPr>
              <w:t>
тар барысы</w:t>
            </w:r>
            <w:r>
              <w:br/>
            </w:r>
            <w:r>
              <w:rPr>
                <w:rFonts w:ascii="Times New Roman"/>
                <w:b w:val="false"/>
                <w:i w:val="false"/>
                <w:color w:val="000000"/>
                <w:sz w:val="20"/>
              </w:rPr>
              <w:t>
ның, ағыны</w:t>
            </w:r>
            <w:r>
              <w:br/>
            </w:r>
            <w:r>
              <w:rPr>
                <w:rFonts w:ascii="Times New Roman"/>
                <w:b w:val="false"/>
                <w:i w:val="false"/>
                <w:color w:val="000000"/>
                <w:sz w:val="20"/>
              </w:rPr>
              <w:t>
ның)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(үдеріс</w:t>
            </w:r>
            <w:r>
              <w:br/>
            </w:r>
            <w:r>
              <w:rPr>
                <w:rFonts w:ascii="Times New Roman"/>
                <w:b w:val="false"/>
                <w:i w:val="false"/>
                <w:color w:val="000000"/>
                <w:sz w:val="20"/>
              </w:rPr>
              <w:t>
тің, рәсімдеудің,, операцияның) атауы және олардың сипаттамасы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компьютерінің интернет-браузерінде ЭЦҚ куәлігін бекіту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деректеріндегі бұзушылықтарға байланысты бас тарту туралы хабарлама қалыптастырады.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электрондық түрдегі қажет құжаттарды қоса берумен сұрау салу деректерін қалыптастырады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ақы төлеу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болмауына байланысты бас тарту туралы хабарлама қалыптастырады</w:t>
            </w:r>
          </w:p>
        </w:tc>
      </w:tr>
      <w:tr>
        <w:trPr>
          <w:trHeight w:val="1695"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ойдағыдай қалыптасқандығы туралы хабарлама бейнелеу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r>
      <w:tr>
        <w:trPr>
          <w:trHeight w:val="30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r>
      <w:tr>
        <w:trPr>
          <w:trHeight w:val="1305"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 деректерінде бұзушылықтар болса;</w:t>
            </w:r>
            <w:r>
              <w:br/>
            </w:r>
            <w:r>
              <w:rPr>
                <w:rFonts w:ascii="Times New Roman"/>
                <w:b w:val="false"/>
                <w:i w:val="false"/>
                <w:color w:val="000000"/>
                <w:sz w:val="20"/>
              </w:rPr>
              <w:t>
3 – егер авторлау ойдағыдай өтсе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ақы төлемесе,</w:t>
            </w:r>
            <w:r>
              <w:br/>
            </w:r>
            <w:r>
              <w:rPr>
                <w:rFonts w:ascii="Times New Roman"/>
                <w:b w:val="false"/>
                <w:i w:val="false"/>
                <w:color w:val="000000"/>
                <w:sz w:val="20"/>
              </w:rPr>
              <w:t>
6 – егер ақы төлесе</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2498"/>
        <w:gridCol w:w="1943"/>
        <w:gridCol w:w="3330"/>
        <w:gridCol w:w="2221"/>
        <w:gridCol w:w="1666"/>
      </w:tblGrid>
      <w:tr>
        <w:trPr>
          <w:trHeight w:val="27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куәландыру (қол қою) үшін ЭЦҚ таңдау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ЭЦҚ түпнұсқалылығының расталмауына байланысты бас тарту туралы хабарлама қалыптастырады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сұрау салуды куәландыру (қол қою)</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электрондық құжатты өтінішті (тұтынушының сұрау салуын) тіркеу және «Е-лицензиялау» АЖ-да сұрау салуды өңдеу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тұтынушы деректеріндегі бұзушылықтарға байланысты бас тарту туралы хабарлама қалыптастыру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w:t>
            </w:r>
            <w:r>
              <w:br/>
            </w:r>
            <w:r>
              <w:rPr>
                <w:rFonts w:ascii="Times New Roman"/>
                <w:b w:val="false"/>
                <w:i w:val="false"/>
                <w:color w:val="000000"/>
                <w:sz w:val="20"/>
              </w:rPr>
              <w:t>
тау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w:t>
            </w:r>
            <w:r>
              <w:br/>
            </w:r>
            <w:r>
              <w:rPr>
                <w:rFonts w:ascii="Times New Roman"/>
                <w:b w:val="false"/>
                <w:i w:val="false"/>
                <w:color w:val="000000"/>
                <w:sz w:val="20"/>
              </w:rPr>
              <w:t>
тау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0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ЭҮП-де қате болса,</w:t>
            </w:r>
            <w:r>
              <w:br/>
            </w:r>
            <w:r>
              <w:rPr>
                <w:rFonts w:ascii="Times New Roman"/>
                <w:b w:val="false"/>
                <w:i w:val="false"/>
                <w:color w:val="000000"/>
                <w:sz w:val="20"/>
              </w:rPr>
              <w:t>
8 – егер ЭҮП қатесіз болса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қызмет берушінің тұтынушыны біліктілік талаптарына және лицензия беру үшін негізге сай екендігін тексеруі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ҚФБ әрекеттерінің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0"/>
        <w:gridCol w:w="2782"/>
        <w:gridCol w:w="2782"/>
        <w:gridCol w:w="2163"/>
        <w:gridCol w:w="2783"/>
      </w:tblGrid>
      <w:tr>
        <w:trPr>
          <w:trHeight w:val="67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w:t>
            </w:r>
          </w:p>
        </w:tc>
      </w:tr>
      <w:tr>
        <w:trPr>
          <w:trHeight w:val="79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авторлаудан өтеді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бар бұзушылық</w:t>
            </w:r>
            <w:r>
              <w:br/>
            </w:r>
            <w:r>
              <w:rPr>
                <w:rFonts w:ascii="Times New Roman"/>
                <w:b w:val="false"/>
                <w:i w:val="false"/>
                <w:color w:val="000000"/>
                <w:sz w:val="20"/>
              </w:rPr>
              <w:t>
тарға байланысты бас тарту туралы хабарлама қалыптастырады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қызметшісінің қызметті таңдауы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ЗТ МДБ-ға алушының деректерін тексеруге жолдау</w:t>
            </w:r>
          </w:p>
        </w:tc>
      </w:tr>
      <w:tr>
        <w:trPr>
          <w:trHeight w:val="169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w:t>
            </w:r>
            <w:r>
              <w:br/>
            </w:r>
            <w:r>
              <w:rPr>
                <w:rFonts w:ascii="Times New Roman"/>
                <w:b w:val="false"/>
                <w:i w:val="false"/>
                <w:color w:val="000000"/>
                <w:sz w:val="20"/>
              </w:rPr>
              <w:t>
қандығы туралы хабарлама бейнелеу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r>
      <w:tr>
        <w:trPr>
          <w:trHeight w:val="30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05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«Е-лицензиялау» АЖ МДБ-да қызмет беруші қызметшісінің логині мен парольінің түпнұсқалылы</w:t>
            </w:r>
            <w:r>
              <w:br/>
            </w:r>
            <w:r>
              <w:rPr>
                <w:rFonts w:ascii="Times New Roman"/>
                <w:b w:val="false"/>
                <w:i w:val="false"/>
                <w:color w:val="000000"/>
                <w:sz w:val="20"/>
              </w:rPr>
              <w:t>
ғын тексеру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егер тұтынушының деректерінде бұзушылықтар бар болса;</w:t>
            </w:r>
            <w:r>
              <w:br/>
            </w:r>
            <w:r>
              <w:rPr>
                <w:rFonts w:ascii="Times New Roman"/>
                <w:b w:val="false"/>
                <w:i w:val="false"/>
                <w:color w:val="000000"/>
                <w:sz w:val="20"/>
              </w:rPr>
              <w:t>
6- егер авторлау ойдағыдай өтсе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2566"/>
        <w:gridCol w:w="2822"/>
        <w:gridCol w:w="2823"/>
        <w:gridCol w:w="2823"/>
      </w:tblGrid>
      <w:tr>
        <w:trPr>
          <w:trHeight w:val="67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МДБ АЖ</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МДБ АЖ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МДБ АЖ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МДБ АЖ</w:t>
            </w:r>
          </w:p>
        </w:tc>
      </w:tr>
      <w:tr>
        <w:trPr>
          <w:trHeight w:val="79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бар бұзушылықтарға байланысты бас тарту туралы хабарлама қалыптастыру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қосумен сұрау салу нысанын толтыру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МДБ-да электрондық құжатты тіркеу және «Е-лицензия</w:t>
            </w:r>
            <w:r>
              <w:br/>
            </w:r>
            <w:r>
              <w:rPr>
                <w:rFonts w:ascii="Times New Roman"/>
                <w:b w:val="false"/>
                <w:i w:val="false"/>
                <w:color w:val="000000"/>
                <w:sz w:val="20"/>
              </w:rPr>
              <w:t>
лау» АЖ-да сұрау салуды өңдеу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МДБ-да тұтынушының деректерде бар бұзушылықтар</w:t>
            </w:r>
            <w:r>
              <w:br/>
            </w:r>
            <w:r>
              <w:rPr>
                <w:rFonts w:ascii="Times New Roman"/>
                <w:b w:val="false"/>
                <w:i w:val="false"/>
                <w:color w:val="000000"/>
                <w:sz w:val="20"/>
              </w:rPr>
              <w:t>
ға байланысты бас тарту туралы хабарлама қалыптастыру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 салуды жүйеде тіркеу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05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«Е-лицензиялау» АЖ МДБ-да сұрау салу бойынша деректер жоқ болса;</w:t>
            </w:r>
            <w:r>
              <w:br/>
            </w:r>
            <w:r>
              <w:rPr>
                <w:rFonts w:ascii="Times New Roman"/>
                <w:b w:val="false"/>
                <w:i w:val="false"/>
                <w:color w:val="000000"/>
                <w:sz w:val="20"/>
              </w:rPr>
              <w:t>
9- егер сұрау салу бойынша деректер табылса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50" w:id="43"/>
    <w:p>
      <w:pPr>
        <w:spacing w:after="0"/>
        <w:ind w:left="0"/>
        <w:jc w:val="both"/>
      </w:pPr>
      <w:r>
        <w:rPr>
          <w:rFonts w:ascii="Times New Roman"/>
          <w:b w:val="false"/>
          <w:i w:val="false"/>
          <w:color w:val="000000"/>
          <w:sz w:val="28"/>
        </w:rPr>
        <w:t xml:space="preserve">
«Аэрозольдық және фумигациялық  </w:t>
      </w:r>
      <w:r>
        <w:br/>
      </w:r>
      <w:r>
        <w:rPr>
          <w:rFonts w:ascii="Times New Roman"/>
          <w:b w:val="false"/>
          <w:i w:val="false"/>
          <w:color w:val="000000"/>
          <w:sz w:val="28"/>
        </w:rPr>
        <w:t xml:space="preserve">
тәсілдермен пестицидтерді (улы  </w:t>
      </w:r>
      <w:r>
        <w:br/>
      </w:r>
      <w:r>
        <w:rPr>
          <w:rFonts w:ascii="Times New Roman"/>
          <w:b w:val="false"/>
          <w:i w:val="false"/>
          <w:color w:val="000000"/>
          <w:sz w:val="28"/>
        </w:rPr>
        <w:t xml:space="preserve">
химикаттарды) қолдану жөніндегі </w:t>
      </w:r>
      <w:r>
        <w:br/>
      </w:r>
      <w:r>
        <w:rPr>
          <w:rFonts w:ascii="Times New Roman"/>
          <w:b w:val="false"/>
          <w:i w:val="false"/>
          <w:color w:val="000000"/>
          <w:sz w:val="28"/>
        </w:rPr>
        <w:t>
қызметті жүзеге асыруға лицензияны</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телнұсқасын беру» электрондық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2-қосымша           </w:t>
      </w:r>
    </w:p>
    <w:bookmarkEnd w:id="43"/>
    <w:bookmarkStart w:name="z251" w:id="44"/>
    <w:p>
      <w:pPr>
        <w:spacing w:after="0"/>
        <w:ind w:left="0"/>
        <w:jc w:val="left"/>
      </w:pPr>
      <w:r>
        <w:rPr>
          <w:rFonts w:ascii="Times New Roman"/>
          <w:b/>
          <w:i w:val="false"/>
          <w:color w:val="000000"/>
        </w:rPr>
        <w:t xml:space="preserve"> 
Электрондық мемлекеттік қызметті ЭҮП арқылы көрсету кезіндегі функционалдық өзара әрекеттесудің № 1 диаграммасы</w:t>
      </w:r>
    </w:p>
    <w:bookmarkEnd w:id="44"/>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502900" cy="5588000"/>
                    </a:xfrm>
                    <a:prstGeom prst="rect">
                      <a:avLst/>
                    </a:prstGeom>
                  </pic:spPr>
                </pic:pic>
              </a:graphicData>
            </a:graphic>
          </wp:inline>
        </w:drawing>
      </w:r>
    </w:p>
    <w:bookmarkStart w:name="z252" w:id="45"/>
    <w:p>
      <w:pPr>
        <w:spacing w:after="0"/>
        <w:ind w:left="0"/>
        <w:jc w:val="left"/>
      </w:pPr>
      <w:r>
        <w:rPr>
          <w:rFonts w:ascii="Times New Roman"/>
          <w:b/>
          <w:i w:val="false"/>
          <w:color w:val="000000"/>
        </w:rPr>
        <w:t xml:space="preserve"> 
Электрондық мемлекеттік қызметті қызмет беруші арқылы көрсету кезіндегі функционалдық өзара әрекеттесудің № 2 диаграммасы</w:t>
      </w:r>
    </w:p>
    <w:bookmarkEnd w:id="45"/>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502900" cy="5588000"/>
                    </a:xfrm>
                    <a:prstGeom prst="rect">
                      <a:avLst/>
                    </a:prstGeom>
                  </pic:spPr>
                </pic:pic>
              </a:graphicData>
            </a:graphic>
          </wp:inline>
        </w:drawing>
      </w:r>
    </w:p>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156700"/>
                    </a:xfrm>
                    <a:prstGeom prst="rect">
                      <a:avLst/>
                    </a:prstGeom>
                  </pic:spPr>
                </pic:pic>
              </a:graphicData>
            </a:graphic>
          </wp:inline>
        </w:drawing>
      </w:r>
    </w:p>
    <w:bookmarkStart w:name="z253" w:id="46"/>
    <w:p>
      <w:pPr>
        <w:spacing w:after="0"/>
        <w:ind w:left="0"/>
        <w:jc w:val="both"/>
      </w:pPr>
      <w:r>
        <w:rPr>
          <w:rFonts w:ascii="Times New Roman"/>
          <w:b w:val="false"/>
          <w:i w:val="false"/>
          <w:color w:val="000000"/>
          <w:sz w:val="28"/>
        </w:rPr>
        <w:t xml:space="preserve">
«Аэрозольдық және фумигациялық  </w:t>
      </w:r>
      <w:r>
        <w:br/>
      </w:r>
      <w:r>
        <w:rPr>
          <w:rFonts w:ascii="Times New Roman"/>
          <w:b w:val="false"/>
          <w:i w:val="false"/>
          <w:color w:val="000000"/>
          <w:sz w:val="28"/>
        </w:rPr>
        <w:t xml:space="preserve">
тәсілдермен пестицидтерді (улы  </w:t>
      </w:r>
      <w:r>
        <w:br/>
      </w:r>
      <w:r>
        <w:rPr>
          <w:rFonts w:ascii="Times New Roman"/>
          <w:b w:val="false"/>
          <w:i w:val="false"/>
          <w:color w:val="000000"/>
          <w:sz w:val="28"/>
        </w:rPr>
        <w:t xml:space="preserve">
химикаттарды) қолдану жөніндегі </w:t>
      </w:r>
      <w:r>
        <w:br/>
      </w:r>
      <w:r>
        <w:rPr>
          <w:rFonts w:ascii="Times New Roman"/>
          <w:b w:val="false"/>
          <w:i w:val="false"/>
          <w:color w:val="000000"/>
          <w:sz w:val="28"/>
        </w:rPr>
        <w:t>
қызметті жүзеге асыруға лицензияны</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xml:space="preserve">
телнұсқасын беру» электрондық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3-қосымша           </w:t>
      </w:r>
    </w:p>
    <w:bookmarkEnd w:id="46"/>
    <w:p>
      <w:pPr>
        <w:spacing w:after="0"/>
        <w:ind w:left="0"/>
        <w:jc w:val="left"/>
      </w:pPr>
      <w:r>
        <w:rPr>
          <w:rFonts w:ascii="Times New Roman"/>
          <w:b/>
          <w:i w:val="false"/>
          <w:color w:val="000000"/>
        </w:rPr>
        <w:t xml:space="preserve"> Электрондық мемлекеттік қызметтің «сапа» және</w:t>
      </w:r>
      <w:r>
        <w:br/>
      </w:r>
      <w:r>
        <w:rPr>
          <w:rFonts w:ascii="Times New Roman"/>
          <w:b/>
          <w:i w:val="false"/>
          <w:color w:val="000000"/>
        </w:rPr>
        <w:t>
«қолжетімділік» көрсеткіштерін айқындауға</w:t>
      </w:r>
      <w:r>
        <w:br/>
      </w:r>
      <w:r>
        <w:rPr>
          <w:rFonts w:ascii="Times New Roman"/>
          <w:b/>
          <w:i w:val="false"/>
          <w:color w:val="000000"/>
        </w:rPr>
        <w:t>
арналған сауалнама нысаны</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Сіз электрондық мемлекеттік қызметті көрсету процесінің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bookmarkStart w:name="z254" w:id="47"/>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28 қыркүйектегі</w:t>
      </w:r>
      <w:r>
        <w:br/>
      </w:r>
      <w:r>
        <w:rPr>
          <w:rFonts w:ascii="Times New Roman"/>
          <w:b w:val="false"/>
          <w:i w:val="false"/>
          <w:color w:val="000000"/>
          <w:sz w:val="28"/>
        </w:rPr>
        <w:t xml:space="preserve">
№ А-11/464 қаулысымен  </w:t>
      </w:r>
      <w:r>
        <w:br/>
      </w:r>
      <w:r>
        <w:rPr>
          <w:rFonts w:ascii="Times New Roman"/>
          <w:b w:val="false"/>
          <w:i w:val="false"/>
          <w:color w:val="000000"/>
          <w:sz w:val="28"/>
        </w:rPr>
        <w:t xml:space="preserve">
бекітілген       </w:t>
      </w:r>
    </w:p>
    <w:bookmarkEnd w:id="47"/>
    <w:bookmarkStart w:name="z255" w:id="48"/>
    <w:p>
      <w:pPr>
        <w:spacing w:after="0"/>
        <w:ind w:left="0"/>
        <w:jc w:val="left"/>
      </w:pPr>
      <w:r>
        <w:rPr>
          <w:rFonts w:ascii="Times New Roman"/>
          <w:b/>
          <w:i w:val="false"/>
          <w:color w:val="000000"/>
        </w:rPr>
        <w:t xml:space="preserve"> 
«Астық қолхаттарын беру арқылы қойма қызметі</w:t>
      </w:r>
      <w:r>
        <w:br/>
      </w:r>
      <w:r>
        <w:rPr>
          <w:rFonts w:ascii="Times New Roman"/>
          <w:b/>
          <w:i w:val="false"/>
          <w:color w:val="000000"/>
        </w:rPr>
        <w:t>
бойынша қызметтер көрсетуге лицензия беру,</w:t>
      </w:r>
      <w:r>
        <w:br/>
      </w:r>
      <w:r>
        <w:rPr>
          <w:rFonts w:ascii="Times New Roman"/>
          <w:b/>
          <w:i w:val="false"/>
          <w:color w:val="000000"/>
        </w:rPr>
        <w:t>
қайта ресімдеу, лицензияның телнұсқасын беру»</w:t>
      </w:r>
      <w:r>
        <w:br/>
      </w:r>
      <w:r>
        <w:rPr>
          <w:rFonts w:ascii="Times New Roman"/>
          <w:b/>
          <w:i w:val="false"/>
          <w:color w:val="000000"/>
        </w:rPr>
        <w:t>
электрондық мемлекеттік қызметінің</w:t>
      </w:r>
      <w:r>
        <w:br/>
      </w:r>
      <w:r>
        <w:rPr>
          <w:rFonts w:ascii="Times New Roman"/>
          <w:b/>
          <w:i w:val="false"/>
          <w:color w:val="000000"/>
        </w:rPr>
        <w:t>
регламенті</w:t>
      </w:r>
    </w:p>
    <w:bookmarkEnd w:id="48"/>
    <w:bookmarkStart w:name="z256" w:id="49"/>
    <w:p>
      <w:pPr>
        <w:spacing w:after="0"/>
        <w:ind w:left="0"/>
        <w:jc w:val="left"/>
      </w:pPr>
      <w:r>
        <w:rPr>
          <w:rFonts w:ascii="Times New Roman"/>
          <w:b/>
          <w:i w:val="false"/>
          <w:color w:val="000000"/>
        </w:rPr>
        <w:t xml:space="preserve"> 
1. Жалпы ережелер</w:t>
      </w:r>
    </w:p>
    <w:bookmarkEnd w:id="49"/>
    <w:bookmarkStart w:name="z257" w:id="50"/>
    <w:p>
      <w:pPr>
        <w:spacing w:after="0"/>
        <w:ind w:left="0"/>
        <w:jc w:val="both"/>
      </w:pPr>
      <w:r>
        <w:rPr>
          <w:rFonts w:ascii="Times New Roman"/>
          <w:b w:val="false"/>
          <w:i w:val="false"/>
          <w:color w:val="000000"/>
          <w:sz w:val="28"/>
        </w:rPr>
        <w:t>
      1. Электрондық мемлекеттік қызметті «Ақмола облысының ауыл шаруашылығы басқармасы» мемлекеттік мекемесі (бұдан әрі – қызмет беруші), сондай-ақ «электрондық үкімет» веб-порталы www.e.gov.kz немесе www.elicense.kz «Е-лицензиялау»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«Астық қолхаттарын беру арқылы қойма қызметі бойынша қызметтер көрсетуге лицензия беру, қайта ресімдеу, лицензияның телнұсқасын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ақпаратты аппараттық-бағдарламалық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w:t>
      </w:r>
      <w:r>
        <w:br/>
      </w:r>
      <w:r>
        <w:rPr>
          <w:rFonts w:ascii="Times New Roman"/>
          <w:b w:val="false"/>
          <w:i w:val="false"/>
          <w:color w:val="000000"/>
          <w:sz w:val="28"/>
        </w:rPr>
        <w:t>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w:t>
      </w:r>
      <w:r>
        <w:br/>
      </w:r>
      <w:r>
        <w:rPr>
          <w:rFonts w:ascii="Times New Roman"/>
          <w:b w:val="false"/>
          <w:i w:val="false"/>
          <w:color w:val="000000"/>
          <w:sz w:val="28"/>
        </w:rPr>
        <w:t>
әрі – ЭҮТШ);</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7) тұтынушы – электрондық мемлекеттік қызмет көрсетілетін заңды тұлға;</w:t>
      </w:r>
      <w:r>
        <w:br/>
      </w:r>
      <w:r>
        <w:rPr>
          <w:rFonts w:ascii="Times New Roman"/>
          <w:b w:val="false"/>
          <w:i w:val="false"/>
          <w:color w:val="000000"/>
          <w:sz w:val="28"/>
        </w:rPr>
        <w:t>
</w:t>
      </w:r>
      <w:r>
        <w:rPr>
          <w:rFonts w:ascii="Times New Roman"/>
          <w:b w:val="false"/>
          <w:i w:val="false"/>
          <w:color w:val="000000"/>
          <w:sz w:val="28"/>
        </w:rPr>
        <w:t>
      8) бизнес-сәйкестендіру нөмірі – заңды тұлға (филиал және өкілдік) және бірлескен кәсіпкерлік түріндегі іс-әрекетті іске асыратын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9) пайдаланушы – оған қажетті электрондық ақпаратты ресурстарды алу үшін ақпараттық жүйеге жүгінетін және оларды пайдаланатын субъекті (алушы, қызмет беруші);</w:t>
      </w:r>
      <w:r>
        <w:br/>
      </w:r>
      <w:r>
        <w:rPr>
          <w:rFonts w:ascii="Times New Roman"/>
          <w:b w:val="false"/>
          <w:i w:val="false"/>
          <w:color w:val="000000"/>
          <w:sz w:val="28"/>
        </w:rPr>
        <w:t>
</w:t>
      </w:r>
      <w:r>
        <w:rPr>
          <w:rFonts w:ascii="Times New Roman"/>
          <w:b w:val="false"/>
          <w:i w:val="false"/>
          <w:color w:val="000000"/>
          <w:sz w:val="28"/>
        </w:rPr>
        <w:t>
      10)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өзгермейтінін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12) электрондық құжат –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w:t>
      </w:r>
      <w:r>
        <w:rPr>
          <w:rFonts w:ascii="Times New Roman"/>
          <w:b w:val="false"/>
          <w:i w:val="false"/>
          <w:color w:val="000000"/>
          <w:sz w:val="28"/>
        </w:rPr>
        <w:t>
      14)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15) құрылымдық-функционалдық бірліктер (бұдан әрі – ҚФБ) – қызмет көрсету үдерісіне қатысатын, мемлекеттік органдардың, мемлекеттік мекемелердің құрылымдық бөлімшелерінің немесе басқа ұйымдар мен ақпараттық жүйелердің тізбесі.</w:t>
      </w:r>
    </w:p>
    <w:bookmarkEnd w:id="50"/>
    <w:bookmarkStart w:name="z277" w:id="51"/>
    <w:p>
      <w:pPr>
        <w:spacing w:after="0"/>
        <w:ind w:left="0"/>
        <w:jc w:val="left"/>
      </w:pPr>
      <w:r>
        <w:rPr>
          <w:rFonts w:ascii="Times New Roman"/>
          <w:b/>
          <w:i w:val="false"/>
          <w:color w:val="000000"/>
        </w:rPr>
        <w:t xml:space="preserve"> 
2. Электрондық мемлекеттік қызметті көрсету</w:t>
      </w:r>
      <w:r>
        <w:br/>
      </w:r>
      <w:r>
        <w:rPr>
          <w:rFonts w:ascii="Times New Roman"/>
          <w:b/>
          <w:i w:val="false"/>
          <w:color w:val="000000"/>
        </w:rPr>
        <w:t>
жөнінде қызмет беруші әрекетінің тәртібі</w:t>
      </w:r>
    </w:p>
    <w:bookmarkEnd w:id="51"/>
    <w:bookmarkStart w:name="z278" w:id="52"/>
    <w:p>
      <w:pPr>
        <w:spacing w:after="0"/>
        <w:ind w:left="0"/>
        <w:jc w:val="both"/>
      </w:pPr>
      <w:r>
        <w:rPr>
          <w:rFonts w:ascii="Times New Roman"/>
          <w:b w:val="false"/>
          <w:i w:val="false"/>
          <w:color w:val="000000"/>
          <w:sz w:val="28"/>
        </w:rPr>
        <w:t>
      6. ЭҮП арқылы әрбір қадамдық әрекеттері мен шешімдері (электрондық мемлекеттік қызметті көрсету кезіндегі функционалдық өзара әрекеттесудің </w:t>
      </w:r>
      <w:r>
        <w:rPr>
          <w:rFonts w:ascii="Times New Roman"/>
          <w:b w:val="false"/>
          <w:i w:val="false"/>
          <w:color w:val="000000"/>
          <w:sz w:val="28"/>
        </w:rPr>
        <w:t>№ 1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өзінің ЭЦҚ тіркеу куәлігінің көмегімен ЭҮП-де тіркеуді жүзеге асырады, ол тұтынушы компьютерінің интернет-браузерінде сақталады (ЭҮП-де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тұтынушы компьютерінің интернет-браузерінде ЭЦҚ тіркеу куәлігін бекіту, мемлекеттік қызметті алу үшін алушының логині мен паролін ЭҮП-ге енгізу процесі (авторлау үдерісі);</w:t>
      </w:r>
      <w:r>
        <w:br/>
      </w:r>
      <w:r>
        <w:rPr>
          <w:rFonts w:ascii="Times New Roman"/>
          <w:b w:val="false"/>
          <w:i w:val="false"/>
          <w:color w:val="000000"/>
          <w:sz w:val="28"/>
        </w:rPr>
        <w:t>
</w:t>
      </w:r>
      <w:r>
        <w:rPr>
          <w:rFonts w:ascii="Times New Roman"/>
          <w:b w:val="false"/>
          <w:i w:val="false"/>
          <w:color w:val="000000"/>
          <w:sz w:val="28"/>
        </w:rPr>
        <w:t>
      3) 1-шарт – тіркелген алушы туралы деректердің дұрыстығын логин (БСН) мен пароль арқылы ЭҮП-де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тұтынушының нысанды толтыруы (деректерді енгізуі), сұрау салу нысанына қажетті электрондық түрдегі құжаттарды қоса берумен;</w:t>
      </w:r>
      <w:r>
        <w:br/>
      </w:r>
      <w:r>
        <w:rPr>
          <w:rFonts w:ascii="Times New Roman"/>
          <w:b w:val="false"/>
          <w:i w:val="false"/>
          <w:color w:val="000000"/>
          <w:sz w:val="28"/>
        </w:rPr>
        <w:t>
</w:t>
      </w:r>
      <w:r>
        <w:rPr>
          <w:rFonts w:ascii="Times New Roman"/>
          <w:b w:val="false"/>
          <w:i w:val="false"/>
          <w:color w:val="000000"/>
          <w:sz w:val="28"/>
        </w:rPr>
        <w:t>
      6) 4-үдеріс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
      7) 2-шарт – «Е-лицензиялау» МДБ АЖ-да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сұрау салуды куәландыру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ЭҮП-де ЭЦҚ тіркеу куәлігінің қолданыс мерзімін және қайтарып алынған (жойылған) тіркеу куәліктерінің тізімде жоқ екендігін, сондай-ақ сәйкестендіру деректерінің сұрау салуда көрсетілген БСН мен ЭЦҚ тіркеу куәлігінде көрсетілген БСН арасындағы сәйкестікті тексеру;</w:t>
      </w:r>
      <w:r>
        <w:br/>
      </w:r>
      <w:r>
        <w:rPr>
          <w:rFonts w:ascii="Times New Roman"/>
          <w:b w:val="false"/>
          <w:i w:val="false"/>
          <w:color w:val="000000"/>
          <w:sz w:val="28"/>
        </w:rPr>
        <w:t>
</w:t>
      </w:r>
      <w:r>
        <w:rPr>
          <w:rFonts w:ascii="Times New Roman"/>
          <w:b w:val="false"/>
          <w:i w:val="false"/>
          <w:color w:val="000000"/>
          <w:sz w:val="28"/>
        </w:rPr>
        <w:t>
      11) 7-үдеріс – тұтынушының ЭЦҚ түпнұсқалылығының расталмауына байланысты сұратып отырған қызметті көрсетуден бас тартуды қалыптастыру;</w:t>
      </w:r>
      <w:r>
        <w:br/>
      </w:r>
      <w:r>
        <w:rPr>
          <w:rFonts w:ascii="Times New Roman"/>
          <w:b w:val="false"/>
          <w:i w:val="false"/>
          <w:color w:val="000000"/>
          <w:sz w:val="28"/>
        </w:rPr>
        <w:t>
</w:t>
      </w:r>
      <w:r>
        <w:rPr>
          <w:rFonts w:ascii="Times New Roman"/>
          <w:b w:val="false"/>
          <w:i w:val="false"/>
          <w:color w:val="000000"/>
          <w:sz w:val="28"/>
        </w:rPr>
        <w:t>
      12) 8-үдеріс – тұтынушының ЭЦҚ көмегімен қызмет көрсетуге сұрау салудың толтырылған нысанын (енгізілген деректерді) куәландыру (қол қою);</w:t>
      </w:r>
      <w:r>
        <w:br/>
      </w:r>
      <w:r>
        <w:rPr>
          <w:rFonts w:ascii="Times New Roman"/>
          <w:b w:val="false"/>
          <w:i w:val="false"/>
          <w:color w:val="000000"/>
          <w:sz w:val="28"/>
        </w:rPr>
        <w:t>
</w:t>
      </w:r>
      <w:r>
        <w:rPr>
          <w:rFonts w:ascii="Times New Roman"/>
          <w:b w:val="false"/>
          <w:i w:val="false"/>
          <w:color w:val="000000"/>
          <w:sz w:val="28"/>
        </w:rPr>
        <w:t>
      13) 9-үдеріс – электрондық құжатты (алушының сұрау салуын) «Е-лицензиялау» МДБ АЖ-де тіркеу және сұрау салуды «Е-лицензиялау» МДБ АЖ-да өңдеу;</w:t>
      </w:r>
      <w:r>
        <w:br/>
      </w:r>
      <w:r>
        <w:rPr>
          <w:rFonts w:ascii="Times New Roman"/>
          <w:b w:val="false"/>
          <w:i w:val="false"/>
          <w:color w:val="000000"/>
          <w:sz w:val="28"/>
        </w:rPr>
        <w:t>
</w:t>
      </w:r>
      <w:r>
        <w:rPr>
          <w:rFonts w:ascii="Times New Roman"/>
          <w:b w:val="false"/>
          <w:i w:val="false"/>
          <w:color w:val="000000"/>
          <w:sz w:val="28"/>
        </w:rPr>
        <w:t>
      14) 4-шарт – қызмет көрсетушінің тұтынушының біліктілік талаптарына және лицензия беру үшін негіздерге сай екендігін тексеруі;</w:t>
      </w:r>
      <w:r>
        <w:br/>
      </w:r>
      <w:r>
        <w:rPr>
          <w:rFonts w:ascii="Times New Roman"/>
          <w:b w:val="false"/>
          <w:i w:val="false"/>
          <w:color w:val="000000"/>
          <w:sz w:val="28"/>
        </w:rPr>
        <w:t>
</w:t>
      </w:r>
      <w:r>
        <w:rPr>
          <w:rFonts w:ascii="Times New Roman"/>
          <w:b w:val="false"/>
          <w:i w:val="false"/>
          <w:color w:val="000000"/>
          <w:sz w:val="28"/>
        </w:rPr>
        <w:t>
      15) 10-үдеріс – тұтынушы деректерінің «Е-лицензиялау» МДБ</w:t>
      </w:r>
      <w:r>
        <w:br/>
      </w:r>
      <w:r>
        <w:rPr>
          <w:rFonts w:ascii="Times New Roman"/>
          <w:b w:val="false"/>
          <w:i w:val="false"/>
          <w:color w:val="000000"/>
          <w:sz w:val="28"/>
        </w:rPr>
        <w:t>
АЖ-да бар бұзушылықтарына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тұтынушының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әрбір қадамдық әрекеттері мен шешімдері (электрондық мемлекеттік қызметті көрсету кезіндегі функционалдық өзара әрекеттесудің </w:t>
      </w:r>
      <w:r>
        <w:rPr>
          <w:rFonts w:ascii="Times New Roman"/>
          <w:b w:val="false"/>
          <w:i w:val="false"/>
          <w:color w:val="000000"/>
          <w:sz w:val="28"/>
        </w:rPr>
        <w:t>№ 2 диаграммасы</w:t>
      </w:r>
      <w:r>
        <w:rPr>
          <w:rFonts w:ascii="Times New Roman"/>
          <w:b w:val="false"/>
          <w:i w:val="false"/>
          <w:color w:val="000000"/>
          <w:sz w:val="28"/>
        </w:rPr>
        <w:t>)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қызмет беруші қызметкерінің қызмет алу үшін</w:t>
      </w:r>
      <w:r>
        <w:br/>
      </w:r>
      <w:r>
        <w:rPr>
          <w:rFonts w:ascii="Times New Roman"/>
          <w:b w:val="false"/>
          <w:i w:val="false"/>
          <w:color w:val="000000"/>
          <w:sz w:val="28"/>
        </w:rPr>
        <w:t>
«Е-лицензиялау» МДБ АЖ-ға логин мен пароль енгізу үдерісі (авторлау үдерісі);</w:t>
      </w:r>
      <w:r>
        <w:br/>
      </w:r>
      <w:r>
        <w:rPr>
          <w:rFonts w:ascii="Times New Roman"/>
          <w:b w:val="false"/>
          <w:i w:val="false"/>
          <w:color w:val="000000"/>
          <w:sz w:val="28"/>
        </w:rPr>
        <w:t>
</w:t>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w:t>
      </w:r>
      <w:r>
        <w:rPr>
          <w:rFonts w:ascii="Times New Roman"/>
          <w:b w:val="false"/>
          <w:i w:val="false"/>
          <w:color w:val="000000"/>
          <w:sz w:val="28"/>
        </w:rPr>
        <w:t>
      4) 3-үдеріс – қызмет беруші қызметкерінің осы Регламентте көрсетілген қызметті таңдауы, қызметті көрсетуге арналған сұрау салу нысанын экранға шығаруы және қызмет беруші қызметкерінің алушы деректерін енгізуі;</w:t>
      </w:r>
      <w:r>
        <w:br/>
      </w:r>
      <w:r>
        <w:rPr>
          <w:rFonts w:ascii="Times New Roman"/>
          <w:b w:val="false"/>
          <w:i w:val="false"/>
          <w:color w:val="000000"/>
          <w:sz w:val="28"/>
        </w:rPr>
        <w:t>
</w:t>
      </w:r>
      <w:r>
        <w:rPr>
          <w:rFonts w:ascii="Times New Roman"/>
          <w:b w:val="false"/>
          <w:i w:val="false"/>
          <w:color w:val="000000"/>
          <w:sz w:val="28"/>
        </w:rPr>
        <w:t>
      5) 4-үдеріс – ЭҮШ арқылы ЗТ МДБ-ға алушы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6) 2-шарт – ЗТ МДБ-да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5-үдеріс – ЗТ МДБ-да тұтынушы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7-үдеріс – электрондық құжатты «Е-лицензиялау» МДБ АЖ-да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10) 3-шарт – қызмет көрсетушінің тұтынушының біліктілік талаптарына және лицензия беру үшін негніздерге сай екендігін тексеруі;</w:t>
      </w:r>
      <w:r>
        <w:br/>
      </w:r>
      <w:r>
        <w:rPr>
          <w:rFonts w:ascii="Times New Roman"/>
          <w:b w:val="false"/>
          <w:i w:val="false"/>
          <w:color w:val="000000"/>
          <w:sz w:val="28"/>
        </w:rPr>
        <w:t>
</w:t>
      </w:r>
      <w:r>
        <w:rPr>
          <w:rFonts w:ascii="Times New Roman"/>
          <w:b w:val="false"/>
          <w:i w:val="false"/>
          <w:color w:val="000000"/>
          <w:sz w:val="28"/>
        </w:rPr>
        <w:t>
      11) 8-үдеріс – «Е-лицензиялау» МДБ АЖ-да тұтынушы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 көрсетуге сұрау салу және қызметке жауап беру нысандары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Сұрау салу өңделгеннен кейін тұтынушыға сұрау салуды өңдеу нәтижелерін мынадай түрде қарау мүмкіндігі ұсынылады:</w:t>
      </w:r>
      <w:r>
        <w:br/>
      </w:r>
      <w:r>
        <w:rPr>
          <w:rFonts w:ascii="Times New Roman"/>
          <w:b w:val="false"/>
          <w:i w:val="false"/>
          <w:color w:val="000000"/>
          <w:sz w:val="28"/>
        </w:rPr>
        <w:t>
      «ашу» батырмасын басқаннан кейін сұрау салу нәтижесі дисплей экранына шығарылады;</w:t>
      </w:r>
      <w:r>
        <w:br/>
      </w:r>
      <w:r>
        <w:rPr>
          <w:rFonts w:ascii="Times New Roman"/>
          <w:b w:val="false"/>
          <w:i w:val="false"/>
          <w:color w:val="000000"/>
          <w:sz w:val="28"/>
        </w:rPr>
        <w:t>
      «сақтау» батырмасын басқаннан кейін сұрау салу нәтижесі алушы енгізген магниттік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кеңесті саll-орталықтың (1414) телефоны бойынша алуға болады.</w:t>
      </w:r>
    </w:p>
    <w:bookmarkEnd w:id="52"/>
    <w:bookmarkStart w:name="z311" w:id="53"/>
    <w:p>
      <w:pPr>
        <w:spacing w:after="0"/>
        <w:ind w:left="0"/>
        <w:jc w:val="left"/>
      </w:pPr>
      <w:r>
        <w:rPr>
          <w:rFonts w:ascii="Times New Roman"/>
          <w:b/>
          <w:i w:val="false"/>
          <w:color w:val="000000"/>
        </w:rPr>
        <w:t xml:space="preserve"> 
3. Электрондық мемлекеттік қызмет көрсету</w:t>
      </w:r>
      <w:r>
        <w:br/>
      </w:r>
      <w:r>
        <w:rPr>
          <w:rFonts w:ascii="Times New Roman"/>
          <w:b/>
          <w:i w:val="false"/>
          <w:color w:val="000000"/>
        </w:rPr>
        <w:t>
үдерісіндегі өзара іс-қимыл тәртібін сипаттау</w:t>
      </w:r>
    </w:p>
    <w:bookmarkEnd w:id="53"/>
    <w:bookmarkStart w:name="z312" w:id="54"/>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1. қызмет беруші;</w:t>
      </w:r>
      <w:r>
        <w:br/>
      </w:r>
      <w:r>
        <w:rPr>
          <w:rFonts w:ascii="Times New Roman"/>
          <w:b w:val="false"/>
          <w:i w:val="false"/>
          <w:color w:val="000000"/>
          <w:sz w:val="28"/>
        </w:rPr>
        <w:t>
      2. тұтынушы.</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үдерісінде)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қызмет көрсету нәтижелері осы Регламенттің</w:t>
      </w:r>
      <w:r>
        <w:br/>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тұлғада БСН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карточкасының немесе ағымдағы шотының болуы.</w:t>
      </w:r>
    </w:p>
    <w:bookmarkEnd w:id="54"/>
    <w:bookmarkStart w:name="z326" w:id="55"/>
    <w:p>
      <w:pPr>
        <w:spacing w:after="0"/>
        <w:ind w:left="0"/>
        <w:jc w:val="both"/>
      </w:pPr>
      <w:r>
        <w:rPr>
          <w:rFonts w:ascii="Times New Roman"/>
          <w:b w:val="false"/>
          <w:i w:val="false"/>
          <w:color w:val="000000"/>
          <w:sz w:val="28"/>
        </w:rPr>
        <w:t xml:space="preserve">
«Астық қолхаттарын беру   </w:t>
      </w:r>
      <w:r>
        <w:br/>
      </w:r>
      <w:r>
        <w:rPr>
          <w:rFonts w:ascii="Times New Roman"/>
          <w:b w:val="false"/>
          <w:i w:val="false"/>
          <w:color w:val="000000"/>
          <w:sz w:val="28"/>
        </w:rPr>
        <w:t>
арқылы қойма қызметі бойынша</w:t>
      </w:r>
      <w:r>
        <w:br/>
      </w:r>
      <w:r>
        <w:rPr>
          <w:rFonts w:ascii="Times New Roman"/>
          <w:b w:val="false"/>
          <w:i w:val="false"/>
          <w:color w:val="000000"/>
          <w:sz w:val="28"/>
        </w:rPr>
        <w:t>
қызметтер көрсетуге лицензия</w:t>
      </w:r>
      <w:r>
        <w:br/>
      </w:r>
      <w:r>
        <w:rPr>
          <w:rFonts w:ascii="Times New Roman"/>
          <w:b w:val="false"/>
          <w:i w:val="false"/>
          <w:color w:val="000000"/>
          <w:sz w:val="28"/>
        </w:rPr>
        <w:t xml:space="preserve">
беру, қайта ресімдеу,    </w:t>
      </w:r>
      <w:r>
        <w:br/>
      </w:r>
      <w:r>
        <w:rPr>
          <w:rFonts w:ascii="Times New Roman"/>
          <w:b w:val="false"/>
          <w:i w:val="false"/>
          <w:color w:val="000000"/>
          <w:sz w:val="28"/>
        </w:rPr>
        <w:t xml:space="preserve">
лицензияның телнұсқасын   </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55"/>
    <w:bookmarkStart w:name="z327" w:id="56"/>
    <w:p>
      <w:pPr>
        <w:spacing w:after="0"/>
        <w:ind w:left="0"/>
        <w:jc w:val="left"/>
      </w:pPr>
      <w:r>
        <w:rPr>
          <w:rFonts w:ascii="Times New Roman"/>
          <w:b/>
          <w:i w:val="false"/>
          <w:color w:val="000000"/>
        </w:rPr>
        <w:t xml:space="preserve"> 
1-кесте. ЭҮП арқылы ҚФБ әрекеттерінің сипаты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2163"/>
        <w:gridCol w:w="2163"/>
        <w:gridCol w:w="2164"/>
        <w:gridCol w:w="2164"/>
        <w:gridCol w:w="2474"/>
      </w:tblGrid>
      <w:tr>
        <w:trPr>
          <w:trHeight w:val="675"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компьютерінің интернет-браузерінде ЭЦҚ куәлігін тіркеу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деректеріндегі бұзушылықтарға байланысты бас тарту туралы хабарлама қалыптастырады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электрондық түрдегі қажет құжаттарды қоса берумен сұрау салу деректерін қалыптастырады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ақы төлеу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болмауына байланысты бас тарту туралы хабарлама қалыптастырады</w:t>
            </w:r>
          </w:p>
        </w:tc>
      </w:tr>
      <w:tr>
        <w:trPr>
          <w:trHeight w:val="1485"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ойдағыдай қалыптасқандығы туралы хабарлама бейнелеу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r>
      <w:tr>
        <w:trPr>
          <w:trHeight w:val="30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r>
      <w:tr>
        <w:trPr>
          <w:trHeight w:val="825"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 деректерін</w:t>
            </w:r>
            <w:r>
              <w:br/>
            </w:r>
            <w:r>
              <w:rPr>
                <w:rFonts w:ascii="Times New Roman"/>
                <w:b w:val="false"/>
                <w:i w:val="false"/>
                <w:color w:val="000000"/>
                <w:sz w:val="20"/>
              </w:rPr>
              <w:t>
де бұзушылық</w:t>
            </w:r>
            <w:r>
              <w:br/>
            </w:r>
            <w:r>
              <w:rPr>
                <w:rFonts w:ascii="Times New Roman"/>
                <w:b w:val="false"/>
                <w:i w:val="false"/>
                <w:color w:val="000000"/>
                <w:sz w:val="20"/>
              </w:rPr>
              <w:t>
тар болса; 3 – егер авторлау ойдағыдай өтсе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ақы төлемесе,</w:t>
            </w:r>
            <w:r>
              <w:br/>
            </w:r>
            <w:r>
              <w:rPr>
                <w:rFonts w:ascii="Times New Roman"/>
                <w:b w:val="false"/>
                <w:i w:val="false"/>
                <w:color w:val="000000"/>
                <w:sz w:val="20"/>
              </w:rPr>
              <w:t>
6 – егер ақы төлесе</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2266"/>
        <w:gridCol w:w="1700"/>
        <w:gridCol w:w="3117"/>
        <w:gridCol w:w="2267"/>
        <w:gridCol w:w="2267"/>
      </w:tblGrid>
      <w:tr>
        <w:trPr>
          <w:trHeight w:val="67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ЭЦҚ таңдау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ЭЦҚ түпнұсқалылығының расталмауына байланысты бас тарту туралы хабарлама қалыптас</w:t>
            </w:r>
            <w:r>
              <w:br/>
            </w:r>
            <w:r>
              <w:rPr>
                <w:rFonts w:ascii="Times New Roman"/>
                <w:b w:val="false"/>
                <w:i w:val="false"/>
                <w:color w:val="000000"/>
                <w:sz w:val="20"/>
              </w:rPr>
              <w:t>
тырады.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сұрау салуды куәландыру (қол қою)</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электрондық құжатты өтінішті (тұтынушының сұрау салуын) тіркеу және «Е-лицензиялау» АЖ-да сұрау салуды өңдеу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тұтынушы деректеріндегі бұзушылықтарға байланысты бас тарту туралы хабарлама қалыптастыру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48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маршрутау</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ЭҮП-де қате болса,</w:t>
            </w:r>
            <w:r>
              <w:br/>
            </w:r>
            <w:r>
              <w:rPr>
                <w:rFonts w:ascii="Times New Roman"/>
                <w:b w:val="false"/>
                <w:i w:val="false"/>
                <w:color w:val="000000"/>
                <w:sz w:val="20"/>
              </w:rPr>
              <w:t>
8 – егер ЭҮП қатесіз болса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қызмет берушінің тұтынушыны біліктілік талаптарына және лицензия беру үшін негізге сай екендігін тексеруі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28" w:id="57"/>
    <w:p>
      <w:pPr>
        <w:spacing w:after="0"/>
        <w:ind w:left="0"/>
        <w:jc w:val="left"/>
      </w:pPr>
      <w:r>
        <w:rPr>
          <w:rFonts w:ascii="Times New Roman"/>
          <w:b/>
          <w:i w:val="false"/>
          <w:color w:val="000000"/>
        </w:rPr>
        <w:t xml:space="preserve"> 
2-кесте. Қызмет беруші арқылы ҚФБ әрекеттерінің сипаты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0"/>
        <w:gridCol w:w="2782"/>
        <w:gridCol w:w="2782"/>
        <w:gridCol w:w="2163"/>
        <w:gridCol w:w="2783"/>
      </w:tblGrid>
      <w:tr>
        <w:trPr>
          <w:trHeight w:val="67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(жұмыстар барысының, ағынының)</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w:t>
            </w:r>
          </w:p>
        </w:tc>
      </w:tr>
      <w:tr>
        <w:trPr>
          <w:trHeight w:val="79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авторлаудан өтеді.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бар бұзушылықтарға байланысты бас тарту туралы хабарлама қалыптастырады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қызметшісінің қызметті таңдауы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ЗТ МДБ-ға алушының деректерін тексеруге жолдау</w:t>
            </w:r>
          </w:p>
        </w:tc>
      </w:tr>
      <w:tr>
        <w:trPr>
          <w:trHeight w:val="169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r>
      <w:tr>
        <w:trPr>
          <w:trHeight w:val="30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20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«Е-лицензиялау» АЖ МДБ-да қызмет беруші қызметшісінің логині мен парольінің түпнұсқалылығын тексеру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тұтынушының деректерінде бұзушылықтар бар болса; 6 - егер авторлау ойдағыдай өтсе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2566"/>
        <w:gridCol w:w="2822"/>
        <w:gridCol w:w="2823"/>
        <w:gridCol w:w="2823"/>
      </w:tblGrid>
      <w:tr>
        <w:trPr>
          <w:trHeight w:val="67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79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бар бұзушылықтарға байланысты бас тарту туралы хабарлама қалыптастыру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қосумен сұрау салу нысанын толтыру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лау» АЖ МДБ-да тұтынушының электрондық құжатты тіркеу және «Е-лицензиялау» АЖ-да сұрау салуды өңдеу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МДБ-да деректерде бар бұзушылықтарға байланысты бас тарту туралы хабарлама қалыптастыру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 салуды жүйеде тіркеу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0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«Е-лицензиялау» АЖ МДБ-да сұрау салу бойынша деректер жоқ болса;</w:t>
            </w:r>
            <w:r>
              <w:br/>
            </w:r>
            <w:r>
              <w:rPr>
                <w:rFonts w:ascii="Times New Roman"/>
                <w:b w:val="false"/>
                <w:i w:val="false"/>
                <w:color w:val="000000"/>
                <w:sz w:val="20"/>
              </w:rPr>
              <w:t>
9 - егер сұрау салу бойынша деректер табылса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29" w:id="58"/>
    <w:p>
      <w:pPr>
        <w:spacing w:after="0"/>
        <w:ind w:left="0"/>
        <w:jc w:val="both"/>
      </w:pPr>
      <w:r>
        <w:rPr>
          <w:rFonts w:ascii="Times New Roman"/>
          <w:b w:val="false"/>
          <w:i w:val="false"/>
          <w:color w:val="000000"/>
          <w:sz w:val="28"/>
        </w:rPr>
        <w:t xml:space="preserve">
«Астық қолхаттарын беру    </w:t>
      </w:r>
      <w:r>
        <w:br/>
      </w:r>
      <w:r>
        <w:rPr>
          <w:rFonts w:ascii="Times New Roman"/>
          <w:b w:val="false"/>
          <w:i w:val="false"/>
          <w:color w:val="000000"/>
          <w:sz w:val="28"/>
        </w:rPr>
        <w:t xml:space="preserve">
арқылы қойма қызметі бойынша  </w:t>
      </w:r>
      <w:r>
        <w:br/>
      </w:r>
      <w:r>
        <w:rPr>
          <w:rFonts w:ascii="Times New Roman"/>
          <w:b w:val="false"/>
          <w:i w:val="false"/>
          <w:color w:val="000000"/>
          <w:sz w:val="28"/>
        </w:rPr>
        <w:t xml:space="preserve">
қызметтер көрсетуге лицензия  </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xml:space="preserve">
телнұсқасын беру» электрондық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2-қосымша            </w:t>
      </w:r>
    </w:p>
    <w:bookmarkEnd w:id="58"/>
    <w:bookmarkStart w:name="z330" w:id="59"/>
    <w:p>
      <w:pPr>
        <w:spacing w:after="0"/>
        <w:ind w:left="0"/>
        <w:jc w:val="left"/>
      </w:pPr>
      <w:r>
        <w:rPr>
          <w:rFonts w:ascii="Times New Roman"/>
          <w:b/>
          <w:i w:val="false"/>
          <w:color w:val="000000"/>
        </w:rPr>
        <w:t xml:space="preserve"> 
Электрондық мемлекеттік қызметті ЭҮП арқылы көрсету</w:t>
      </w:r>
      <w:r>
        <w:br/>
      </w:r>
      <w:r>
        <w:rPr>
          <w:rFonts w:ascii="Times New Roman"/>
          <w:b/>
          <w:i w:val="false"/>
          <w:color w:val="000000"/>
        </w:rPr>
        <w:t>
кезіндегі функционалдық өзара әрекеттесудің</w:t>
      </w:r>
      <w:r>
        <w:br/>
      </w:r>
      <w:r>
        <w:rPr>
          <w:rFonts w:ascii="Times New Roman"/>
          <w:b/>
          <w:i w:val="false"/>
          <w:color w:val="000000"/>
        </w:rPr>
        <w:t>
№ 1 диаграммасы</w:t>
      </w:r>
    </w:p>
    <w:bookmarkEnd w:id="59"/>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502900" cy="5588000"/>
                    </a:xfrm>
                    <a:prstGeom prst="rect">
                      <a:avLst/>
                    </a:prstGeom>
                  </pic:spPr>
                </pic:pic>
              </a:graphicData>
            </a:graphic>
          </wp:inline>
        </w:drawing>
      </w:r>
    </w:p>
    <w:bookmarkStart w:name="z331" w:id="60"/>
    <w:p>
      <w:pPr>
        <w:spacing w:after="0"/>
        <w:ind w:left="0"/>
        <w:jc w:val="both"/>
      </w:pPr>
      <w:r>
        <w:rPr>
          <w:rFonts w:ascii="Times New Roman"/>
          <w:b w:val="false"/>
          <w:i w:val="false"/>
          <w:color w:val="000000"/>
          <w:sz w:val="28"/>
        </w:rPr>
        <w:t>
 </w:t>
      </w:r>
    </w:p>
    <w:bookmarkEnd w:id="60"/>
    <w:p>
      <w:pPr>
        <w:spacing w:after="0"/>
        <w:ind w:left="0"/>
        <w:jc w:val="left"/>
      </w:pPr>
      <w:r>
        <w:rPr>
          <w:rFonts w:ascii="Times New Roman"/>
          <w:b/>
          <w:i w:val="false"/>
          <w:color w:val="000000"/>
        </w:rPr>
        <w:t xml:space="preserve"> Электрондық мемлекеттік қызметті қызмет беруші арқылы</w:t>
      </w:r>
      <w:r>
        <w:br/>
      </w:r>
      <w:r>
        <w:rPr>
          <w:rFonts w:ascii="Times New Roman"/>
          <w:b/>
          <w:i w:val="false"/>
          <w:color w:val="000000"/>
        </w:rPr>
        <w:t>
көрсету кезіндегі функционалдық өзара әрекеттесудің</w:t>
      </w:r>
      <w:r>
        <w:br/>
      </w:r>
      <w:r>
        <w:rPr>
          <w:rFonts w:ascii="Times New Roman"/>
          <w:b/>
          <w:i w:val="false"/>
          <w:color w:val="000000"/>
        </w:rPr>
        <w:t>
№ 2 диаграммасы</w:t>
      </w:r>
    </w:p>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502900" cy="5588000"/>
                    </a:xfrm>
                    <a:prstGeom prst="rect">
                      <a:avLst/>
                    </a:prstGeom>
                  </pic:spPr>
                </pic:pic>
              </a:graphicData>
            </a:graphic>
          </wp:inline>
        </w:drawing>
      </w:r>
    </w:p>
    <w:p>
      <w:pPr>
        <w:spacing w:after="0"/>
        <w:ind w:left="0"/>
        <w:jc w:val="both"/>
      </w:pPr>
      <w:r>
        <w:drawing>
          <wp:inline distT="0" distB="0" distL="0" distR="0">
            <wp:extent cx="77724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72400" cy="8420100"/>
                    </a:xfrm>
                    <a:prstGeom prst="rect">
                      <a:avLst/>
                    </a:prstGeom>
                  </pic:spPr>
                </pic:pic>
              </a:graphicData>
            </a:graphic>
          </wp:inline>
        </w:drawing>
      </w:r>
    </w:p>
    <w:bookmarkStart w:name="z332" w:id="61"/>
    <w:p>
      <w:pPr>
        <w:spacing w:after="0"/>
        <w:ind w:left="0"/>
        <w:jc w:val="both"/>
      </w:pPr>
      <w:r>
        <w:rPr>
          <w:rFonts w:ascii="Times New Roman"/>
          <w:b w:val="false"/>
          <w:i w:val="false"/>
          <w:color w:val="000000"/>
          <w:sz w:val="28"/>
        </w:rPr>
        <w:t xml:space="preserve">
«Астық қолхаттарын беру   </w:t>
      </w:r>
      <w:r>
        <w:br/>
      </w:r>
      <w:r>
        <w:rPr>
          <w:rFonts w:ascii="Times New Roman"/>
          <w:b w:val="false"/>
          <w:i w:val="false"/>
          <w:color w:val="000000"/>
          <w:sz w:val="28"/>
        </w:rPr>
        <w:t xml:space="preserve">
арқылы қойма қызметі бойынша </w:t>
      </w:r>
      <w:r>
        <w:br/>
      </w:r>
      <w:r>
        <w:rPr>
          <w:rFonts w:ascii="Times New Roman"/>
          <w:b w:val="false"/>
          <w:i w:val="false"/>
          <w:color w:val="000000"/>
          <w:sz w:val="28"/>
        </w:rPr>
        <w:t xml:space="preserve">
қызметтер көрсетуге лицензия </w:t>
      </w:r>
      <w:r>
        <w:br/>
      </w:r>
      <w:r>
        <w:rPr>
          <w:rFonts w:ascii="Times New Roman"/>
          <w:b w:val="false"/>
          <w:i w:val="false"/>
          <w:color w:val="000000"/>
          <w:sz w:val="28"/>
        </w:rPr>
        <w:t xml:space="preserve">
беру, қайта ресімдеу,    </w:t>
      </w:r>
      <w:r>
        <w:br/>
      </w:r>
      <w:r>
        <w:rPr>
          <w:rFonts w:ascii="Times New Roman"/>
          <w:b w:val="false"/>
          <w:i w:val="false"/>
          <w:color w:val="000000"/>
          <w:sz w:val="28"/>
        </w:rPr>
        <w:t xml:space="preserve">
лицензияның телнұсқасын  </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3-қосымша        </w:t>
      </w:r>
    </w:p>
    <w:bookmarkEnd w:id="61"/>
    <w:bookmarkStart w:name="z333" w:id="62"/>
    <w:p>
      <w:pPr>
        <w:spacing w:after="0"/>
        <w:ind w:left="0"/>
        <w:jc w:val="left"/>
      </w:pPr>
      <w:r>
        <w:rPr>
          <w:rFonts w:ascii="Times New Roman"/>
          <w:b/>
          <w:i w:val="false"/>
          <w:color w:val="000000"/>
        </w:rPr>
        <w:t xml:space="preserve"> 
Электрондық мемлекеттік қызметтің «сапа» және «қол жетімділік» көрсеткіштерін айқындауға арналған сауалнама нысаны</w:t>
      </w:r>
    </w:p>
    <w:bookmarkEnd w:id="62"/>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(қызметтің атауы)</w:t>
      </w:r>
    </w:p>
    <w:bookmarkStart w:name="z334" w:id="63"/>
    <w:p>
      <w:pPr>
        <w:spacing w:after="0"/>
        <w:ind w:left="0"/>
        <w:jc w:val="both"/>
      </w:pPr>
      <w:r>
        <w:rPr>
          <w:rFonts w:ascii="Times New Roman"/>
          <w:b w:val="false"/>
          <w:i w:val="false"/>
          <w:color w:val="000000"/>
          <w:sz w:val="28"/>
        </w:rPr>
        <w:t>
      1. Сіз электрондық мемлекеттік қызметті көрсету процесінің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w:t>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bookmarkEnd w:id="63"/>
    <w:bookmarkStart w:name="z336" w:id="64"/>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28 қыркүйектегі</w:t>
      </w:r>
      <w:r>
        <w:br/>
      </w:r>
      <w:r>
        <w:rPr>
          <w:rFonts w:ascii="Times New Roman"/>
          <w:b w:val="false"/>
          <w:i w:val="false"/>
          <w:color w:val="000000"/>
          <w:sz w:val="28"/>
        </w:rPr>
        <w:t xml:space="preserve">
№ А-11/464 қаулысымен   </w:t>
      </w:r>
      <w:r>
        <w:br/>
      </w:r>
      <w:r>
        <w:rPr>
          <w:rFonts w:ascii="Times New Roman"/>
          <w:b w:val="false"/>
          <w:i w:val="false"/>
          <w:color w:val="000000"/>
          <w:sz w:val="28"/>
        </w:rPr>
        <w:t xml:space="preserve">
бекітілген        </w:t>
      </w:r>
    </w:p>
    <w:bookmarkEnd w:id="64"/>
    <w:bookmarkStart w:name="z337" w:id="65"/>
    <w:p>
      <w:pPr>
        <w:spacing w:after="0"/>
        <w:ind w:left="0"/>
        <w:jc w:val="left"/>
      </w:pPr>
      <w:r>
        <w:rPr>
          <w:rFonts w:ascii="Times New Roman"/>
          <w:b/>
          <w:i w:val="false"/>
          <w:color w:val="000000"/>
        </w:rPr>
        <w:t xml:space="preserve"> 
«Ветеринария саласындағы қызметпен айналысуға</w:t>
      </w:r>
      <w:r>
        <w:br/>
      </w:r>
      <w:r>
        <w:rPr>
          <w:rFonts w:ascii="Times New Roman"/>
          <w:b/>
          <w:i w:val="false"/>
          <w:color w:val="000000"/>
        </w:rPr>
        <w:t>
лицензияны беру, қайта ресімдеу, лицензияның</w:t>
      </w:r>
      <w:r>
        <w:br/>
      </w:r>
      <w:r>
        <w:rPr>
          <w:rFonts w:ascii="Times New Roman"/>
          <w:b/>
          <w:i w:val="false"/>
          <w:color w:val="000000"/>
        </w:rPr>
        <w:t>
телнұсқасын беру» электрондық мемлекеттік</w:t>
      </w:r>
      <w:r>
        <w:br/>
      </w:r>
      <w:r>
        <w:rPr>
          <w:rFonts w:ascii="Times New Roman"/>
          <w:b/>
          <w:i w:val="false"/>
          <w:color w:val="000000"/>
        </w:rPr>
        <w:t>
қызметінің регламенті</w:t>
      </w:r>
    </w:p>
    <w:bookmarkEnd w:id="65"/>
    <w:bookmarkStart w:name="z338" w:id="66"/>
    <w:p>
      <w:pPr>
        <w:spacing w:after="0"/>
        <w:ind w:left="0"/>
        <w:jc w:val="left"/>
      </w:pPr>
      <w:r>
        <w:rPr>
          <w:rFonts w:ascii="Times New Roman"/>
          <w:b/>
          <w:i w:val="false"/>
          <w:color w:val="000000"/>
        </w:rPr>
        <w:t xml:space="preserve"> 
1. Жалпы ережелер</w:t>
      </w:r>
    </w:p>
    <w:bookmarkEnd w:id="66"/>
    <w:bookmarkStart w:name="z339" w:id="67"/>
    <w:p>
      <w:pPr>
        <w:spacing w:after="0"/>
        <w:ind w:left="0"/>
        <w:jc w:val="both"/>
      </w:pPr>
      <w:r>
        <w:rPr>
          <w:rFonts w:ascii="Times New Roman"/>
          <w:b w:val="false"/>
          <w:i w:val="false"/>
          <w:color w:val="000000"/>
          <w:sz w:val="28"/>
        </w:rPr>
        <w:t>
      1. Электрондық мемлекеттік қызметті «Ақмола облысының ауыл шаруашылығы басқармасы» мемлекеттік мекемесі (бұдан әрі – қызмет беруші), сондай-ақ «электрондық үкімет» веб-порталы www.e.gov.kz немесе www.elicense.kz «Е-лицензиялау» веб-порталы (бұдан әрі – ЭҮП)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«Ветеринария саласындағы қызметпен айналысуға лицензияны беру, қайта ресімдеу, лицензияның телнұсқасын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ақпаратты аппараттық-бағдарламалық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 нормативтік-құқықтық базаны қоса алғанда барлық бірыңғай үкіметтік ақпаратқа және электрондық мемлекеттік қызметтерге бірыңғай қол жеткізу терезесі болып табылатын ақпараттық жүйе;</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6)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7) «Заңды тұлғалар»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8) тұтынушы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9) жеке сәйкестендіру нөмірі – жеке тұлға, соның ішінде жеке кәсіпкерлік түрінде іс-әрекетті іске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10) бизнес-сәйкестендіру нөмірі – заңды тұлға (филиал және өкілдік) және бірлескен кәсіпкерлік түріндегі іс-әрекетті іске асыратын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11) пайдаланушы – қажетті электрондық ақпаратты ресурстарды алу үшін ақпараттық жүйеге жүгінетін және оларды пайдаланатын субъекті (алушы, қызмет беруші);</w:t>
      </w:r>
      <w:r>
        <w:br/>
      </w:r>
      <w:r>
        <w:rPr>
          <w:rFonts w:ascii="Times New Roman"/>
          <w:b w:val="false"/>
          <w:i w:val="false"/>
          <w:color w:val="000000"/>
          <w:sz w:val="28"/>
        </w:rPr>
        <w:t>
</w:t>
      </w:r>
      <w:r>
        <w:rPr>
          <w:rFonts w:ascii="Times New Roman"/>
          <w:b w:val="false"/>
          <w:i w:val="false"/>
          <w:color w:val="000000"/>
          <w:sz w:val="28"/>
        </w:rPr>
        <w:t>
      12)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өзгермейтінін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14) электрондық құжат –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w:t>
      </w:r>
      <w:r>
        <w:rPr>
          <w:rFonts w:ascii="Times New Roman"/>
          <w:b w:val="false"/>
          <w:i w:val="false"/>
          <w:color w:val="000000"/>
          <w:sz w:val="28"/>
        </w:rPr>
        <w:t>
      16)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17) құрылымдық-функционалдық бірліктер (бұдан әрі – ҚФБ) – қызмет көрсету үдерісіне қатысатын, мемлекеттік органдардың, мемлекеттік мекемелердің құрылымдық бөлімшелерінің немесе басқа ұйымдар мен ақпараттық жүйелердің тізбесі;</w:t>
      </w:r>
      <w:r>
        <w:br/>
      </w:r>
      <w:r>
        <w:rPr>
          <w:rFonts w:ascii="Times New Roman"/>
          <w:b w:val="false"/>
          <w:i w:val="false"/>
          <w:color w:val="000000"/>
          <w:sz w:val="28"/>
        </w:rPr>
        <w:t>
</w:t>
      </w:r>
      <w:r>
        <w:rPr>
          <w:rFonts w:ascii="Times New Roman"/>
          <w:b w:val="false"/>
          <w:i w:val="false"/>
          <w:color w:val="000000"/>
          <w:sz w:val="28"/>
        </w:rPr>
        <w:t>
      18) АЖО – автоматтандырылған жұмыс орны.</w:t>
      </w:r>
    </w:p>
    <w:bookmarkEnd w:id="67"/>
    <w:bookmarkStart w:name="z362" w:id="68"/>
    <w:p>
      <w:pPr>
        <w:spacing w:after="0"/>
        <w:ind w:left="0"/>
        <w:jc w:val="left"/>
      </w:pPr>
      <w:r>
        <w:rPr>
          <w:rFonts w:ascii="Times New Roman"/>
          <w:b/>
          <w:i w:val="false"/>
          <w:color w:val="000000"/>
        </w:rPr>
        <w:t xml:space="preserve"> 
2. Электрондық мемлекеттік қызметті көрсету</w:t>
      </w:r>
      <w:r>
        <w:br/>
      </w:r>
      <w:r>
        <w:rPr>
          <w:rFonts w:ascii="Times New Roman"/>
          <w:b/>
          <w:i w:val="false"/>
          <w:color w:val="000000"/>
        </w:rPr>
        <w:t>
жөнінде қызмет беруші әрекетінің тәртібі</w:t>
      </w:r>
    </w:p>
    <w:bookmarkEnd w:id="68"/>
    <w:bookmarkStart w:name="z363" w:id="69"/>
    <w:p>
      <w:pPr>
        <w:spacing w:after="0"/>
        <w:ind w:left="0"/>
        <w:jc w:val="both"/>
      </w:pPr>
      <w:r>
        <w:rPr>
          <w:rFonts w:ascii="Times New Roman"/>
          <w:b w:val="false"/>
          <w:i w:val="false"/>
          <w:color w:val="000000"/>
          <w:sz w:val="28"/>
        </w:rPr>
        <w:t>
      6. ЭҮП арқылы әрбір қадамдық әрекеттері мен шешімдері (электрондық мемлекеттік қызметті көрсету кезіндегі функционалдық өзара әрекеттесудің </w:t>
      </w:r>
      <w:r>
        <w:rPr>
          <w:rFonts w:ascii="Times New Roman"/>
          <w:b w:val="false"/>
          <w:i w:val="false"/>
          <w:color w:val="000000"/>
          <w:sz w:val="28"/>
        </w:rPr>
        <w:t>№ 1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өзінің ЭЦҚ тіркеу куәлігінің көмегімен ЭҮП-де тіркеуді жүзеге асырады, ол тұтынушы компьютерінің интернет-браузерінде сақталады (ЭҮП-де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тұтынушы компьютерінің интернет-браузерінде ЭЦҚ тіркеу куәлігін бекіту, мемлекеттік қызметті алу үшін алушының логині мен паролін ЭҮП-ге енгізу үдерісі (авторлау үдерісі);</w:t>
      </w:r>
      <w:r>
        <w:br/>
      </w:r>
      <w:r>
        <w:rPr>
          <w:rFonts w:ascii="Times New Roman"/>
          <w:b w:val="false"/>
          <w:i w:val="false"/>
          <w:color w:val="000000"/>
          <w:sz w:val="28"/>
        </w:rPr>
        <w:t>
</w:t>
      </w:r>
      <w:r>
        <w:rPr>
          <w:rFonts w:ascii="Times New Roman"/>
          <w:b w:val="false"/>
          <w:i w:val="false"/>
          <w:color w:val="000000"/>
          <w:sz w:val="28"/>
        </w:rPr>
        <w:t>
      3) 1-шарт – тіркелген алушы туралы деректердің дұрыстығын логин (ЖСЕ/БСН) мен пароль арқылы ЭҮП-де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тұтынушының сұрау салу нысанына қажетті электрондық түрдегі құжаттарды қоса берумен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
      6) 4-үдеріс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
      7) 2-шарт – «Е-лицензиялау» МДБ АЖ-да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сұрау салуды куәландыру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ЭҮП-де ЭЦҚ тіркеу куәлігінің қолданыс мерзімін және қайтарып алынған (жойылған) тіркеу куәліктерінің тізімде жоқ екендігін, сондай-ақ сәйкестендіру деректерінің сұрау салуда көрсетілген БСН мен ЭЦҚ тіркеу куәлігінде көрсетілген БСН арасындағы сәйкестікті тексеру;</w:t>
      </w:r>
      <w:r>
        <w:br/>
      </w:r>
      <w:r>
        <w:rPr>
          <w:rFonts w:ascii="Times New Roman"/>
          <w:b w:val="false"/>
          <w:i w:val="false"/>
          <w:color w:val="000000"/>
          <w:sz w:val="28"/>
        </w:rPr>
        <w:t>
</w:t>
      </w:r>
      <w:r>
        <w:rPr>
          <w:rFonts w:ascii="Times New Roman"/>
          <w:b w:val="false"/>
          <w:i w:val="false"/>
          <w:color w:val="000000"/>
          <w:sz w:val="28"/>
        </w:rPr>
        <w:t>
      11) 7-үдеріс – тұтынушының ЭЦҚ түпнұсқалылығының расталмауына байланысты сұратып отырған қызметті көрсетуден бас тартуды қалыптастыру;</w:t>
      </w:r>
      <w:r>
        <w:br/>
      </w:r>
      <w:r>
        <w:rPr>
          <w:rFonts w:ascii="Times New Roman"/>
          <w:b w:val="false"/>
          <w:i w:val="false"/>
          <w:color w:val="000000"/>
          <w:sz w:val="28"/>
        </w:rPr>
        <w:t>
</w:t>
      </w:r>
      <w:r>
        <w:rPr>
          <w:rFonts w:ascii="Times New Roman"/>
          <w:b w:val="false"/>
          <w:i w:val="false"/>
          <w:color w:val="000000"/>
          <w:sz w:val="28"/>
        </w:rPr>
        <w:t>
      12) 8-үдеріс – тұтынушының ЭЦҚ көмегімен қызмет көрсетуге сұрау салудың толтырылған нысанын (енгізілген деректерді) куәландыру (қол қою);</w:t>
      </w:r>
      <w:r>
        <w:br/>
      </w:r>
      <w:r>
        <w:rPr>
          <w:rFonts w:ascii="Times New Roman"/>
          <w:b w:val="false"/>
          <w:i w:val="false"/>
          <w:color w:val="000000"/>
          <w:sz w:val="28"/>
        </w:rPr>
        <w:t>
</w:t>
      </w:r>
      <w:r>
        <w:rPr>
          <w:rFonts w:ascii="Times New Roman"/>
          <w:b w:val="false"/>
          <w:i w:val="false"/>
          <w:color w:val="000000"/>
          <w:sz w:val="28"/>
        </w:rPr>
        <w:t>
      13) 9-үдеріс – электрондық құжатты (алушының сұрау салуын) «Е-лицензиялау» МДБ АЖ-де тіркеу және сұрау салуды «Е-лицензиялау» МДБ АЖ-да өңдеу;</w:t>
      </w:r>
      <w:r>
        <w:br/>
      </w:r>
      <w:r>
        <w:rPr>
          <w:rFonts w:ascii="Times New Roman"/>
          <w:b w:val="false"/>
          <w:i w:val="false"/>
          <w:color w:val="000000"/>
          <w:sz w:val="28"/>
        </w:rPr>
        <w:t>
</w:t>
      </w:r>
      <w:r>
        <w:rPr>
          <w:rFonts w:ascii="Times New Roman"/>
          <w:b w:val="false"/>
          <w:i w:val="false"/>
          <w:color w:val="000000"/>
          <w:sz w:val="28"/>
        </w:rPr>
        <w:t>
      14) 4-шарт – қызмет көрсетушінің тұтынушының біліктілік талаптарына және лицензия беру үшін негіздерге сай екендігін тексеруі;</w:t>
      </w:r>
      <w:r>
        <w:br/>
      </w:r>
      <w:r>
        <w:rPr>
          <w:rFonts w:ascii="Times New Roman"/>
          <w:b w:val="false"/>
          <w:i w:val="false"/>
          <w:color w:val="000000"/>
          <w:sz w:val="28"/>
        </w:rPr>
        <w:t>
</w:t>
      </w:r>
      <w:r>
        <w:rPr>
          <w:rFonts w:ascii="Times New Roman"/>
          <w:b w:val="false"/>
          <w:i w:val="false"/>
          <w:color w:val="000000"/>
          <w:sz w:val="28"/>
        </w:rPr>
        <w:t>
      15) 10-үдеріс – тұтынушы деректерінің «Е-лицензиялау» МДБ</w:t>
      </w:r>
      <w:r>
        <w:br/>
      </w:r>
      <w:r>
        <w:rPr>
          <w:rFonts w:ascii="Times New Roman"/>
          <w:b w:val="false"/>
          <w:i w:val="false"/>
          <w:color w:val="000000"/>
          <w:sz w:val="28"/>
        </w:rPr>
        <w:t>
АЖ-да бар бұзушылықтарына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тұтынушының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әрбір қадамдық әрекеттері мен шешімдері (электрондық мемлекеттік қызметті көрсету кезіндегі функционалдық өзара әрекеттесудің </w:t>
      </w:r>
      <w:r>
        <w:rPr>
          <w:rFonts w:ascii="Times New Roman"/>
          <w:b w:val="false"/>
          <w:i w:val="false"/>
          <w:color w:val="000000"/>
          <w:sz w:val="28"/>
        </w:rPr>
        <w:t>№ 2 диаграммасы</w:t>
      </w:r>
      <w:r>
        <w:rPr>
          <w:rFonts w:ascii="Times New Roman"/>
          <w:b w:val="false"/>
          <w:i w:val="false"/>
          <w:color w:val="000000"/>
          <w:sz w:val="28"/>
        </w:rPr>
        <w:t>)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қызмет беруші қызметкерінің қызмет алу үшін</w:t>
      </w:r>
      <w:r>
        <w:br/>
      </w:r>
      <w:r>
        <w:rPr>
          <w:rFonts w:ascii="Times New Roman"/>
          <w:b w:val="false"/>
          <w:i w:val="false"/>
          <w:color w:val="000000"/>
          <w:sz w:val="28"/>
        </w:rPr>
        <w:t>
«Е-лицензиялау» МДБ АЖ-ға логин мен пароль енгізу үдерісі (авторлау үдерісі);</w:t>
      </w:r>
      <w:r>
        <w:br/>
      </w:r>
      <w:r>
        <w:rPr>
          <w:rFonts w:ascii="Times New Roman"/>
          <w:b w:val="false"/>
          <w:i w:val="false"/>
          <w:color w:val="000000"/>
          <w:sz w:val="28"/>
        </w:rPr>
        <w:t>
</w:t>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w:t>
      </w:r>
      <w:r>
        <w:rPr>
          <w:rFonts w:ascii="Times New Roman"/>
          <w:b w:val="false"/>
          <w:i w:val="false"/>
          <w:color w:val="000000"/>
          <w:sz w:val="28"/>
        </w:rPr>
        <w:t>
      4) 3-үдеріс – қызмет беруші қызметкерінің осы Регламентте көрсетілген қызметті таңдауы, қызметті көрсетуге арналған сұрау салу нысанын экранға шығаруы және қызмет беруші қызметкерінің алушы деректерін енгізуі;</w:t>
      </w:r>
      <w:r>
        <w:br/>
      </w:r>
      <w:r>
        <w:rPr>
          <w:rFonts w:ascii="Times New Roman"/>
          <w:b w:val="false"/>
          <w:i w:val="false"/>
          <w:color w:val="000000"/>
          <w:sz w:val="28"/>
        </w:rPr>
        <w:t>
</w:t>
      </w:r>
      <w:r>
        <w:rPr>
          <w:rFonts w:ascii="Times New Roman"/>
          <w:b w:val="false"/>
          <w:i w:val="false"/>
          <w:color w:val="000000"/>
          <w:sz w:val="28"/>
        </w:rPr>
        <w:t>
      5) 4-үдеріс –ЭҮШ арқылы ЖТ МДБ/ЗТ МДБ-ға алушы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6) 2-шарт – ЖТ МДБ/ЗТ МДБ-да тұтынушы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5-үдеріс – ЖТ МДБ/ЗТ МДБ-да тұтынушы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7-үдеріс – электрондық құжатты «Е-лицензиялау» МДБ АЖ-да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10) 3-шарт – қызмет көрсетушінің тұтынушының біліктілік талаптарына және лицензия беру үшін негіздерге сай екендігін тексеруі;</w:t>
      </w:r>
      <w:r>
        <w:br/>
      </w:r>
      <w:r>
        <w:rPr>
          <w:rFonts w:ascii="Times New Roman"/>
          <w:b w:val="false"/>
          <w:i w:val="false"/>
          <w:color w:val="000000"/>
          <w:sz w:val="28"/>
        </w:rPr>
        <w:t>
</w:t>
      </w:r>
      <w:r>
        <w:rPr>
          <w:rFonts w:ascii="Times New Roman"/>
          <w:b w:val="false"/>
          <w:i w:val="false"/>
          <w:color w:val="000000"/>
          <w:sz w:val="28"/>
        </w:rPr>
        <w:t>
      11) 8-үдеріс – «Е-лицензиялау» МДБ АЖ-да тұтынушы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 көрсетуге сұрау салу және қызметке жауап беру нысандары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Сұрау салу өңделгеннен кейін тұтынушыға сұрау салуды өңдеу нәтижелерін мынадай түрде қарау мүмкіндігі ұсынылады:</w:t>
      </w:r>
      <w:r>
        <w:br/>
      </w:r>
      <w:r>
        <w:rPr>
          <w:rFonts w:ascii="Times New Roman"/>
          <w:b w:val="false"/>
          <w:i w:val="false"/>
          <w:color w:val="000000"/>
          <w:sz w:val="28"/>
        </w:rPr>
        <w:t>
      «ашу» батырмасын басқаннан кейін сұрау салу нәтижесі дисплей экранына шығарылады;</w:t>
      </w:r>
      <w:r>
        <w:br/>
      </w:r>
      <w:r>
        <w:rPr>
          <w:rFonts w:ascii="Times New Roman"/>
          <w:b w:val="false"/>
          <w:i w:val="false"/>
          <w:color w:val="000000"/>
          <w:sz w:val="28"/>
        </w:rPr>
        <w:t>
      «сақтау» батырмасын басқаннан кейін сұрау салу нәтижесі алушы енгізген магниттік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кеңесті саll-орталықтың (1414) телефоны бойынша алуға болады.</w:t>
      </w:r>
    </w:p>
    <w:bookmarkEnd w:id="69"/>
    <w:bookmarkStart w:name="z396" w:id="70"/>
    <w:p>
      <w:pPr>
        <w:spacing w:after="0"/>
        <w:ind w:left="0"/>
        <w:jc w:val="left"/>
      </w:pPr>
      <w:r>
        <w:rPr>
          <w:rFonts w:ascii="Times New Roman"/>
          <w:b/>
          <w:i w:val="false"/>
          <w:color w:val="000000"/>
        </w:rPr>
        <w:t xml:space="preserve"> 
3. Электрондық мемлекеттік қызмет көрсету</w:t>
      </w:r>
      <w:r>
        <w:br/>
      </w:r>
      <w:r>
        <w:rPr>
          <w:rFonts w:ascii="Times New Roman"/>
          <w:b/>
          <w:i w:val="false"/>
          <w:color w:val="000000"/>
        </w:rPr>
        <w:t>
үдерісіндегі өзара іс-қимыл тәртібін сипаттау</w:t>
      </w:r>
    </w:p>
    <w:bookmarkEnd w:id="70"/>
    <w:bookmarkStart w:name="z397" w:id="71"/>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1) қызмет беруші;</w:t>
      </w:r>
      <w:r>
        <w:br/>
      </w:r>
      <w:r>
        <w:rPr>
          <w:rFonts w:ascii="Times New Roman"/>
          <w:b w:val="false"/>
          <w:i w:val="false"/>
          <w:color w:val="000000"/>
          <w:sz w:val="28"/>
        </w:rPr>
        <w:t>
      2) тұтынушы.</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процесінде)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қызмет көрсету нәтижелері осы Регламенттің</w:t>
      </w:r>
      <w:r>
        <w:br/>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карточкасының немесе ағымдағы шотының болуы.</w:t>
      </w:r>
    </w:p>
    <w:bookmarkEnd w:id="71"/>
    <w:bookmarkStart w:name="z411" w:id="72"/>
    <w:p>
      <w:pPr>
        <w:spacing w:after="0"/>
        <w:ind w:left="0"/>
        <w:jc w:val="both"/>
      </w:pPr>
      <w:r>
        <w:rPr>
          <w:rFonts w:ascii="Times New Roman"/>
          <w:b w:val="false"/>
          <w:i w:val="false"/>
          <w:color w:val="000000"/>
          <w:sz w:val="28"/>
        </w:rPr>
        <w:t>
«Ветеринария саласындағы қызметпен</w:t>
      </w:r>
      <w:r>
        <w:br/>
      </w:r>
      <w:r>
        <w:rPr>
          <w:rFonts w:ascii="Times New Roman"/>
          <w:b w:val="false"/>
          <w:i w:val="false"/>
          <w:color w:val="000000"/>
          <w:sz w:val="28"/>
        </w:rPr>
        <w:t xml:space="preserve">
айналысуға лицензияны беру, қайта </w:t>
      </w:r>
      <w:r>
        <w:br/>
      </w:r>
      <w:r>
        <w:rPr>
          <w:rFonts w:ascii="Times New Roman"/>
          <w:b w:val="false"/>
          <w:i w:val="false"/>
          <w:color w:val="000000"/>
          <w:sz w:val="28"/>
        </w:rPr>
        <w:t xml:space="preserve">
ресімдеу, лицензияның телнұсқасын </w:t>
      </w:r>
      <w:r>
        <w:br/>
      </w:r>
      <w:r>
        <w:rPr>
          <w:rFonts w:ascii="Times New Roman"/>
          <w:b w:val="false"/>
          <w:i w:val="false"/>
          <w:color w:val="000000"/>
          <w:sz w:val="28"/>
        </w:rPr>
        <w:t xml:space="preserve">
беру» электрондық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72"/>
    <w:bookmarkStart w:name="z412" w:id="73"/>
    <w:p>
      <w:pPr>
        <w:spacing w:after="0"/>
        <w:ind w:left="0"/>
        <w:jc w:val="left"/>
      </w:pPr>
      <w:r>
        <w:rPr>
          <w:rFonts w:ascii="Times New Roman"/>
          <w:b/>
          <w:i w:val="false"/>
          <w:color w:val="000000"/>
        </w:rPr>
        <w:t xml:space="preserve"> 
1-кесте. ЭҮП арқылы ҚФБ әрекеттерінің сипат</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2214"/>
        <w:gridCol w:w="2214"/>
        <w:gridCol w:w="2846"/>
        <w:gridCol w:w="1898"/>
        <w:gridCol w:w="2531"/>
      </w:tblGrid>
      <w:tr>
        <w:trPr>
          <w:trHeight w:val="6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8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компьютерінің интернет-браузерінде ЭЦҚ куәлігін тіркеу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деректеріндегі бұзушылықтарға байланысты бас тарту туралы хабарлама қалыптастырады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электрондық түрдегі қажет құжаттарды қоса берумен сұрау салу деректерін қалыптастырады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ақы төлеу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болмауына байланысты бас тарту туралы хабарлама қалыптастырады</w:t>
            </w:r>
          </w:p>
        </w:tc>
      </w:tr>
      <w:tr>
        <w:trPr>
          <w:trHeight w:val="1665"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ойдағыдай қалыптасқандығы туралы хабарлама бейнелеу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r>
      <w:tr>
        <w:trPr>
          <w:trHeight w:val="42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r>
      <w:tr>
        <w:trPr>
          <w:trHeight w:val="114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 деректерінде бұзушылықтар болса;</w:t>
            </w:r>
            <w:r>
              <w:br/>
            </w:r>
            <w:r>
              <w:rPr>
                <w:rFonts w:ascii="Times New Roman"/>
                <w:b w:val="false"/>
                <w:i w:val="false"/>
                <w:color w:val="000000"/>
                <w:sz w:val="20"/>
              </w:rPr>
              <w:t>
3 – егер авторлау ойдағыдай өтсе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ақы төлемесе,</w:t>
            </w:r>
            <w:r>
              <w:br/>
            </w:r>
            <w:r>
              <w:rPr>
                <w:rFonts w:ascii="Times New Roman"/>
                <w:b w:val="false"/>
                <w:i w:val="false"/>
                <w:color w:val="000000"/>
                <w:sz w:val="20"/>
              </w:rPr>
              <w:t>
6 – егер ақы төлесе</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8"/>
        <w:gridCol w:w="2147"/>
        <w:gridCol w:w="1909"/>
        <w:gridCol w:w="2863"/>
        <w:gridCol w:w="3579"/>
        <w:gridCol w:w="1194"/>
      </w:tblGrid>
      <w:tr>
        <w:trPr>
          <w:trHeight w:val="6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8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ЭЦҚ таңдау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ЭЦҚ түпнұсқалылығының расталмауына байланысты бас тарту туралы хабарлама қалыптастырады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сұрау салуды куәландыру (қол қою)</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электрондық құжатты өтінішті (тұтынушының сұрау салуын) тіркеу және «Е-лицензия</w:t>
            </w:r>
            <w:r>
              <w:br/>
            </w:r>
            <w:r>
              <w:rPr>
                <w:rFonts w:ascii="Times New Roman"/>
                <w:b w:val="false"/>
                <w:i w:val="false"/>
                <w:color w:val="000000"/>
                <w:sz w:val="20"/>
              </w:rPr>
              <w:t>
лау» АЖ-да сұрау салуды өңдеу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тұтынушы деректеріндегі бұзушылықтарға байланысты бас тарту туралы хабарлама қалыптастыру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65"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w:t>
            </w:r>
            <w:r>
              <w:br/>
            </w:r>
            <w:r>
              <w:rPr>
                <w:rFonts w:ascii="Times New Roman"/>
                <w:b w:val="false"/>
                <w:i w:val="false"/>
                <w:color w:val="000000"/>
                <w:sz w:val="20"/>
              </w:rPr>
              <w:t>
тау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w:t>
            </w:r>
            <w:r>
              <w:br/>
            </w:r>
            <w:r>
              <w:rPr>
                <w:rFonts w:ascii="Times New Roman"/>
                <w:b w:val="false"/>
                <w:i w:val="false"/>
                <w:color w:val="000000"/>
                <w:sz w:val="20"/>
              </w:rPr>
              <w:t>
тік қызметтен бас тарту туралы хабарлама қалыптастыру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42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4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ЭҮП-де қате болса,</w:t>
            </w:r>
            <w:r>
              <w:br/>
            </w:r>
            <w:r>
              <w:rPr>
                <w:rFonts w:ascii="Times New Roman"/>
                <w:b w:val="false"/>
                <w:i w:val="false"/>
                <w:color w:val="000000"/>
                <w:sz w:val="20"/>
              </w:rPr>
              <w:t>
8 – егер ЭҮП қатесіз болса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қызмет берушінің тұтынушыны біліктілік талаптарына және лицензия беру үшін негізге сай екендігін тексеруі</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13" w:id="74"/>
    <w:p>
      <w:pPr>
        <w:spacing w:after="0"/>
        <w:ind w:left="0"/>
        <w:jc w:val="left"/>
      </w:pPr>
      <w:r>
        <w:rPr>
          <w:rFonts w:ascii="Times New Roman"/>
          <w:b/>
          <w:i w:val="false"/>
          <w:color w:val="000000"/>
        </w:rPr>
        <w:t xml:space="preserve"> 
2-кесте. Қызмет беруші арқылы ҚФБ әрекеттерінің сипаты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1"/>
        <w:gridCol w:w="2653"/>
        <w:gridCol w:w="2985"/>
        <w:gridCol w:w="2654"/>
        <w:gridCol w:w="2987"/>
      </w:tblGrid>
      <w:tr>
        <w:trPr>
          <w:trHeight w:val="1395"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w:t>
            </w:r>
          </w:p>
        </w:tc>
      </w:tr>
      <w:tr>
        <w:trPr>
          <w:trHeight w:val="795"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авторлаудан өтеді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бар бұзушылықтарға байланысты бас тарту туралы хабарлама қалыптастырады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қызметшісінің қызметті таңдауы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ЗТ МДБ-ға алушының деректерін тексеруге жолдау</w:t>
            </w:r>
          </w:p>
        </w:tc>
      </w:tr>
      <w:tr>
        <w:trPr>
          <w:trHeight w:val="1695"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r>
      <w:tr>
        <w:trPr>
          <w:trHeight w:val="30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95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«Е-лицен</w:t>
            </w:r>
            <w:r>
              <w:br/>
            </w:r>
            <w:r>
              <w:rPr>
                <w:rFonts w:ascii="Times New Roman"/>
                <w:b w:val="false"/>
                <w:i w:val="false"/>
                <w:color w:val="000000"/>
                <w:sz w:val="20"/>
              </w:rPr>
              <w:t>
зиялау» АЖ МДБ-да қызмет беруші қызметшісі</w:t>
            </w:r>
            <w:r>
              <w:br/>
            </w:r>
            <w:r>
              <w:rPr>
                <w:rFonts w:ascii="Times New Roman"/>
                <w:b w:val="false"/>
                <w:i w:val="false"/>
                <w:color w:val="000000"/>
                <w:sz w:val="20"/>
              </w:rPr>
              <w:t>
нің логині мен парольінің түпнұсқалылығын тексеру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тұтынушының деректерінде бұзушылықтар бар болса;</w:t>
            </w:r>
            <w:r>
              <w:br/>
            </w:r>
            <w:r>
              <w:rPr>
                <w:rFonts w:ascii="Times New Roman"/>
                <w:b w:val="false"/>
                <w:i w:val="false"/>
                <w:color w:val="000000"/>
                <w:sz w:val="20"/>
              </w:rPr>
              <w:t>
6 - егер авторлау ойдағыдай өтсе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2428"/>
        <w:gridCol w:w="3157"/>
        <w:gridCol w:w="3157"/>
        <w:gridCol w:w="2673"/>
      </w:tblGrid>
      <w:tr>
        <w:trPr>
          <w:trHeight w:val="435"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795"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бар бұзушылықтарға байланысты бас тарту туралы хабарлама қалыптастыру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қосумен сұрау салу нысанын толтыру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МДБ-да электрондық құжатты тіркеу және «Е-лицензиялау» АЖ-да сұрау салуды өңдеу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МДБ-да тұтынушының деректерде бар бұзушылықтарға байланысты бас тарту туралы хабарлама қалыптастыру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 салуды жүйеде тіркеу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«Е-лицензиялау» АЖ МДБ-да сұрау салу бойынша деректер жоқ болса;</w:t>
            </w:r>
            <w:r>
              <w:br/>
            </w:r>
            <w:r>
              <w:rPr>
                <w:rFonts w:ascii="Times New Roman"/>
                <w:b w:val="false"/>
                <w:i w:val="false"/>
                <w:color w:val="000000"/>
                <w:sz w:val="20"/>
              </w:rPr>
              <w:t>
9 - егер сұрау салу бойынша деректер табылса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14" w:id="75"/>
    <w:p>
      <w:pPr>
        <w:spacing w:after="0"/>
        <w:ind w:left="0"/>
        <w:jc w:val="both"/>
      </w:pPr>
      <w:r>
        <w:rPr>
          <w:rFonts w:ascii="Times New Roman"/>
          <w:b w:val="false"/>
          <w:i w:val="false"/>
          <w:color w:val="000000"/>
          <w:sz w:val="28"/>
        </w:rPr>
        <w:t xml:space="preserve">
«Ветеринария саласындағы    </w:t>
      </w:r>
      <w:r>
        <w:br/>
      </w:r>
      <w:r>
        <w:rPr>
          <w:rFonts w:ascii="Times New Roman"/>
          <w:b w:val="false"/>
          <w:i w:val="false"/>
          <w:color w:val="000000"/>
          <w:sz w:val="28"/>
        </w:rPr>
        <w:t xml:space="preserve">
қызметпен айналысуға лицензияны </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xml:space="preserve">
телнұсқасын беру» электрондық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2-қосымша            </w:t>
      </w:r>
    </w:p>
    <w:bookmarkEnd w:id="75"/>
    <w:bookmarkStart w:name="z415" w:id="76"/>
    <w:p>
      <w:pPr>
        <w:spacing w:after="0"/>
        <w:ind w:left="0"/>
        <w:jc w:val="left"/>
      </w:pPr>
      <w:r>
        <w:rPr>
          <w:rFonts w:ascii="Times New Roman"/>
          <w:b/>
          <w:i w:val="false"/>
          <w:color w:val="000000"/>
        </w:rPr>
        <w:t xml:space="preserve"> 
Электрондық мемлекеттік қызметті ЭҮП арқылы көрсету кезіндегі функционалдық өзара әрекеттесудің</w:t>
      </w:r>
      <w:r>
        <w:br/>
      </w:r>
      <w:r>
        <w:rPr>
          <w:rFonts w:ascii="Times New Roman"/>
          <w:b/>
          <w:i w:val="false"/>
          <w:color w:val="000000"/>
        </w:rPr>
        <w:t>
№ 1 диаграммасы</w:t>
      </w:r>
    </w:p>
    <w:bookmarkEnd w:id="76"/>
    <w:p>
      <w:pPr>
        <w:spacing w:after="0"/>
        <w:ind w:left="0"/>
        <w:jc w:val="both"/>
      </w:pPr>
      <w:r>
        <w:drawing>
          <wp:inline distT="0" distB="0" distL="0" distR="0">
            <wp:extent cx="85598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559800" cy="4749800"/>
                    </a:xfrm>
                    <a:prstGeom prst="rect">
                      <a:avLst/>
                    </a:prstGeom>
                  </pic:spPr>
                </pic:pic>
              </a:graphicData>
            </a:graphic>
          </wp:inline>
        </w:drawing>
      </w:r>
    </w:p>
    <w:bookmarkStart w:name="z416" w:id="77"/>
    <w:p>
      <w:pPr>
        <w:spacing w:after="0"/>
        <w:ind w:left="0"/>
        <w:jc w:val="left"/>
      </w:pPr>
      <w:r>
        <w:rPr>
          <w:rFonts w:ascii="Times New Roman"/>
          <w:b/>
          <w:i w:val="false"/>
          <w:color w:val="000000"/>
        </w:rPr>
        <w:t xml:space="preserve"> 
Электрондық мемлекеттік қызметті қызмет беруші</w:t>
      </w:r>
      <w:r>
        <w:br/>
      </w:r>
      <w:r>
        <w:rPr>
          <w:rFonts w:ascii="Times New Roman"/>
          <w:b/>
          <w:i w:val="false"/>
          <w:color w:val="000000"/>
        </w:rPr>
        <w:t>
арқылы көрсету кезіндегі функционалдық өзара әрекеттесудің</w:t>
      </w:r>
      <w:r>
        <w:br/>
      </w:r>
      <w:r>
        <w:rPr>
          <w:rFonts w:ascii="Times New Roman"/>
          <w:b/>
          <w:i w:val="false"/>
          <w:color w:val="000000"/>
        </w:rPr>
        <w:t>
№ 2 диаграммасы</w:t>
      </w:r>
    </w:p>
    <w:bookmarkEnd w:id="77"/>
    <w:p>
      <w:pPr>
        <w:spacing w:after="0"/>
        <w:ind w:left="0"/>
        <w:jc w:val="both"/>
      </w:pPr>
      <w:r>
        <w:drawing>
          <wp:inline distT="0" distB="0" distL="0" distR="0">
            <wp:extent cx="84963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496300" cy="4699000"/>
                    </a:xfrm>
                    <a:prstGeom prst="rect">
                      <a:avLst/>
                    </a:prstGeom>
                  </pic:spPr>
                </pic:pic>
              </a:graphicData>
            </a:graphic>
          </wp:inline>
        </w:drawing>
      </w:r>
    </w:p>
    <w:p>
      <w:pPr>
        <w:spacing w:after="0"/>
        <w:ind w:left="0"/>
        <w:jc w:val="both"/>
      </w:pPr>
      <w:r>
        <w:drawing>
          <wp:inline distT="0" distB="0" distL="0" distR="0">
            <wp:extent cx="60198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019800" cy="6870700"/>
                    </a:xfrm>
                    <a:prstGeom prst="rect">
                      <a:avLst/>
                    </a:prstGeom>
                  </pic:spPr>
                </pic:pic>
              </a:graphicData>
            </a:graphic>
          </wp:inline>
        </w:drawing>
      </w:r>
    </w:p>
    <w:bookmarkStart w:name="z417" w:id="78"/>
    <w:p>
      <w:pPr>
        <w:spacing w:after="0"/>
        <w:ind w:left="0"/>
        <w:jc w:val="both"/>
      </w:pPr>
      <w:r>
        <w:rPr>
          <w:rFonts w:ascii="Times New Roman"/>
          <w:b w:val="false"/>
          <w:i w:val="false"/>
          <w:color w:val="000000"/>
          <w:sz w:val="28"/>
        </w:rPr>
        <w:t>
«Ветеринария саласындағы қызметпен</w:t>
      </w:r>
      <w:r>
        <w:br/>
      </w:r>
      <w:r>
        <w:rPr>
          <w:rFonts w:ascii="Times New Roman"/>
          <w:b w:val="false"/>
          <w:i w:val="false"/>
          <w:color w:val="000000"/>
          <w:sz w:val="28"/>
        </w:rPr>
        <w:t xml:space="preserve">
айналысуға лицензияны беру, қайта </w:t>
      </w:r>
      <w:r>
        <w:br/>
      </w:r>
      <w:r>
        <w:rPr>
          <w:rFonts w:ascii="Times New Roman"/>
          <w:b w:val="false"/>
          <w:i w:val="false"/>
          <w:color w:val="000000"/>
          <w:sz w:val="28"/>
        </w:rPr>
        <w:t xml:space="preserve">
ресімдеу, лицензияның телнұсқасын </w:t>
      </w:r>
      <w:r>
        <w:br/>
      </w:r>
      <w:r>
        <w:rPr>
          <w:rFonts w:ascii="Times New Roman"/>
          <w:b w:val="false"/>
          <w:i w:val="false"/>
          <w:color w:val="000000"/>
          <w:sz w:val="28"/>
        </w:rPr>
        <w:t xml:space="preserve">
беру» электрондық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3-қосымша             </w:t>
      </w:r>
    </w:p>
    <w:bookmarkEnd w:id="78"/>
    <w:bookmarkStart w:name="z418" w:id="79"/>
    <w:p>
      <w:pPr>
        <w:spacing w:after="0"/>
        <w:ind w:left="0"/>
        <w:jc w:val="left"/>
      </w:pPr>
      <w:r>
        <w:rPr>
          <w:rFonts w:ascii="Times New Roman"/>
          <w:b/>
          <w:i w:val="false"/>
          <w:color w:val="000000"/>
        </w:rPr>
        <w:t xml:space="preserve"> 
Электрондық мемлекеттік қызметтің «сапа» және</w:t>
      </w:r>
      <w:r>
        <w:br/>
      </w:r>
      <w:r>
        <w:rPr>
          <w:rFonts w:ascii="Times New Roman"/>
          <w:b/>
          <w:i w:val="false"/>
          <w:color w:val="000000"/>
        </w:rPr>
        <w:t>
«қолжетімділік» көрсеткіштерін айқындауға</w:t>
      </w:r>
      <w:r>
        <w:br/>
      </w:r>
      <w:r>
        <w:rPr>
          <w:rFonts w:ascii="Times New Roman"/>
          <w:b/>
          <w:i w:val="false"/>
          <w:color w:val="000000"/>
        </w:rPr>
        <w:t>
арналған сауалнама нысаны</w:t>
      </w:r>
    </w:p>
    <w:bookmarkEnd w:id="79"/>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(қызметтің атауы)</w:t>
      </w:r>
    </w:p>
    <w:bookmarkStart w:name="z419" w:id="80"/>
    <w:p>
      <w:pPr>
        <w:spacing w:after="0"/>
        <w:ind w:left="0"/>
        <w:jc w:val="both"/>
      </w:pPr>
      <w:r>
        <w:rPr>
          <w:rFonts w:ascii="Times New Roman"/>
          <w:b w:val="false"/>
          <w:i w:val="false"/>
          <w:color w:val="000000"/>
          <w:sz w:val="28"/>
        </w:rPr>
        <w:t>
      1. Сіз электрондық мемлекеттік қызметті көрсету процесінің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