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2df8" w14:textId="d682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тыңайтқыштар мен гербицидтердің субсидияланатын түрлерін және субсидиялар нормаларын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2012 жылғы 6 сәуірдегі № А-5/170 қаулысы. Ақмола облысының Әділет департаментінде 2012 жылғы 28 сәуірде № 3430 тіркелді. Қолданылу мерзімінің аяқталуына байланысты күші жойылды - (Ақмола облысы әкімі аппаратының 2013 жылғы 11 маусымдағы № 1.5-13/8492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әкімі аппаратының 11.06.2013 № 1.5-13/8492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тақырыбы жаңа редакцияда - Ақмола облысы әкімдігінің 2012.10.09 </w:t>
      </w:r>
      <w:r>
        <w:rPr>
          <w:rFonts w:ascii="Times New Roman"/>
          <w:b w:val="false"/>
          <w:i w:val="false"/>
          <w:color w:val="ff0000"/>
          <w:sz w:val="28"/>
        </w:rPr>
        <w:t>№ А-11/479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облысы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тыңайтқыштар түрлері және өндiрушiлер өткізген тыңайтқыштардың 1 тоннасына (литрiне) нормалар;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тыңайтқыштар түрлері мен тыңайтқыш жеткiзушiден және (немесе) шетелдiк тыңайтқыш өндiрушiлерден сатып алынған тыңайтқыштардың 1 тоннасына (литрiне) нормалар;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гербицидтер түрлері мен гербицид жеткiзушiлерден сатып алынған гербицидтердiң 1 килограмына (литрiне) арналған субсидиялардың нормалары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 тармақ жаңа редакцияда - Ақмола облысы әкімдігінің 2012.10.09 </w:t>
      </w:r>
      <w:r>
        <w:rPr>
          <w:rFonts w:ascii="Times New Roman"/>
          <w:b w:val="false"/>
          <w:i w:val="false"/>
          <w:color w:val="000000"/>
          <w:sz w:val="28"/>
        </w:rPr>
        <w:t>№ А-11/479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бірінші орынбасары Қ. Қ.Айтмұхаметовке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 әкімдігінің осы қаулысы Ақмола облысының Әділет департаментінде мемлекеттік тіркелген күнінен күшіне енеді және ресми жарияланған күнінен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Қ.Қожамжаров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Е.Аман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А-5/170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Субсидияланатын тыңайтқыш түрлері және</w:t>
      </w:r>
      <w:r>
        <w:br/>
      </w:r>
      <w:r>
        <w:rPr>
          <w:rFonts w:ascii="Times New Roman"/>
          <w:b/>
          <w:i w:val="false"/>
          <w:color w:val="000000"/>
        </w:rPr>
        <w:t>
өндiрушiлер сатқан тыңайтқыштардың</w:t>
      </w:r>
      <w:r>
        <w:br/>
      </w:r>
      <w:r>
        <w:rPr>
          <w:rFonts w:ascii="Times New Roman"/>
          <w:b/>
          <w:i w:val="false"/>
          <w:color w:val="000000"/>
        </w:rPr>
        <w:t>
1 тоннасына (литрiне) арналған нормалар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 қосымша жаңа редакцияда - Ақмола облысы әкімдігінің 2012.10.09 </w:t>
      </w:r>
      <w:r>
        <w:rPr>
          <w:rFonts w:ascii="Times New Roman"/>
          <w:b w:val="false"/>
          <w:i w:val="false"/>
          <w:color w:val="ff0000"/>
          <w:sz w:val="28"/>
        </w:rPr>
        <w:t>№ А-11/479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4806"/>
        <w:gridCol w:w="2079"/>
        <w:gridCol w:w="2504"/>
        <w:gridCol w:w="2910"/>
      </w:tblGrid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Тыңайтқыштардың субсидияланатын түрлері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субсидиялар нормалар, теңге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(N-10 %:P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-46 %)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Қарапайым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-19 %)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(N-18 %: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-18 %: S-17 %)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Фосфогипс (Р3 %)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(N-34,4 %)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О-42 %; KCL-65 %)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Күкіртқышқыл калий (калий сульфаты)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О-53 %)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 ұны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-17 %)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«В» маркалы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-15 %)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«Б» маркалы «МЭРС» микротыңайтқыш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«Биобарс» биотыңайтқыш (N-10 %;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-3,3 %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О-10 %; СаО-0,3 %; 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-0,3 %)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(N-21 %)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14 918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А-5/170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Субсидияланатын тыңайтқыш түрлері мен тыңайтқыш</w:t>
      </w:r>
      <w:r>
        <w:br/>
      </w:r>
      <w:r>
        <w:rPr>
          <w:rFonts w:ascii="Times New Roman"/>
          <w:b/>
          <w:i w:val="false"/>
          <w:color w:val="000000"/>
        </w:rPr>
        <w:t>
жеткiзушiден және (немесе) шетелдiк тыңайтқыш</w:t>
      </w:r>
      <w:r>
        <w:br/>
      </w:r>
      <w:r>
        <w:rPr>
          <w:rFonts w:ascii="Times New Roman"/>
          <w:b/>
          <w:i w:val="false"/>
          <w:color w:val="000000"/>
        </w:rPr>
        <w:t>
өндiрушiлерден сатып алынған тыңайтқыштардың</w:t>
      </w:r>
      <w:r>
        <w:br/>
      </w:r>
      <w:r>
        <w:rPr>
          <w:rFonts w:ascii="Times New Roman"/>
          <w:b/>
          <w:i w:val="false"/>
          <w:color w:val="000000"/>
        </w:rPr>
        <w:t>
1 тоннасына (литрiне) арналған нормалар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2 қосымша жаңа редакцияда - Ақмола облысы әкімдігінің 2012.10.09 </w:t>
      </w:r>
      <w:r>
        <w:rPr>
          <w:rFonts w:ascii="Times New Roman"/>
          <w:b w:val="false"/>
          <w:i w:val="false"/>
          <w:color w:val="ff0000"/>
          <w:sz w:val="28"/>
        </w:rPr>
        <w:t>№ А-11/479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203"/>
        <w:gridCol w:w="1908"/>
        <w:gridCol w:w="2361"/>
        <w:gridCol w:w="2815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№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Тыңайтқыштардың субсидияланатын түрлері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субсидиялар нормалар, теңге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(N-46,3 %)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(N-15 %: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-15 %: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-15 %)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АФУ (азотты-фосфорлы N-28 %: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-1 %)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(сұйық тыңайтқыш N-27-33 %)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(N-12 %: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-24 %) (Са:Мg:S)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Капролактамды аммоний сульфаты (N-21 %)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Проспер плюс тыңайтқышы (N-4 %: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-30,5 %: К-15 %)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А-5/170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 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Субсидияланатын гербицидтер түрлері мен гербицид</w:t>
      </w:r>
      <w:r>
        <w:br/>
      </w:r>
      <w:r>
        <w:rPr>
          <w:rFonts w:ascii="Times New Roman"/>
          <w:b/>
          <w:i w:val="false"/>
          <w:color w:val="000000"/>
        </w:rPr>
        <w:t>
жеткiзушiлерден сатып алынған гербицидтердiң</w:t>
      </w:r>
      <w:r>
        <w:br/>
      </w:r>
      <w:r>
        <w:rPr>
          <w:rFonts w:ascii="Times New Roman"/>
          <w:b/>
          <w:i w:val="false"/>
          <w:color w:val="000000"/>
        </w:rPr>
        <w:t>
1 килограмына (литрiне) арналған субсидиялардың нормалары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3 қосымша жаңа редакцияда - Ақмола облысы әкімдігінің 2012.10.09 </w:t>
      </w:r>
      <w:r>
        <w:rPr>
          <w:rFonts w:ascii="Times New Roman"/>
          <w:b w:val="false"/>
          <w:i w:val="false"/>
          <w:color w:val="ff0000"/>
          <w:sz w:val="28"/>
        </w:rPr>
        <w:t>№ А-11/479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5329"/>
        <w:gridCol w:w="2017"/>
        <w:gridCol w:w="2313"/>
        <w:gridCol w:w="2589"/>
      </w:tblGrid>
      <w:tr>
        <w:trPr>
          <w:trHeight w:val="15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№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Гербицидтердің субсидияланатын түрлері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субсидиялар нормалар, теңге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Диамин,72 % су ерітіндісі (диметиламин тұзы 2,4 –Д)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супер,12 % эмульсия концентраты. (феноксапроп-п-этил, 120 г/л+фенклоразол-этил (антидот), 60 г/л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48 % су ерітіндісі (глифосат, 360 г/л)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36 % су ерітіндісі (глифосат, 360 г/л)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10 % эмульсия концентраты (феноксапроп-п-этил, 100 г/л+мефенпир-диэтил (антидот), 27 г/л)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36 % су ерітіндісі (глифосат, 360 г/л)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72 % эмульсия концентраты (2-этилгексил эфирі 2,4 дихлорфеноксисірке қышқылы)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– Супер 480, су ерітіндісі (диметиламин тұздары 2,4-Д, 357 г/л+дикамбы, 124 г/л)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эмульсия концентраты (клодинафоп-пропаргил, 80 г/л+антидот, 20 г/л)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су ерітіндісі ( глифосат, 500 г/л)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су ерітіндісі (қышқыл дикамбасы, 360 г/л хлорсульфурон қышқылы, 22,2 г/л)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Овсюген Экстра, 12 % эмульсия концентраты (феноксапроп-п-этил, 140 г/л+фенклоразол-этил (антидот), 35 г/л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Тайфун, 36 %, су ерітіндісі (глифосат, 360 г/л)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 су ерітіндісі (глифосат, 540 г/л)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су ерітіндісі (глифосат 360 г/л)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Дара 75 % су-диспергирленетін түйіршіктер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(глифосат 747 г/кг)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Береке 72 % су ерітіндісі (2,4-Д диметиламин тұзы 720 г/л)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 10 % эмульсия концентраты (феноксапроп-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п-этил, 100 г/л+фенклоразол-этил (антидот), 50 г/л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 60 % су-диспергирленетін түйіршіктер (метсульфурон-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 600 г/кг)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 су ерітіндісі (глифосат 360 г/л)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Октиген 40 % эмульсия концентраты (хлорсульфурон+малолетучие эфиры 2,4-Д)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 эмульсия концентраты (2-этиленгексил эфирі 2,4-Д қышқылы, 420 г/л+2-этилгексил эфирі қышқыл дикамбасы, 60г/л)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су ерітіндісі (глифосат 360 г/л)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 коллоидты ерітінді концентраты (2-этиленгексил эфирі 2,4-Д қышқылы, 950г/л)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 су ерітіндісі (глифосат 360 г/л)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 эмульсия концентраты (феноксапроп-п-этил, 140 г/л+клоквинтоцет-мексил, 40 г/л)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Виллан Супер, 10 % эмульсия концентраты (феноксапроп-п-этил, 100 г/л фенхлоразол-этил (антидот), 50 г/л)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54 % су ерітіндісі (глифосат, 540 г/л)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 су ерітіндісі (глифосат, 540 г/л)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 Экстра су ерітіндісі (глифосат, 500 г/л)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эмульсия концентраты (2-этилгексил эфирі 2,4-Д кислоты, 850 г/л)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 эмульсия концентраты (феноксапроп-п-этил, 140 г/л+фенклоразол-этил (антидот), 35 г/л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Гроза, 60 % эмульсия концентраты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 майлы-сулы эмульсия (феноксапроп-п-этил, 140 г/л)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 Д Экстра, 72 % су ерітіндісі (диметиламин тұзы 2,4 –Д)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