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5712" w14:textId="5b75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бұқаралық ақпарат құралдарын есепке алу"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5 наурыздағы № А-3/98 қаулысы. Ақмола облысының Әділет басқармасында 2012 жылғы 6 сәуірде № 3426 тіркелді. Күші жойылды - Ақмола облысы әкімдігінің 2012 жылғы 28 қарашадағы № А-12/564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2012.11.28 </w:t>
      </w:r>
      <w:r>
        <w:rPr>
          <w:rFonts w:ascii="Times New Roman"/>
          <w:b w:val="false"/>
          <w:i w:val="false"/>
          <w:color w:val="ff0000"/>
          <w:sz w:val="28"/>
        </w:rPr>
        <w:t>№ А-12/564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«Облыс аумағында таратылатын шетелдік бұқаралық ақпарат құралдарын есепке алу» электрондық мемлекеттік қызметінің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аумағында таратылатын шетелдік бұқаралық ақпарат құралдарын есепке алу» мемлекеттік қызметтің регламентін бекіту туралы» Ақмола облыс әкімдігінің 2011 жылғы 4 тамыздағы № А-7/292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3402 болып тіркелген, 2011 жылғы 6 қазандағы «Акмолинская правда» газетінде № 142 және «Арқа ажары» газетінде № 120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5 наурыздағы</w:t>
      </w:r>
      <w:r>
        <w:br/>
      </w:r>
      <w:r>
        <w:rPr>
          <w:rFonts w:ascii="Times New Roman"/>
          <w:b w:val="false"/>
          <w:i w:val="false"/>
          <w:color w:val="000000"/>
          <w:sz w:val="28"/>
        </w:rPr>
        <w:t>
№ А-3/98 қаулысымен бекітілген</w:t>
      </w:r>
    </w:p>
    <w:bookmarkEnd w:id="1"/>
    <w:p>
      <w:pPr>
        <w:spacing w:after="0"/>
        <w:ind w:left="0"/>
        <w:jc w:val="left"/>
      </w:pPr>
      <w:r>
        <w:rPr>
          <w:rFonts w:ascii="Times New Roman"/>
          <w:b/>
          <w:i w:val="false"/>
          <w:color w:val="000000"/>
        </w:rPr>
        <w:t xml:space="preserve"> «Облыс аумағында таратылатын</w:t>
      </w:r>
      <w:r>
        <w:br/>
      </w:r>
      <w:r>
        <w:rPr>
          <w:rFonts w:ascii="Times New Roman"/>
          <w:b/>
          <w:i w:val="false"/>
          <w:color w:val="000000"/>
        </w:rPr>
        <w:t>
шетелдік бұқаралық ақпарат құралдарын есепке алу»</w:t>
      </w:r>
      <w:r>
        <w:br/>
      </w:r>
      <w:r>
        <w:rPr>
          <w:rFonts w:ascii="Times New Roman"/>
          <w:b/>
          <w:i w:val="false"/>
          <w:color w:val="000000"/>
        </w:rPr>
        <w:t>
электрондық мемлекеттік қызмет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«Облыс аумағында таратылатын шетелдік бұқаралық ақпарат құралдарын есепке алу туралы» электрондық мемлекеттік қызмет (бұдан әрі – электрондық мемлекеттік қызмет), «Ақмола облысының ішкі саясат басқармасы» (бұдан әрі – қызмет көрсетуші) мемлекеттік мекемесімен, баламалы негізде халыққа қызмет көрсету орталықтары (бұдан әрі – Орталық) және «электронды үкімет»: www.egov.kz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өзгеріс пен толықтырулар енгізу және мемлекеттік қызмет көрсету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«Облыстардың (республикалық маңызды бар қаланың, астананың) аумағында таратылатын шетелдік бұқаралық ақпарат құралдарын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(құрамында медиа-алшақтығы бар).</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ӘҮП);</w:t>
      </w:r>
      <w:r>
        <w:br/>
      </w:r>
      <w:r>
        <w:rPr>
          <w:rFonts w:ascii="Times New Roman"/>
          <w:b w:val="false"/>
          <w:i w:val="false"/>
          <w:color w:val="000000"/>
          <w:sz w:val="28"/>
        </w:rPr>
        <w:t>
      2) «Жеке тұлғалар» мемлекеттік деректер базасы – ақпаратты автоматты жинақтау, сақтау және өңдеуге, Қазақстан Республикасы жеке тұлғаларын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ЖТ МДБ);</w:t>
      </w:r>
      <w:r>
        <w:br/>
      </w:r>
      <w:r>
        <w:rPr>
          <w:rFonts w:ascii="Times New Roman"/>
          <w:b w:val="false"/>
          <w:i w:val="false"/>
          <w:color w:val="000000"/>
          <w:sz w:val="28"/>
        </w:rPr>
        <w:t>
      3) «Заңды тұлғалар» мемлекеттік деректер базасы – ақпаратты автоматты жинақтау, сақтау және өңдеуге, Қазақстан Республикасының заңды тұлғаларын, Қазақстан Республикасы аумағындағы қызметін жүзеге асыратын филиалдарын, жеке біріккен кәсіпкерлік өкілдіктерін және субъектілерін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ЗТ МДБ);</w:t>
      </w:r>
      <w:r>
        <w:br/>
      </w:r>
      <w:r>
        <w:rPr>
          <w:rFonts w:ascii="Times New Roman"/>
          <w:b w:val="false"/>
          <w:i w:val="false"/>
          <w:color w:val="000000"/>
          <w:sz w:val="28"/>
        </w:rPr>
        <w:t>
      4) ЖАО АЖ – жергілікті атқарушы органдардың ақпараттық жүйесі жергілікті атқарушы органдардың қызметкерінің жұмыс орнының автоматтандырылған бөлігінде Қазақстан Республикасының «Аймақтық шлюзі», «электронды үкіметтің» ішкі жүйесінің шлюзі ретінде;</w:t>
      </w:r>
      <w:r>
        <w:br/>
      </w:r>
      <w:r>
        <w:rPr>
          <w:rFonts w:ascii="Times New Roman"/>
          <w:b w:val="false"/>
          <w:i w:val="false"/>
          <w:color w:val="000000"/>
          <w:sz w:val="28"/>
        </w:rPr>
        <w:t>
      5) БСАҚ АЖ – «Біріккен салықтық ақпараттық жүйе» ақпараттық жүйесі;</w:t>
      </w:r>
      <w:r>
        <w:br/>
      </w:r>
      <w:r>
        <w:rPr>
          <w:rFonts w:ascii="Times New Roman"/>
          <w:b w:val="false"/>
          <w:i w:val="false"/>
          <w:color w:val="000000"/>
          <w:sz w:val="28"/>
        </w:rPr>
        <w:t>
      6) халыққа қызмет көрсету орталықтарының ақпараттық жүйесі – мемлекеттік қызмет көрсету процестеріне ықпал ететін мемлекеттік органдардың мемлекеттік қызметтері және электрондық ақпараттық ресурстарына қол жетімділіктің біртұтас нүктесін беретін ақпараттық жүйе (бұдан әрі – ХҚО АЖ);</w:t>
      </w:r>
      <w:r>
        <w:br/>
      </w:r>
      <w:r>
        <w:rPr>
          <w:rFonts w:ascii="Times New Roman"/>
          <w:b w:val="false"/>
          <w:i w:val="false"/>
          <w:color w:val="000000"/>
          <w:sz w:val="28"/>
        </w:rPr>
        <w:t>
      7) ақпараттық жүйе – аппараттық - бағдарламалық кешенді қолдана отырып ақпаратты сақтау, өңдеу, іздеу, тарату, беру және ұсынуға арналған жүйе (бұдан әрі – АЖ);</w:t>
      </w:r>
      <w:r>
        <w:br/>
      </w:r>
      <w:r>
        <w:rPr>
          <w:rFonts w:ascii="Times New Roman"/>
          <w:b w:val="false"/>
          <w:i w:val="false"/>
          <w:color w:val="000000"/>
          <w:sz w:val="28"/>
        </w:rPr>
        <w:t>
      8)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бизнес-сәйкестендіру нөмірі – бірлескен кәсіпкерлік түріндегі қызметтерді жүзеге асыратын заңды тұлға (филиал және өкілдік) және кәсіпкер үшін қалыптастырылатын бірегей нөмір (бұдан әрі – БСН);</w:t>
      </w:r>
      <w:r>
        <w:br/>
      </w:r>
      <w:r>
        <w:rPr>
          <w:rFonts w:ascii="Times New Roman"/>
          <w:b w:val="false"/>
          <w:i w:val="false"/>
          <w:color w:val="000000"/>
          <w:sz w:val="28"/>
        </w:rPr>
        <w:t>
      10) пайдаланушы (тұтынушы) – ақпараттық жүйеге оған қажет электрондық ақпараттық ресурстарды алу үшін жүгінетін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ақпаратты криптографиялық қорғау құралдары (бұдан әрі - АКҚҚ) – оның мазмұнын жасыру және/немесе нақтылығын (нақтылық ақпараттың дұрыстығын белгілеу мәнінде беріліп отыр және алынған ақпараттың бұрмаланбай берілгенін білдіреді) қамтамасыз ету мақсатындағы ақпаратты қайта құрудың алгоритмдері мен әдістері;</w:t>
      </w:r>
      <w:r>
        <w:br/>
      </w:r>
      <w:r>
        <w:rPr>
          <w:rFonts w:ascii="Times New Roman"/>
          <w:b w:val="false"/>
          <w:i w:val="false"/>
          <w:color w:val="000000"/>
          <w:sz w:val="28"/>
        </w:rPr>
        <w:t>
      15) мемлекеттік электрондық қызмет - ақпараттық технологияларды қолдану арқылы электрондық нысанда көрсетілетін мемлекеттік қызмет;</w:t>
      </w:r>
      <w:r>
        <w:br/>
      </w:r>
      <w:r>
        <w:rPr>
          <w:rFonts w:ascii="Times New Roman"/>
          <w:b w:val="false"/>
          <w:i w:val="false"/>
          <w:color w:val="000000"/>
          <w:sz w:val="28"/>
        </w:rPr>
        <w:t>
      16) электрондық анықтама – шетелдік бұқаралық ақпарат құралдарын есепке қою туралы анықтама (бұдан әрі – е-анықтама);</w:t>
      </w:r>
      <w:r>
        <w:br/>
      </w:r>
      <w:r>
        <w:rPr>
          <w:rFonts w:ascii="Times New Roman"/>
          <w:b w:val="false"/>
          <w:i w:val="false"/>
          <w:color w:val="000000"/>
          <w:sz w:val="28"/>
        </w:rPr>
        <w:t>
      17) «Электронды үкіметтің» шлюзі – ақпараттық жүйе, «электронды үкіметтің» ақпараттық жүйені интеграциялауға арналған электронды қызметті жүзеге асыру аясында (бұдан әрі – ЭҮШ);</w:t>
      </w:r>
      <w:r>
        <w:br/>
      </w:r>
      <w:r>
        <w:rPr>
          <w:rFonts w:ascii="Times New Roman"/>
          <w:b w:val="false"/>
          <w:i w:val="false"/>
          <w:color w:val="000000"/>
          <w:sz w:val="28"/>
        </w:rPr>
        <w:t>
      18) «Электронды үкіметтің» аймақтық шлюзі - ақпараттық жүйе, қызмет көрсетушінің жүйелерімен/ішкі жүйелерімен арасында ақпараттық әрекеттесуді қамтамасыз ететін және сыртқы ақпараттық жүйелермен, қызмет көрсетушінің электронды қызмет көрсету үдерісіне қатысатындар (бұдан әрі - ЭҮАШ);</w:t>
      </w:r>
      <w:r>
        <w:br/>
      </w:r>
      <w:r>
        <w:rPr>
          <w:rFonts w:ascii="Times New Roman"/>
          <w:b w:val="false"/>
          <w:i w:val="false"/>
          <w:color w:val="000000"/>
          <w:sz w:val="28"/>
        </w:rPr>
        <w:t>
      19) ҰКО АЖ – Қазақстан Республикасы Ұлттық куәландыру орталығының ақпараттық жүйесі;</w:t>
      </w:r>
      <w:r>
        <w:br/>
      </w:r>
      <w:r>
        <w:rPr>
          <w:rFonts w:ascii="Times New Roman"/>
          <w:b w:val="false"/>
          <w:i w:val="false"/>
          <w:color w:val="000000"/>
          <w:sz w:val="28"/>
        </w:rPr>
        <w:t>
      20) БАҚ – бұқаралық ақпарат құралдары.</w:t>
      </w:r>
    </w:p>
    <w:bookmarkEnd w:id="3"/>
    <w:bookmarkStart w:name="z10" w:id="4"/>
    <w:p>
      <w:pPr>
        <w:spacing w:after="0"/>
        <w:ind w:left="0"/>
        <w:jc w:val="left"/>
      </w:pPr>
      <w:r>
        <w:rPr>
          <w:rFonts w:ascii="Times New Roman"/>
          <w:b/>
          <w:i w:val="false"/>
          <w:color w:val="000000"/>
        </w:rPr>
        <w:t xml:space="preserve"> 
2. Электрондық мемлекеттiк қызметтi көрсету</w:t>
      </w:r>
      <w:r>
        <w:br/>
      </w:r>
      <w:r>
        <w:rPr>
          <w:rFonts w:ascii="Times New Roman"/>
          <w:b/>
          <w:i w:val="false"/>
          <w:color w:val="000000"/>
        </w:rPr>
        <w:t>
жөнiнде қызмет берушi әрекетiнiң тәртiбi</w:t>
      </w:r>
    </w:p>
    <w:bookmarkEnd w:id="4"/>
    <w:bookmarkStart w:name="z11" w:id="5"/>
    <w:p>
      <w:pPr>
        <w:spacing w:after="0"/>
        <w:ind w:left="0"/>
        <w:jc w:val="both"/>
      </w:pPr>
      <w:r>
        <w:rPr>
          <w:rFonts w:ascii="Times New Roman"/>
          <w:b w:val="false"/>
          <w:i w:val="false"/>
          <w:color w:val="000000"/>
          <w:sz w:val="28"/>
        </w:rPr>
        <w:t>
      6. ӘҮП арқылы (электрондық мемлекеттік қызмет көрсету барысындағы өзара функционалдық іс-әрекеттің № 1 диаграммасы) қызмет көрсетушінің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тұтынушы ӘҮП -да ЖИН/БИН және парольдің көмегімен тіркелуді іске асырады (ӘҮП -да тіркелмеген тұтынушылар үшін іске асырылады);</w:t>
      </w:r>
      <w:r>
        <w:br/>
      </w:r>
      <w:r>
        <w:rPr>
          <w:rFonts w:ascii="Times New Roman"/>
          <w:b w:val="false"/>
          <w:i w:val="false"/>
          <w:color w:val="000000"/>
          <w:sz w:val="28"/>
        </w:rPr>
        <w:t>
      2) 1 процесс – тұтынушының ЖИН/БИН және парольді енгізу процесі (авторластыру процесі) ӘҮП -да электрондық мемлекеттік қызметті алу үшін;</w:t>
      </w:r>
      <w:r>
        <w:br/>
      </w:r>
      <w:r>
        <w:rPr>
          <w:rFonts w:ascii="Times New Roman"/>
          <w:b w:val="false"/>
          <w:i w:val="false"/>
          <w:color w:val="000000"/>
          <w:sz w:val="28"/>
        </w:rPr>
        <w:t>
      3) 1 - шарт - ӘҮП -да ЖИН/БИН және пароль арқылы тіркелген тұтынушы туралы деректердің нақтылығын тексеру;</w:t>
      </w:r>
      <w:r>
        <w:br/>
      </w:r>
      <w:r>
        <w:rPr>
          <w:rFonts w:ascii="Times New Roman"/>
          <w:b w:val="false"/>
          <w:i w:val="false"/>
          <w:color w:val="000000"/>
          <w:sz w:val="28"/>
        </w:rPr>
        <w:t>
      4) 2 - процесс – тұтынушының деректерінде жөнсіздіктер бар болуына байланысты ӘҮП -дың авторластырудан бас тарту туралы хабарламаны қалыптастыруы;</w:t>
      </w:r>
      <w:r>
        <w:br/>
      </w:r>
      <w:r>
        <w:rPr>
          <w:rFonts w:ascii="Times New Roman"/>
          <w:b w:val="false"/>
          <w:i w:val="false"/>
          <w:color w:val="000000"/>
          <w:sz w:val="28"/>
        </w:rPr>
        <w:t>
      5) 3 - процесс – тұтынушының осы Регламентте көрсетілген қызметті таңдап алуы, қызмет көрсету үшін экранға өтінім түрін шығаруы және тұтынушының оның құрылымы мен форматтық талаптарын ескере отырып, форма (деректерді енгізу) толтыруы, сондай-ақ тұтынушының өтінімге қол қою үшін ЭЦҚ тіркеу куәлігін таңдап алуы;</w:t>
      </w:r>
      <w:r>
        <w:br/>
      </w:r>
      <w:r>
        <w:rPr>
          <w:rFonts w:ascii="Times New Roman"/>
          <w:b w:val="false"/>
          <w:i w:val="false"/>
          <w:color w:val="000000"/>
          <w:sz w:val="28"/>
        </w:rPr>
        <w:t>
      6) 4 - процесс – идентификациялық деректерді және тұтынушының ЭЦҚ тіркеу куәлігінің қолданыс мерзімі және оның ӘҮП-дағы тіркелген куәліктерден шақыртылып алынғандар (жойылғандар) тізімінде болмауы туралы деректерді сұрау;</w:t>
      </w:r>
      <w:r>
        <w:br/>
      </w:r>
      <w:r>
        <w:rPr>
          <w:rFonts w:ascii="Times New Roman"/>
          <w:b w:val="false"/>
          <w:i w:val="false"/>
          <w:color w:val="000000"/>
          <w:sz w:val="28"/>
        </w:rPr>
        <w:t>
      7) 2 - шарт - идентификациялық деректердің сәйкестігін (өтінімде көрсетілген ЖИН мен ЭЦҚ тіркеу куәлігінде көрсетілген ЖИН арасындағы) және ӘҮП-дағы тіркелген куәліктерден шақыртылып алынғандар (жойылғандар) тізімінде болмауын тексеру;</w:t>
      </w:r>
      <w:r>
        <w:br/>
      </w:r>
      <w:r>
        <w:rPr>
          <w:rFonts w:ascii="Times New Roman"/>
          <w:b w:val="false"/>
          <w:i w:val="false"/>
          <w:color w:val="000000"/>
          <w:sz w:val="28"/>
        </w:rPr>
        <w:t>
      8) 5 - процесс – тұтынушының ЭЦҚ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6 - процесс – тұтынушының қажетті мәліметтерді енгізуі;</w:t>
      </w:r>
      <w:r>
        <w:br/>
      </w:r>
      <w:r>
        <w:rPr>
          <w:rFonts w:ascii="Times New Roman"/>
          <w:b w:val="false"/>
          <w:i w:val="false"/>
          <w:color w:val="000000"/>
          <w:sz w:val="28"/>
        </w:rPr>
        <w:t>
      10) 7-процесс – тұтынушының ЭЦҚ арқылы электрондық мемлекеттік қызметті көрсетуге толтырылған өтінім формасына (енгізілген деректерге) қол қоюы;</w:t>
      </w:r>
      <w:r>
        <w:br/>
      </w:r>
      <w:r>
        <w:rPr>
          <w:rFonts w:ascii="Times New Roman"/>
          <w:b w:val="false"/>
          <w:i w:val="false"/>
          <w:color w:val="000000"/>
          <w:sz w:val="28"/>
        </w:rPr>
        <w:t>
      11) 8 - процесс – электрондық құжатты (тұтынушының өтінімін) ЭҮШ арқылы ЖАО АЖ жолдау және ЖТМДБ, ЗТМДБ, БСАҚ АЖ электрондық мемлекеттік қызметті өңдеу;</w:t>
      </w:r>
      <w:r>
        <w:br/>
      </w:r>
      <w:r>
        <w:rPr>
          <w:rFonts w:ascii="Times New Roman"/>
          <w:b w:val="false"/>
          <w:i w:val="false"/>
          <w:color w:val="000000"/>
          <w:sz w:val="28"/>
        </w:rPr>
        <w:t>
      12) 3 – шарт - ЖТМДБ, ЗТМДБ, БСАҚ АЖ тұтынушының деректері және тұтынушының ЭЦҚ-ның тіркеу куәлігі болуын тексеру;</w:t>
      </w:r>
      <w:r>
        <w:br/>
      </w:r>
      <w:r>
        <w:rPr>
          <w:rFonts w:ascii="Times New Roman"/>
          <w:b w:val="false"/>
          <w:i w:val="false"/>
          <w:color w:val="000000"/>
          <w:sz w:val="28"/>
        </w:rPr>
        <w:t>
      13) 9 - процесс – тұтынушының ЖТМДБ, ЗТМДБ, БСАҚ АЖ деректері болмауына немесе тұтынушының ЭЦҚ-ның нақтылығын расталмауына байланысты, өтінім берілген электрондық мемлекеттік қызметті көрсетуден бас тарту;</w:t>
      </w:r>
      <w:r>
        <w:br/>
      </w:r>
      <w:r>
        <w:rPr>
          <w:rFonts w:ascii="Times New Roman"/>
          <w:b w:val="false"/>
          <w:i w:val="false"/>
          <w:color w:val="000000"/>
          <w:sz w:val="28"/>
        </w:rPr>
        <w:t>
      14) 10 - процесс – (облыстың, қаланың) аумағында таратылатын шетелдік БАҚ-ты тіркеу туралы анықтаманы электрондық мемлекеттік қызмет нәтижесін тұтынушының алуы немесе шетелдік БАҚ-ты тіркеуден біріктірілген бас тарту. Электрондық құжат ЖАО ЭҮО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ХҚО АЖ арқылы электрондық мемлекеттік қызмет көрсету барысындағы (өзара функционалдық іс-әрекеттің диаграммасы) қызмет көрсетушінің қадамдық іс-әрекеттері мен шешімдері осы регламенттің 3 қосымшасында берілген:</w:t>
      </w:r>
      <w:r>
        <w:br/>
      </w:r>
      <w:r>
        <w:rPr>
          <w:rFonts w:ascii="Times New Roman"/>
          <w:b w:val="false"/>
          <w:i w:val="false"/>
          <w:color w:val="000000"/>
          <w:sz w:val="28"/>
        </w:rPr>
        <w:t>
      1) 1 - процесс – Орталық операторын электрондық мемлекеттік қызмет көрсету үшін ХҚО АЖ-де авторластыру процесі;</w:t>
      </w:r>
      <w:r>
        <w:br/>
      </w:r>
      <w:r>
        <w:rPr>
          <w:rFonts w:ascii="Times New Roman"/>
          <w:b w:val="false"/>
          <w:i w:val="false"/>
          <w:color w:val="000000"/>
          <w:sz w:val="28"/>
        </w:rPr>
        <w:t>
      2) 1 – шарт - ХҚО АЖ-де ЖИН және пароль арқылы тіркелген тұтынушы туралы деректердің немесе ЭЦҚ-дың нақтылығын тексеру;</w:t>
      </w:r>
      <w:r>
        <w:br/>
      </w:r>
      <w:r>
        <w:rPr>
          <w:rFonts w:ascii="Times New Roman"/>
          <w:b w:val="false"/>
          <w:i w:val="false"/>
          <w:color w:val="000000"/>
          <w:sz w:val="28"/>
        </w:rPr>
        <w:t>
      3) 2 - процесс – Орталық авторының деректерінде жөнсіздіктер бар болуына байланысты ХҚО АЖ-де авторластырудан бас тарту туралы хабарламаны қалыптастыруы;</w:t>
      </w:r>
      <w:r>
        <w:br/>
      </w:r>
      <w:r>
        <w:rPr>
          <w:rFonts w:ascii="Times New Roman"/>
          <w:b w:val="false"/>
          <w:i w:val="false"/>
          <w:color w:val="000000"/>
          <w:sz w:val="28"/>
        </w:rPr>
        <w:t>
      4) 3 - процесс – Орталық операторының осы Регламентте көрсетілген қызметті таңдап алуы, қызмет көрсету үшін экранға өтінім түрін шығаруы және құрылымы мен форматтық талаптарын ескере отырып, форма (деректерді енгізу) толтыруы;</w:t>
      </w:r>
      <w:r>
        <w:br/>
      </w:r>
      <w:r>
        <w:rPr>
          <w:rFonts w:ascii="Times New Roman"/>
          <w:b w:val="false"/>
          <w:i w:val="false"/>
          <w:color w:val="000000"/>
          <w:sz w:val="28"/>
        </w:rPr>
        <w:t>
      5) 4 - процесс – ҰКО АЖ оператордың идентификациялық деректерін және ЭЦҚ тіркеу куәлігінің қолданыс мерзімі туралы деректерді сұрау;</w:t>
      </w:r>
      <w:r>
        <w:br/>
      </w:r>
      <w:r>
        <w:rPr>
          <w:rFonts w:ascii="Times New Roman"/>
          <w:b w:val="false"/>
          <w:i w:val="false"/>
          <w:color w:val="000000"/>
          <w:sz w:val="28"/>
        </w:rPr>
        <w:t>
      6) 2 - шарт - тіркеу куәлігінің қолданыс мерзімін және оператор ЭЦҚ-ның нақтылығын тексеру;</w:t>
      </w:r>
      <w:r>
        <w:br/>
      </w:r>
      <w:r>
        <w:rPr>
          <w:rFonts w:ascii="Times New Roman"/>
          <w:b w:val="false"/>
          <w:i w:val="false"/>
          <w:color w:val="000000"/>
          <w:sz w:val="28"/>
        </w:rPr>
        <w:t>
      7) 5 - процесс – оператордың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8) 6 - процесс – Орталық операторының қажетті мәліметтерді енгізуі;</w:t>
      </w:r>
      <w:r>
        <w:br/>
      </w:r>
      <w:r>
        <w:rPr>
          <w:rFonts w:ascii="Times New Roman"/>
          <w:b w:val="false"/>
          <w:i w:val="false"/>
          <w:color w:val="000000"/>
          <w:sz w:val="28"/>
        </w:rPr>
        <w:t>
      9) 7 - процесс – Электронды мемлекеттік қызмет көрсетуге және оператордың әрі қарай іс-әрекет ету туралы ақпарат алуға ЭЦҚ орталық Операторының электрондық мемлекеттік қызметті көрсетуге толтырылған өтінім формасына (енгізілген деректерге) қол қоюы;</w:t>
      </w:r>
      <w:r>
        <w:br/>
      </w:r>
      <w:r>
        <w:rPr>
          <w:rFonts w:ascii="Times New Roman"/>
          <w:b w:val="false"/>
          <w:i w:val="false"/>
          <w:color w:val="000000"/>
          <w:sz w:val="28"/>
        </w:rPr>
        <w:t>
      10) 8 - процесс - электрондық құжатты (тұтынушының өтінімін) ЭҮАШ/ЭҮШ арқылы ЖАО АЖ жолдау және ЖТМДБ, ЗТМДБ, БСАҚ АЖ электрондық мемлекеттік қызметті өңдеу;</w:t>
      </w:r>
      <w:r>
        <w:br/>
      </w:r>
      <w:r>
        <w:rPr>
          <w:rFonts w:ascii="Times New Roman"/>
          <w:b w:val="false"/>
          <w:i w:val="false"/>
          <w:color w:val="000000"/>
          <w:sz w:val="28"/>
        </w:rPr>
        <w:t>
      11) 3 – шарт - ЖТМДБ, ЗТМДБ, БСАҚ АЖ тұтынушының деректері және тұтынушының ЭЦҚ-ның тіркеу куәлігі болуын тексеру;</w:t>
      </w:r>
      <w:r>
        <w:br/>
      </w:r>
      <w:r>
        <w:rPr>
          <w:rFonts w:ascii="Times New Roman"/>
          <w:b w:val="false"/>
          <w:i w:val="false"/>
          <w:color w:val="000000"/>
          <w:sz w:val="28"/>
        </w:rPr>
        <w:t>
      12) 8 - процесс – тұтынушының ЖТМДБ, ЗТМДБ, БСАҚ АЖ деректері болмауына немесе тұтынушының ЭЦҚ-ның нақтылығы расталмауына байланысты, өтінім берілген электрондық мемлекеттік қызметті көрсетуден бас тарту;</w:t>
      </w:r>
      <w:r>
        <w:br/>
      </w:r>
      <w:r>
        <w:rPr>
          <w:rFonts w:ascii="Times New Roman"/>
          <w:b w:val="false"/>
          <w:i w:val="false"/>
          <w:color w:val="000000"/>
          <w:sz w:val="28"/>
        </w:rPr>
        <w:t>
      13) 9 - процесс – (Облыстың, қаланың) аумағында таратылатын шетелдік БАҚ-ты тіркеу туралы анықтаманы электрондық мемлекеттік қызмет нәтижесін тұтынушының алуы немесе шетелдік БАҚ-ты тіркеуден біріктірілген бас тарту. Электрондық құжат ЖАО ЭҮО пайдалану арқылы қалыптастырылады және ХҚО қызметкерімен беріледі.</w:t>
      </w:r>
      <w:r>
        <w:br/>
      </w:r>
      <w:r>
        <w:rPr>
          <w:rFonts w:ascii="Times New Roman"/>
          <w:b w:val="false"/>
          <w:i w:val="false"/>
          <w:color w:val="000000"/>
          <w:sz w:val="28"/>
        </w:rPr>
        <w:t>
</w:t>
      </w:r>
      <w:r>
        <w:rPr>
          <w:rFonts w:ascii="Times New Roman"/>
          <w:b w:val="false"/>
          <w:i w:val="false"/>
          <w:color w:val="000000"/>
          <w:sz w:val="28"/>
        </w:rPr>
        <w:t>
      8. ЖАО АЖ арқылы электрондық мемлекеттік қызмет көрсету барысындағы (өзара функционалдық іс-әрекеттің диаграммасы) қызмет көрсетушінің қадамдық іс-әрекеттері мен шешімдері осы регламенттің 4 қосымшасында берілген:</w:t>
      </w:r>
      <w:r>
        <w:br/>
      </w:r>
      <w:r>
        <w:rPr>
          <w:rFonts w:ascii="Times New Roman"/>
          <w:b w:val="false"/>
          <w:i w:val="false"/>
          <w:color w:val="000000"/>
          <w:sz w:val="28"/>
        </w:rPr>
        <w:t>
      1) 1 процесс - ЖАО қызметкері ЖИН және парольдің көмегімен ЖАО АЖ-де тіркеуді іске асырады;</w:t>
      </w:r>
      <w:r>
        <w:br/>
      </w:r>
      <w:r>
        <w:rPr>
          <w:rFonts w:ascii="Times New Roman"/>
          <w:b w:val="false"/>
          <w:i w:val="false"/>
          <w:color w:val="000000"/>
          <w:sz w:val="28"/>
        </w:rPr>
        <w:t>
      2) 2 - процесс – ЖАО қызметкері ЖАО АЖ-ден электрондық мемлекеттік қызметті алу үшін ЖИН және пароль енгізуі (авторластыру процесі);</w:t>
      </w:r>
      <w:r>
        <w:br/>
      </w:r>
      <w:r>
        <w:rPr>
          <w:rFonts w:ascii="Times New Roman"/>
          <w:b w:val="false"/>
          <w:i w:val="false"/>
          <w:color w:val="000000"/>
          <w:sz w:val="28"/>
        </w:rPr>
        <w:t>
      3) 1 – шарт - ЖАО -де ЖИН және пароль арқылы тіркелген тұтынушы туралы деректердің нақтылығын тексеру;</w:t>
      </w:r>
      <w:r>
        <w:br/>
      </w:r>
      <w:r>
        <w:rPr>
          <w:rFonts w:ascii="Times New Roman"/>
          <w:b w:val="false"/>
          <w:i w:val="false"/>
          <w:color w:val="000000"/>
          <w:sz w:val="28"/>
        </w:rPr>
        <w:t>
      4) 3 - процесс – ЖАО қызметкері деректерінде жөнсіздіктер бар болуына байланысты, ЖАО АЖ-де авторластырудан бас тарту туралы хабарламаны қалыптастыру;</w:t>
      </w:r>
      <w:r>
        <w:br/>
      </w:r>
      <w:r>
        <w:rPr>
          <w:rFonts w:ascii="Times New Roman"/>
          <w:b w:val="false"/>
          <w:i w:val="false"/>
          <w:color w:val="000000"/>
          <w:sz w:val="28"/>
        </w:rPr>
        <w:t>
      5) 4 - процесс - ЖАО қызметкерінің осы Регламентте көрсетілген қызметті таңдап алуы, қызмет көрсету үшін экранға өтінім түрін шығаруы және құрылымы мен форматтық талаптарын ескере отырып, ЖАО қызметкерінің форма (деректерді енгізу) толтыруы, сондай-ақ ЖАО қызметкерінің өтінімге қол қою үшін ЭЦҚ тіркеу куәлігін таңдап алуы;</w:t>
      </w:r>
      <w:r>
        <w:br/>
      </w:r>
      <w:r>
        <w:rPr>
          <w:rFonts w:ascii="Times New Roman"/>
          <w:b w:val="false"/>
          <w:i w:val="false"/>
          <w:color w:val="000000"/>
          <w:sz w:val="28"/>
        </w:rPr>
        <w:t>
      6) 5 - процесс – ЖАО қызметкерінің идентификациялық деректері және ЭЦҚ тіркеу куәлігінің қолданыс мерзімі және ЖАО АЖ-де тіркелген куәліктерден шақыртылып алынғандар (жойылғандар) тізімінде болмауы туралы деректерді сұрау;</w:t>
      </w:r>
      <w:r>
        <w:br/>
      </w:r>
      <w:r>
        <w:rPr>
          <w:rFonts w:ascii="Times New Roman"/>
          <w:b w:val="false"/>
          <w:i w:val="false"/>
          <w:color w:val="000000"/>
          <w:sz w:val="28"/>
        </w:rPr>
        <w:t>
      7) 2 - шарт - идентификациялық деректердің сәйкестігін (өтінімде көрсетілген ЖИН мен ЭЦҚ тіркеу куәлігінде көрсетілген ЖИН арасындағы), ЭЦҚ тіркеу куәлігінің қолданыс мерзімін және ЖАО АЖ-де тіркелген куәліктерден шақыртылып алынғандар (жойылғандар) тізімінде болмауын тексеру;</w:t>
      </w:r>
      <w:r>
        <w:br/>
      </w:r>
      <w:r>
        <w:rPr>
          <w:rFonts w:ascii="Times New Roman"/>
          <w:b w:val="false"/>
          <w:i w:val="false"/>
          <w:color w:val="000000"/>
          <w:sz w:val="28"/>
        </w:rPr>
        <w:t>
      8) 6 - процесс – қызмет көрсетушінің қызметкері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7 – процесс - қызмет көрсетушінің қызметкері қажетті мәліметтерді енгізуі;</w:t>
      </w:r>
      <w:r>
        <w:br/>
      </w:r>
      <w:r>
        <w:rPr>
          <w:rFonts w:ascii="Times New Roman"/>
          <w:b w:val="false"/>
          <w:i w:val="false"/>
          <w:color w:val="000000"/>
          <w:sz w:val="28"/>
        </w:rPr>
        <w:t>
      10) 8 - процесс – қызмет көрсетушінің қызметкері ЭЦҚ арқылы электрондық мемлекеттік қызметті көрсетуге толтырылған өтінім формасына (енгізілген деректерге) қол қоюы;</w:t>
      </w:r>
      <w:r>
        <w:br/>
      </w:r>
      <w:r>
        <w:rPr>
          <w:rFonts w:ascii="Times New Roman"/>
          <w:b w:val="false"/>
          <w:i w:val="false"/>
          <w:color w:val="000000"/>
          <w:sz w:val="28"/>
        </w:rPr>
        <w:t>
      11) 9 - процесс – тұтынушы көрсеткен деректерді растау үшін электрондық құжатты (тұтынушының өтінімін) ЭҮАШ/ЭҮШ арқылы ЖТМДБ, ЗТМДБ, БСАҚ АЖ жолдау;</w:t>
      </w:r>
      <w:r>
        <w:br/>
      </w:r>
      <w:r>
        <w:rPr>
          <w:rFonts w:ascii="Times New Roman"/>
          <w:b w:val="false"/>
          <w:i w:val="false"/>
          <w:color w:val="000000"/>
          <w:sz w:val="28"/>
        </w:rPr>
        <w:t>
      12) 3 – шарт - ЖТМДБ, ЗТМДБ, БСАҚ АЖ қызметкерінің деректері және тұтынушының қызмет көрсетуші ЭЦҚ-ның тіркеу куәлігі болуын тексеру;</w:t>
      </w:r>
      <w:r>
        <w:br/>
      </w:r>
      <w:r>
        <w:rPr>
          <w:rFonts w:ascii="Times New Roman"/>
          <w:b w:val="false"/>
          <w:i w:val="false"/>
          <w:color w:val="000000"/>
          <w:sz w:val="28"/>
        </w:rPr>
        <w:t>
      13) 10 - процесс – тұтынушының ЖТМДБ, ЗТМДБ, БСАҚ АЖ деректері болмауына немесе қызмет көрсетуші қызметкерінің ЭЦҚ-ның нақтылығы расталмауына байланысты, өтінім берілген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14) 11 - процесс – (Облыстың, қаланың) аумағында таратылатын шетелдік БАҚ-ты тіркеу туралы анықтаманы электрондық мемлекеттік қызмет нәтижесін тұтынушының алуы немесе шетелдік БАҚ-ты тіркеуден біріктірілген бас тарту. Электрондық құжат ЖАО ЭҮО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тұтынушыға көрсетілетін электрондық мемлекеттік қызметтің экрандық формалары берілген:</w:t>
      </w:r>
      <w:r>
        <w:br/>
      </w:r>
      <w:r>
        <w:rPr>
          <w:rFonts w:ascii="Times New Roman"/>
          <w:b w:val="false"/>
          <w:i w:val="false"/>
          <w:color w:val="000000"/>
          <w:sz w:val="28"/>
        </w:rPr>
        <w:t>
      1) пайдаланушының е-анықтама (ЖИН/БИН және парольдің) берілетін тұлғаға ӘҮП -ға кіру үшін деректер енгізуі;</w:t>
      </w:r>
      <w:r>
        <w:br/>
      </w:r>
      <w:r>
        <w:rPr>
          <w:rFonts w:ascii="Times New Roman"/>
          <w:b w:val="false"/>
          <w:i w:val="false"/>
          <w:color w:val="000000"/>
          <w:sz w:val="28"/>
        </w:rPr>
        <w:t>
      2) «Облыс (республикалық мәндегі қала, астана) аумағында таратылатын шетелдік бұқаралық ақпарат құралдарын есепке қою» электрондық мемлекеттік қызметті таңдау;</w:t>
      </w:r>
      <w:r>
        <w:br/>
      </w:r>
      <w:r>
        <w:rPr>
          <w:rFonts w:ascii="Times New Roman"/>
          <w:b w:val="false"/>
          <w:i w:val="false"/>
          <w:color w:val="000000"/>
          <w:sz w:val="28"/>
        </w:rPr>
        <w:t>
      3) «Online қызметіне тапсырыс беру» кнопкасының көмегімен қызметке тапсырыс беру;</w:t>
      </w:r>
      <w:r>
        <w:br/>
      </w:r>
      <w:r>
        <w:rPr>
          <w:rFonts w:ascii="Times New Roman"/>
          <w:b w:val="false"/>
          <w:i w:val="false"/>
          <w:color w:val="000000"/>
          <w:sz w:val="28"/>
        </w:rPr>
        <w:t>
      4) сұранысты толтыру:</w:t>
      </w:r>
      <w:r>
        <w:br/>
      </w:r>
      <w:r>
        <w:rPr>
          <w:rFonts w:ascii="Times New Roman"/>
          <w:b w:val="false"/>
          <w:i w:val="false"/>
          <w:color w:val="000000"/>
          <w:sz w:val="28"/>
        </w:rPr>
        <w:t>
      ЖИН/БИН автоматты түрде, пайдаланушының ӘҮП тіркелу нәтижесі бойынша таңдалады;</w:t>
      </w:r>
      <w:r>
        <w:br/>
      </w:r>
      <w:r>
        <w:rPr>
          <w:rFonts w:ascii="Times New Roman"/>
          <w:b w:val="false"/>
          <w:i w:val="false"/>
          <w:color w:val="000000"/>
          <w:sz w:val="28"/>
        </w:rPr>
        <w:t>
      пайдаланушы «сұранысты жөнелту» кнопкасының көмегімен сұранымға қол қоюды іске асырады;</w:t>
      </w:r>
      <w:r>
        <w:br/>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6) өтінімге қол қою – «қол қою» кнопкасының көмегімен ЭЦҚ сұранысқа қол қоюды іске асырады, одан кейін ЭҮАШ/ЭҮШ арқылы ЭЦҚ ЖАО АЖ, ЖТМДБ, ЗТМДБ, БСАҚ АЖ өңдеуге беріледі;</w:t>
      </w:r>
      <w:r>
        <w:br/>
      </w:r>
      <w:r>
        <w:rPr>
          <w:rFonts w:ascii="Times New Roman"/>
          <w:b w:val="false"/>
          <w:i w:val="false"/>
          <w:color w:val="000000"/>
          <w:sz w:val="28"/>
        </w:rPr>
        <w:t>
      7) өтінімнің ЖАО АЖ, ЖТМДБ, ЗТМДБ, БСАҚ АЖ өңделуі:</w:t>
      </w:r>
      <w:r>
        <w:br/>
      </w:r>
      <w:r>
        <w:rPr>
          <w:rFonts w:ascii="Times New Roman"/>
          <w:b w:val="false"/>
          <w:i w:val="false"/>
          <w:color w:val="000000"/>
          <w:sz w:val="28"/>
        </w:rPr>
        <w:t>
      пайдаланушы дисплейінің экранында төмендегі ақпарат шығады: ЖИН; сұраныс нөмірі; қызмет түрі; сұраным мәртебесі; қызмет көрсету мерзімі;</w:t>
      </w:r>
      <w:r>
        <w:br/>
      </w:r>
      <w:r>
        <w:rPr>
          <w:rFonts w:ascii="Times New Roman"/>
          <w:b w:val="false"/>
          <w:i w:val="false"/>
          <w:color w:val="000000"/>
          <w:sz w:val="28"/>
        </w:rPr>
        <w:t>
      «мәртебені жаңарту» кнопкасының көмегімен тұтынушыға сұранысты өңдеу нәтижелерін көру мүмкіндігі беріледі;</w:t>
      </w:r>
      <w:r>
        <w:br/>
      </w:r>
      <w:r>
        <w:rPr>
          <w:rFonts w:ascii="Times New Roman"/>
          <w:b w:val="false"/>
          <w:i w:val="false"/>
          <w:color w:val="000000"/>
          <w:sz w:val="28"/>
        </w:rPr>
        <w:t>
      ЖАО АЖ-нен жауап алу барысында «нәтижені көру» кнопкасы пайда болады;</w:t>
      </w:r>
      <w:r>
        <w:br/>
      </w:r>
      <w:r>
        <w:rPr>
          <w:rFonts w:ascii="Times New Roman"/>
          <w:b w:val="false"/>
          <w:i w:val="false"/>
          <w:color w:val="000000"/>
          <w:sz w:val="28"/>
        </w:rPr>
        <w:t>
      8) сұранысты өңдеу нәтижелерін көру.</w:t>
      </w:r>
      <w:r>
        <w:br/>
      </w:r>
      <w:r>
        <w:rPr>
          <w:rFonts w:ascii="Times New Roman"/>
          <w:b w:val="false"/>
          <w:i w:val="false"/>
          <w:color w:val="000000"/>
          <w:sz w:val="28"/>
        </w:rPr>
        <w:t>
</w:t>
      </w:r>
      <w:r>
        <w:rPr>
          <w:rFonts w:ascii="Times New Roman"/>
          <w:b w:val="false"/>
          <w:i w:val="false"/>
          <w:color w:val="000000"/>
          <w:sz w:val="28"/>
        </w:rPr>
        <w:t>
      10. Сұранысты өңдегеннен кейін тұтынушыға сұранысты өңдеу нәтижелерін келесідей көру мүмкіндігі беріледі:</w:t>
      </w:r>
      <w:r>
        <w:br/>
      </w:r>
      <w:r>
        <w:rPr>
          <w:rFonts w:ascii="Times New Roman"/>
          <w:b w:val="false"/>
          <w:i w:val="false"/>
          <w:color w:val="000000"/>
          <w:sz w:val="28"/>
        </w:rPr>
        <w:t>
      «ашу» кнопкасын басқаннан соң сұраныстың нәтижесі дисплейдің экранына шығарылады;</w:t>
      </w:r>
      <w:r>
        <w:br/>
      </w:r>
      <w:r>
        <w:rPr>
          <w:rFonts w:ascii="Times New Roman"/>
          <w:b w:val="false"/>
          <w:i w:val="false"/>
          <w:color w:val="000000"/>
          <w:sz w:val="28"/>
        </w:rPr>
        <w:t>
      «сақтау» кнопкасын басқаннан соң сұраныстың нәтижесі тұтынушы тапсыры берген магниттік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 ақпаратты және консультацияны ӘҮП саll – орталығының: (1414) телефоны бойынша алуға болады.</w:t>
      </w:r>
    </w:p>
    <w:bookmarkEnd w:id="5"/>
    <w:bookmarkStart w:name="z17" w:id="6"/>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өзара iс-қимыл тәртiбiн сипаттау</w:t>
      </w:r>
    </w:p>
    <w:bookmarkEnd w:id="6"/>
    <w:bookmarkStart w:name="z18" w:id="7"/>
    <w:p>
      <w:pPr>
        <w:spacing w:after="0"/>
        <w:ind w:left="0"/>
        <w:jc w:val="both"/>
      </w:pPr>
      <w:r>
        <w:rPr>
          <w:rFonts w:ascii="Times New Roman"/>
          <w:b w:val="false"/>
          <w:i w:val="false"/>
          <w:color w:val="000000"/>
          <w:sz w:val="28"/>
        </w:rPr>
        <w:t>
      12. Электрондық мемлекеттік қызмет көрсету процесіне қатысатын ҚБФ:</w:t>
      </w:r>
      <w:r>
        <w:br/>
      </w:r>
      <w:r>
        <w:rPr>
          <w:rFonts w:ascii="Times New Roman"/>
          <w:b w:val="false"/>
          <w:i w:val="false"/>
          <w:color w:val="000000"/>
          <w:sz w:val="28"/>
        </w:rPr>
        <w:t>
      Орталық операторы;</w:t>
      </w:r>
      <w:r>
        <w:br/>
      </w:r>
      <w:r>
        <w:rPr>
          <w:rFonts w:ascii="Times New Roman"/>
          <w:b w:val="false"/>
          <w:i w:val="false"/>
          <w:color w:val="000000"/>
          <w:sz w:val="28"/>
        </w:rPr>
        <w:t>
      ЖАО қызметкерлері;</w:t>
      </w:r>
      <w:r>
        <w:br/>
      </w:r>
      <w:r>
        <w:rPr>
          <w:rFonts w:ascii="Times New Roman"/>
          <w:b w:val="false"/>
          <w:i w:val="false"/>
          <w:color w:val="000000"/>
          <w:sz w:val="28"/>
        </w:rPr>
        <w:t>
      ӘҮП;</w:t>
      </w:r>
      <w:r>
        <w:br/>
      </w:r>
      <w:r>
        <w:rPr>
          <w:rFonts w:ascii="Times New Roman"/>
          <w:b w:val="false"/>
          <w:i w:val="false"/>
          <w:color w:val="000000"/>
          <w:sz w:val="28"/>
        </w:rPr>
        <w:t>
      ЭҮШ;</w:t>
      </w:r>
      <w:r>
        <w:br/>
      </w:r>
      <w:r>
        <w:rPr>
          <w:rFonts w:ascii="Times New Roman"/>
          <w:b w:val="false"/>
          <w:i w:val="false"/>
          <w:color w:val="000000"/>
          <w:sz w:val="28"/>
        </w:rPr>
        <w:t>
      ЖТ МДБ;</w:t>
      </w:r>
      <w:r>
        <w:br/>
      </w:r>
      <w:r>
        <w:rPr>
          <w:rFonts w:ascii="Times New Roman"/>
          <w:b w:val="false"/>
          <w:i w:val="false"/>
          <w:color w:val="000000"/>
          <w:sz w:val="28"/>
        </w:rPr>
        <w:t>
      ЗТ МДБ;</w:t>
      </w:r>
      <w:r>
        <w:br/>
      </w:r>
      <w:r>
        <w:rPr>
          <w:rFonts w:ascii="Times New Roman"/>
          <w:b w:val="false"/>
          <w:i w:val="false"/>
          <w:color w:val="000000"/>
          <w:sz w:val="28"/>
        </w:rPr>
        <w:t>
      БСАҚ АЖ;</w:t>
      </w:r>
      <w:r>
        <w:br/>
      </w:r>
      <w:r>
        <w:rPr>
          <w:rFonts w:ascii="Times New Roman"/>
          <w:b w:val="false"/>
          <w:i w:val="false"/>
          <w:color w:val="000000"/>
          <w:sz w:val="28"/>
        </w:rPr>
        <w:t>
      ХҚО АЖ;</w:t>
      </w:r>
      <w:r>
        <w:br/>
      </w:r>
      <w:r>
        <w:rPr>
          <w:rFonts w:ascii="Times New Roman"/>
          <w:b w:val="false"/>
          <w:i w:val="false"/>
          <w:color w:val="000000"/>
          <w:sz w:val="28"/>
        </w:rPr>
        <w:t>
      ЖАО АЖ.</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14. Іс-әрекеттердің (электрондық мемлекеттік қызмет көрсету процесінде)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қосымшаларында </w:t>
      </w:r>
      <w:r>
        <w:rPr>
          <w:rFonts w:ascii="Times New Roman"/>
          <w:b w:val="false"/>
          <w:i w:val="false"/>
          <w:color w:val="000000"/>
          <w:sz w:val="28"/>
        </w:rPr>
        <w:t>берілген.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6 - қосымшасында</w:t>
      </w:r>
      <w:r>
        <w:rPr>
          <w:rFonts w:ascii="Times New Roman"/>
          <w:b w:val="false"/>
          <w:i w:val="false"/>
          <w:color w:val="000000"/>
          <w:sz w:val="28"/>
        </w:rPr>
        <w:t xml:space="preserve"> бланктердің соларға сәйкес электрондық мемлекеттік қызмет көрсету нәтижесі берілуі тиіс формалары, шаблондары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7 -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процесіне қойылатын талаптар:</w:t>
      </w:r>
      <w:r>
        <w:br/>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е-анықтама берілетін тұлғада ЖИН болуы;</w:t>
      </w:r>
      <w:r>
        <w:br/>
      </w:r>
      <w:r>
        <w:rPr>
          <w:rFonts w:ascii="Times New Roman"/>
          <w:b w:val="false"/>
          <w:i w:val="false"/>
          <w:color w:val="000000"/>
          <w:sz w:val="28"/>
        </w:rPr>
        <w:t>
      3) ӘҮП, ХҚО АЖ авторластыру;</w:t>
      </w:r>
      <w:r>
        <w:br/>
      </w:r>
      <w:r>
        <w:rPr>
          <w:rFonts w:ascii="Times New Roman"/>
          <w:b w:val="false"/>
          <w:i w:val="false"/>
          <w:color w:val="000000"/>
          <w:sz w:val="28"/>
        </w:rPr>
        <w:t>
      4) пайдаланушыда ЭЦҚ болуы.</w:t>
      </w:r>
    </w:p>
    <w:bookmarkEnd w:id="7"/>
    <w:bookmarkStart w:name="z25" w:id="8"/>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Іс-әрекеттердің (рәсiмдер, функциялар, операциялар)</w:t>
      </w:r>
      <w:r>
        <w:br/>
      </w:r>
      <w:r>
        <w:rPr>
          <w:rFonts w:ascii="Times New Roman"/>
          <w:b/>
          <w:i w:val="false"/>
          <w:color w:val="000000"/>
        </w:rPr>
        <w:t>
әр іс-әрекеттің орындау мерзімін көрсетумен мәтіндік,</w:t>
      </w:r>
      <w:r>
        <w:br/>
      </w:r>
      <w:r>
        <w:rPr>
          <w:rFonts w:ascii="Times New Roman"/>
          <w:b/>
          <w:i w:val="false"/>
          <w:color w:val="000000"/>
        </w:rPr>
        <w:t>
кестелік сипаттамасы.</w:t>
      </w:r>
    </w:p>
    <w:bookmarkStart w:name="z26" w:id="9"/>
    <w:p>
      <w:pPr>
        <w:spacing w:after="0"/>
        <w:ind w:left="0"/>
        <w:jc w:val="left"/>
      </w:pPr>
      <w:r>
        <w:rPr>
          <w:rFonts w:ascii="Times New Roman"/>
          <w:b/>
          <w:i w:val="false"/>
          <w:color w:val="000000"/>
        </w:rPr>
        <w:t xml:space="preserve"> 
1 Кесте. ЖАО арқылы әрекеттердiң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50"/>
        <w:gridCol w:w="3133"/>
        <w:gridCol w:w="2390"/>
        <w:gridCol w:w="2624"/>
        <w:gridCol w:w="2477"/>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iс-әрекетi (барысының, жұмыс ағынының)</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операцияның, рәсiмнiң) атауы және олардың сипаттамасы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түпнұсқалылы</w:t>
            </w:r>
            <w:r>
              <w:br/>
            </w:r>
            <w:r>
              <w:rPr>
                <w:rFonts w:ascii="Times New Roman"/>
                <w:b w:val="false"/>
                <w:i w:val="false"/>
                <w:color w:val="000000"/>
                <w:sz w:val="20"/>
              </w:rPr>
              <w:t>
ғын тексеру, ЖАО АЖ-ға деректерді енгізу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 БСАҚ АЖ деректерді тексеру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ХҚО АЖ-не мәртебе туралы хабарлама</w:t>
            </w:r>
            <w:r>
              <w:br/>
            </w:r>
            <w:r>
              <w:rPr>
                <w:rFonts w:ascii="Times New Roman"/>
                <w:b w:val="false"/>
                <w:i w:val="false"/>
                <w:color w:val="000000"/>
                <w:sz w:val="20"/>
              </w:rPr>
              <w:t>
ның бағдары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берілу. Ағымдағы мәртебесін көрсетумен хабарламаны қалыптас</w:t>
            </w:r>
            <w:r>
              <w:br/>
            </w:r>
            <w:r>
              <w:rPr>
                <w:rFonts w:ascii="Times New Roman"/>
                <w:b w:val="false"/>
                <w:i w:val="false"/>
                <w:color w:val="000000"/>
                <w:sz w:val="20"/>
              </w:rPr>
              <w:t>
тыру</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ұсыну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берілумен сұратуды тіркеу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мәртебені бейнелеу</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50"/>
        <w:gridCol w:w="3133"/>
        <w:gridCol w:w="2390"/>
        <w:gridCol w:w="2624"/>
        <w:gridCol w:w="2477"/>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iс-әрекетi (барысының, жұмыс ағынының)</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w:t>
            </w:r>
            <w:r>
              <w:br/>
            </w:r>
            <w:r>
              <w:rPr>
                <w:rFonts w:ascii="Times New Roman"/>
                <w:b w:val="false"/>
                <w:i w:val="false"/>
                <w:color w:val="000000"/>
                <w:sz w:val="20"/>
              </w:rPr>
              <w:t>
сының, жұмыс ағынының)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w:t>
            </w:r>
            <w:r>
              <w:br/>
            </w:r>
            <w:r>
              <w:rPr>
                <w:rFonts w:ascii="Times New Roman"/>
                <w:b w:val="false"/>
                <w:i w:val="false"/>
                <w:color w:val="000000"/>
                <w:sz w:val="20"/>
              </w:rPr>
              <w:t>
тамасы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орындау.шетел</w:t>
            </w:r>
            <w:r>
              <w:br/>
            </w:r>
            <w:r>
              <w:rPr>
                <w:rFonts w:ascii="Times New Roman"/>
                <w:b w:val="false"/>
                <w:i w:val="false"/>
                <w:color w:val="000000"/>
                <w:sz w:val="20"/>
              </w:rPr>
              <w:t>
дік бұқаралық ақпарат құралдарының есебі туралы анықтаманы қалыптастыру, немесе қызметті беруден бас тарту туралы дәлелді жауап.</w:t>
            </w:r>
            <w:r>
              <w:br/>
            </w:r>
            <w:r>
              <w:rPr>
                <w:rFonts w:ascii="Times New Roman"/>
                <w:b w:val="false"/>
                <w:i w:val="false"/>
                <w:color w:val="000000"/>
                <w:sz w:val="20"/>
              </w:rPr>
              <w:t>
Шешімді қабылдау.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қабылдау. Қызмет көрсету мәртебесі ауысу туралы хабарла</w:t>
            </w:r>
            <w:r>
              <w:br/>
            </w:r>
            <w:r>
              <w:rPr>
                <w:rFonts w:ascii="Times New Roman"/>
                <w:b w:val="false"/>
                <w:i w:val="false"/>
                <w:color w:val="000000"/>
                <w:sz w:val="20"/>
              </w:rPr>
              <w:t>
маны қалыптастыру.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ның бағдары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ның мәртебесін бейнелеу</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мәртебесі және шығарылым құжатын қалыптас</w:t>
            </w:r>
            <w:r>
              <w:br/>
            </w:r>
            <w:r>
              <w:rPr>
                <w:rFonts w:ascii="Times New Roman"/>
                <w:b w:val="false"/>
                <w:i w:val="false"/>
                <w:color w:val="000000"/>
                <w:sz w:val="20"/>
              </w:rPr>
              <w:t>
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бейнелеу</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50"/>
        <w:gridCol w:w="3133"/>
        <w:gridCol w:w="2390"/>
        <w:gridCol w:w="2412"/>
        <w:gridCol w:w="2689"/>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iс-әрекетi (барысының, жұмыс ағынының)</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w:t>
            </w:r>
            <w:r>
              <w:br/>
            </w:r>
            <w:r>
              <w:rPr>
                <w:rFonts w:ascii="Times New Roman"/>
                <w:b w:val="false"/>
                <w:i w:val="false"/>
                <w:color w:val="000000"/>
                <w:sz w:val="20"/>
              </w:rPr>
              <w:t>
рацияның, рәсiмнiң) атауы және олардың сипаттамасы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жасау.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ЭЦҚ-да қол қойылған шығарылым құжатын қалыптастыру және тіркеу.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хабарламаның бағдары.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қызмет көрсетуді аяқтау туралы хабарламаның мәртебесін бейнелеу</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жүгінгенде, тұтынушыға шығарылым құжатын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w:t>
            </w:r>
            <w:r>
              <w:br/>
            </w:r>
            <w:r>
              <w:rPr>
                <w:rFonts w:ascii="Times New Roman"/>
                <w:b w:val="false"/>
                <w:i w:val="false"/>
                <w:color w:val="000000"/>
                <w:sz w:val="20"/>
              </w:rPr>
              <w:t>
ны жөнелту.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бейнелеу</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left"/>
      </w:pPr>
      <w:r>
        <w:rPr>
          <w:rFonts w:ascii="Times New Roman"/>
          <w:b/>
          <w:i w:val="false"/>
          <w:color w:val="000000"/>
        </w:rPr>
        <w:t xml:space="preserve"> 
2. Кесте. ХҚО арқылы әрекеттердің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072"/>
        <w:gridCol w:w="2694"/>
        <w:gridCol w:w="2715"/>
        <w:gridCol w:w="2201"/>
        <w:gridCol w:w="1686"/>
        <w:gridCol w:w="1302"/>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iс-әрекетi (барысының, жұмыс ағынының)</w:t>
            </w:r>
          </w:p>
        </w:tc>
      </w:tr>
      <w:tr>
        <w:trPr>
          <w:trHeight w:val="1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ЖАО қызметкері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67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сипаттамасы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түпнұсқалылығын тексеру, ХҚО АЖ-ға деректерді енгізу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 БСАҚ АЖ деректерді тексеру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АЖ-дан ЖАО АЖ-не мәртебе туралы хабарламаның бағдары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нөмір берілу, орын</w:t>
            </w:r>
            <w:r>
              <w:br/>
            </w:r>
            <w:r>
              <w:rPr>
                <w:rFonts w:ascii="Times New Roman"/>
                <w:b w:val="false"/>
                <w:i w:val="false"/>
                <w:color w:val="000000"/>
                <w:sz w:val="20"/>
              </w:rPr>
              <w:t>
дауға жөнелту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w:t>
            </w:r>
            <w:r>
              <w:br/>
            </w:r>
            <w:r>
              <w:rPr>
                <w:rFonts w:ascii="Times New Roman"/>
                <w:b w:val="false"/>
                <w:i w:val="false"/>
                <w:color w:val="000000"/>
                <w:sz w:val="20"/>
              </w:rPr>
              <w:t>
нішті жұмыста қабылдау</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ұсыну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берілумен сұратуды тіркеу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келіп түскен мәртебесінде бейне</w:t>
            </w:r>
            <w:r>
              <w:br/>
            </w:r>
            <w:r>
              <w:rPr>
                <w:rFonts w:ascii="Times New Roman"/>
                <w:b w:val="false"/>
                <w:i w:val="false"/>
                <w:color w:val="000000"/>
                <w:sz w:val="20"/>
              </w:rPr>
              <w:t>
леу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туды жұмыста қабылдау</w:t>
            </w:r>
          </w:p>
        </w:tc>
      </w:tr>
      <w:tr>
        <w:trPr>
          <w:trHeight w:val="54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минуттан артық емес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54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068"/>
        <w:gridCol w:w="3161"/>
        <w:gridCol w:w="2411"/>
        <w:gridCol w:w="2026"/>
        <w:gridCol w:w="1705"/>
        <w:gridCol w:w="1300"/>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iс-әрекетi (барысының, жұмыс ағынының)</w:t>
            </w:r>
          </w:p>
        </w:tc>
      </w:tr>
      <w:tr>
        <w:trPr>
          <w:trHeight w:val="13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6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сипаттамасы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бұқаралық ақпарат құралдарының есебі туралы анықтаманы қалыптастыру, немесе қызметті беруден бас тарту туралы дәлелді жауап.</w:t>
            </w:r>
            <w:r>
              <w:br/>
            </w:r>
            <w:r>
              <w:rPr>
                <w:rFonts w:ascii="Times New Roman"/>
                <w:b w:val="false"/>
                <w:i w:val="false"/>
                <w:color w:val="000000"/>
                <w:sz w:val="20"/>
              </w:rPr>
              <w:t>
Шешімді қабылдау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қабылдау. Қызмет көрсету мәртебесі ауысу туралы хабарла</w:t>
            </w:r>
            <w:r>
              <w:br/>
            </w:r>
            <w:r>
              <w:rPr>
                <w:rFonts w:ascii="Times New Roman"/>
                <w:b w:val="false"/>
                <w:i w:val="false"/>
                <w:color w:val="000000"/>
                <w:sz w:val="20"/>
              </w:rPr>
              <w:t>
маны қалыптастыру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бағдары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мәртебесін бей</w:t>
            </w:r>
            <w:r>
              <w:br/>
            </w:r>
            <w:r>
              <w:rPr>
                <w:rFonts w:ascii="Times New Roman"/>
                <w:b w:val="false"/>
                <w:i w:val="false"/>
                <w:color w:val="000000"/>
                <w:sz w:val="20"/>
              </w:rPr>
              <w:t>
нелеу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w:t>
            </w:r>
            <w:r>
              <w:br/>
            </w:r>
            <w:r>
              <w:rPr>
                <w:rFonts w:ascii="Times New Roman"/>
                <w:b w:val="false"/>
                <w:i w:val="false"/>
                <w:color w:val="000000"/>
                <w:sz w:val="20"/>
              </w:rPr>
              <w:t>
нушы</w:t>
            </w:r>
            <w:r>
              <w:br/>
            </w:r>
            <w:r>
              <w:rPr>
                <w:rFonts w:ascii="Times New Roman"/>
                <w:b w:val="false"/>
                <w:i w:val="false"/>
                <w:color w:val="000000"/>
                <w:sz w:val="20"/>
              </w:rPr>
              <w:t>
ның жүгінгендегі өтінішін орындаудың мәртебесі тура</w:t>
            </w:r>
            <w:r>
              <w:br/>
            </w:r>
            <w:r>
              <w:rPr>
                <w:rFonts w:ascii="Times New Roman"/>
                <w:b w:val="false"/>
                <w:i w:val="false"/>
                <w:color w:val="000000"/>
                <w:sz w:val="20"/>
              </w:rPr>
              <w:t>
лы хабарлама</w:t>
            </w:r>
          </w:p>
        </w:tc>
      </w:tr>
      <w:tr>
        <w:trPr>
          <w:trHeight w:val="31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мәртебесі және шығарылым құжатын қалыптастыру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w:t>
            </w:r>
            <w:r>
              <w:br/>
            </w:r>
            <w:r>
              <w:rPr>
                <w:rFonts w:ascii="Times New Roman"/>
                <w:b w:val="false"/>
                <w:i w:val="false"/>
                <w:color w:val="000000"/>
                <w:sz w:val="20"/>
              </w:rPr>
              <w:t>
леу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көрсету мәртебесі тура</w:t>
            </w:r>
            <w:r>
              <w:br/>
            </w:r>
            <w:r>
              <w:rPr>
                <w:rFonts w:ascii="Times New Roman"/>
                <w:b w:val="false"/>
                <w:i w:val="false"/>
                <w:color w:val="000000"/>
                <w:sz w:val="20"/>
              </w:rPr>
              <w:t>
лы хабарлама</w:t>
            </w:r>
          </w:p>
        </w:tc>
      </w:tr>
      <w:tr>
        <w:trPr>
          <w:trHeight w:val="54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54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46"/>
        <w:gridCol w:w="3127"/>
        <w:gridCol w:w="2089"/>
        <w:gridCol w:w="2280"/>
        <w:gridCol w:w="1687"/>
        <w:gridCol w:w="1285"/>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iс-әрекетi (барысының, жұмыс ағынының)</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жасау.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ЭЦҚ-да қол қойылған шығарылым құжатын қалыптастыру және тіркеу.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хабарламаның бағдары.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қызмет көрсетуді аяқтау туралы хабарламаның мәртебесін бейнелеу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шығарылым құжатын беру</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ҚҚО-ға қол қойылған шығарылым құжатын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хабарламаны жөнелту.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бейнелеу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беру</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043"/>
        <w:gridCol w:w="2656"/>
        <w:gridCol w:w="2678"/>
        <w:gridCol w:w="2170"/>
        <w:gridCol w:w="1473"/>
        <w:gridCol w:w="1495"/>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iс-әрекетi (барысының, жұмыс ағынының)</w:t>
            </w:r>
          </w:p>
        </w:tc>
      </w:tr>
      <w:tr>
        <w:trPr>
          <w:trHeight w:val="1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ЭҮШ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6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сипаттамасы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w:t>
            </w:r>
            <w:r>
              <w:br/>
            </w:r>
            <w:r>
              <w:rPr>
                <w:rFonts w:ascii="Times New Roman"/>
                <w:b w:val="false"/>
                <w:i w:val="false"/>
                <w:color w:val="000000"/>
                <w:sz w:val="20"/>
              </w:rPr>
              <w:t>
лылығын тексеру (тұтынушының ЭЦҚ). Өтінішті сақтау және ЭҮАШ/ ЭҮШ арқылы жіберу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хабарламаның бағдары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берілу, ағымдағы мәртебе</w:t>
            </w:r>
            <w:r>
              <w:br/>
            </w:r>
            <w:r>
              <w:rPr>
                <w:rFonts w:ascii="Times New Roman"/>
                <w:b w:val="false"/>
                <w:i w:val="false"/>
                <w:color w:val="000000"/>
                <w:sz w:val="20"/>
              </w:rPr>
              <w:t>
нің көрсеті</w:t>
            </w:r>
            <w:r>
              <w:br/>
            </w:r>
            <w:r>
              <w:rPr>
                <w:rFonts w:ascii="Times New Roman"/>
                <w:b w:val="false"/>
                <w:i w:val="false"/>
                <w:color w:val="000000"/>
                <w:sz w:val="20"/>
              </w:rPr>
              <w:t xml:space="preserve">
луімен хабарламаны қалыптастыру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мәртебені бейнелеу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немесе бас тарту туралы хабарламаны табысты қалыптасты</w:t>
            </w:r>
            <w:r>
              <w:br/>
            </w:r>
            <w:r>
              <w:rPr>
                <w:rFonts w:ascii="Times New Roman"/>
                <w:b w:val="false"/>
                <w:i w:val="false"/>
                <w:color w:val="000000"/>
                <w:sz w:val="20"/>
              </w:rPr>
              <w:t>
ру жайында хабарламаны бейнелеу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келіп түскен мәртебесінде бейне</w:t>
            </w:r>
            <w:r>
              <w:br/>
            </w:r>
            <w:r>
              <w:rPr>
                <w:rFonts w:ascii="Times New Roman"/>
                <w:b w:val="false"/>
                <w:i w:val="false"/>
                <w:color w:val="000000"/>
                <w:sz w:val="20"/>
              </w:rPr>
              <w:t>
леу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қа қабыл</w:t>
            </w:r>
            <w:r>
              <w:br/>
            </w:r>
            <w:r>
              <w:rPr>
                <w:rFonts w:ascii="Times New Roman"/>
                <w:b w:val="false"/>
                <w:i w:val="false"/>
                <w:color w:val="000000"/>
                <w:sz w:val="20"/>
              </w:rPr>
              <w:t>
дау</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артық емес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46"/>
        <w:gridCol w:w="3127"/>
        <w:gridCol w:w="2385"/>
        <w:gridCol w:w="2259"/>
        <w:gridCol w:w="1412"/>
        <w:gridCol w:w="1285"/>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iс-әрекетi (барысының, жұмыс ағынының)</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(барысы</w:t>
            </w:r>
            <w:r>
              <w:br/>
            </w:r>
            <w:r>
              <w:rPr>
                <w:rFonts w:ascii="Times New Roman"/>
                <w:b w:val="false"/>
                <w:i w:val="false"/>
                <w:color w:val="000000"/>
                <w:sz w:val="20"/>
              </w:rPr>
              <w:t>
ның, жұмыс ағынының)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сипаттамасы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орындау.шетел</w:t>
            </w:r>
            <w:r>
              <w:br/>
            </w:r>
            <w:r>
              <w:rPr>
                <w:rFonts w:ascii="Times New Roman"/>
                <w:b w:val="false"/>
                <w:i w:val="false"/>
                <w:color w:val="000000"/>
                <w:sz w:val="20"/>
              </w:rPr>
              <w:t>
дік бұқаралық ақпарат құралдарының есебі туралы анықтаманы қалыптастыру, немесе қызметті беруден бас тарту туралы дәлелді жауап.</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қалыптастыру. Қызмет көрсету мәртебесі ауысу туралы хабарлама</w:t>
            </w:r>
            <w:r>
              <w:br/>
            </w:r>
            <w:r>
              <w:rPr>
                <w:rFonts w:ascii="Times New Roman"/>
                <w:b w:val="false"/>
                <w:i w:val="false"/>
                <w:color w:val="000000"/>
                <w:sz w:val="20"/>
              </w:rPr>
              <w:t>
ны қалып</w:t>
            </w:r>
            <w:r>
              <w:br/>
            </w:r>
            <w:r>
              <w:rPr>
                <w:rFonts w:ascii="Times New Roman"/>
                <w:b w:val="false"/>
                <w:i w:val="false"/>
                <w:color w:val="000000"/>
                <w:sz w:val="20"/>
              </w:rPr>
              <w:t>
тастыру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ның бағдары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мәртебесін бейнелеу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ның мәртебесін бейнелеу</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қалыптастыру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орындау мәртебесін бейнелеу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мәртебесін бейнелеу</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065"/>
        <w:gridCol w:w="3155"/>
        <w:gridCol w:w="2407"/>
        <w:gridCol w:w="2023"/>
        <w:gridCol w:w="1510"/>
        <w:gridCol w:w="1511"/>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iс-әрекетi (барысының, жұмыс ағынының)</w:t>
            </w:r>
          </w:p>
        </w:tc>
      </w:tr>
      <w:tr>
        <w:trPr>
          <w:trHeight w:val="13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w:t>
            </w:r>
            <w:r>
              <w:br/>
            </w:r>
            <w:r>
              <w:rPr>
                <w:rFonts w:ascii="Times New Roman"/>
                <w:b w:val="false"/>
                <w:i w:val="false"/>
                <w:color w:val="000000"/>
                <w:sz w:val="20"/>
              </w:rPr>
              <w:t>
ның, жұмыс ағынының)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әрекеттiң (үдерiс</w:t>
            </w:r>
            <w:r>
              <w:br/>
            </w:r>
            <w:r>
              <w:rPr>
                <w:rFonts w:ascii="Times New Roman"/>
                <w:b w:val="false"/>
                <w:i w:val="false"/>
                <w:color w:val="000000"/>
                <w:sz w:val="20"/>
              </w:rPr>
              <w:t>
тiң, операция</w:t>
            </w:r>
            <w:r>
              <w:br/>
            </w:r>
            <w:r>
              <w:rPr>
                <w:rFonts w:ascii="Times New Roman"/>
                <w:b w:val="false"/>
                <w:i w:val="false"/>
                <w:color w:val="000000"/>
                <w:sz w:val="20"/>
              </w:rPr>
              <w:t>
ның, рәсiмнiң) атауы және олардың сипаттамасы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жасау. Құжатқа қол қою</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тіркеу. ЖАО-да қол қойылған шығарылым құжатын қалыптастыру.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хабарламаның бағдары.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құжатын көру мүмкіндігімен қызмет көрсетуді аяқтау туралы хабарламаның мәртебесін бейнелеу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бейнелеу</w:t>
            </w:r>
          </w:p>
        </w:tc>
      </w:tr>
      <w:tr>
        <w:trPr>
          <w:trHeight w:val="31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өкiмдiк шешiм)</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шығарылым құжаты.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құжатымен хабарламаны жөнелту.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бейнелеу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бейнелеу</w:t>
            </w:r>
          </w:p>
        </w:tc>
      </w:tr>
      <w:tr>
        <w:trPr>
          <w:trHeight w:val="54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ЭҮП, АЖ және барлық ҚБФ іс-әркеттердің (рәсiмдер, функциялар, операциялар) аяқтау рәсімдерін көрсетумен электрондық мемлекеттік қызмет көрсету процесінде технологиялық тізбектегі кейінгі іс-әрекеттердің нөмірі мен орындау мерзімін көрсетумен атап өтіледі.</w:t>
      </w:r>
      <w:r>
        <w:br/>
      </w:r>
      <w:r>
        <w:rPr>
          <w:rFonts w:ascii="Times New Roman"/>
          <w:b w:val="false"/>
          <w:i w:val="false"/>
          <w:color w:val="000000"/>
          <w:sz w:val="28"/>
        </w:rPr>
        <w:t>
      Осы регламентке </w:t>
      </w:r>
      <w:r>
        <w:rPr>
          <w:rFonts w:ascii="Times New Roman"/>
          <w:b w:val="false"/>
          <w:i w:val="false"/>
          <w:color w:val="000000"/>
          <w:sz w:val="28"/>
        </w:rPr>
        <w:t>3 қосымша</w:t>
      </w:r>
      <w:r>
        <w:rPr>
          <w:rFonts w:ascii="Times New Roman"/>
          <w:b w:val="false"/>
          <w:i w:val="false"/>
          <w:color w:val="000000"/>
          <w:sz w:val="28"/>
        </w:rPr>
        <w:t xml:space="preserve"> кестесінің негiзiнде электрондық мемлекеттiк қызметтердi көрсетуде функционалды өзара әрекеттесу диаграммалары құрылады.</w:t>
      </w:r>
    </w:p>
    <w:bookmarkStart w:name="z28" w:id="11"/>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p>
      <w:pPr>
        <w:spacing w:after="0"/>
        <w:ind w:left="0"/>
        <w:jc w:val="both"/>
      </w:pPr>
      <w:r>
        <w:drawing>
          <wp:inline distT="0" distB="0" distL="0" distR="0">
            <wp:extent cx="87884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88400" cy="4775200"/>
                    </a:xfrm>
                    <a:prstGeom prst="rect">
                      <a:avLst/>
                    </a:prstGeom>
                  </pic:spPr>
                </pic:pic>
              </a:graphicData>
            </a:graphic>
          </wp:inline>
        </w:drawing>
      </w:r>
    </w:p>
    <w:p>
      <w:pPr>
        <w:spacing w:after="0"/>
        <w:ind w:left="0"/>
        <w:jc w:val="both"/>
      </w:pPr>
      <w:r>
        <w:rPr>
          <w:rFonts w:ascii="Times New Roman"/>
          <w:b w:val="false"/>
          <w:i w:val="false"/>
          <w:color w:val="000000"/>
          <w:sz w:val="28"/>
        </w:rPr>
        <w:t>      ЭҮП арқылы электрондық мемлекеттік қызметті «ішінара автоматтандырылған» көрсетуде функционалды өзара әрекеттесудің диаграммасы.</w:t>
      </w:r>
    </w:p>
    <w:bookmarkStart w:name="z29" w:id="12"/>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 қосымша</w:t>
      </w:r>
    </w:p>
    <w:bookmarkEnd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788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521200"/>
                    </a:xfrm>
                    <a:prstGeom prst="rect">
                      <a:avLst/>
                    </a:prstGeom>
                  </pic:spPr>
                </pic:pic>
              </a:graphicData>
            </a:graphic>
          </wp:inline>
        </w:drawing>
      </w:r>
      <w:r>
        <w:rPr>
          <w:rFonts w:ascii="Times New Roman"/>
          <w:b w:val="false"/>
          <w:i w:val="false"/>
          <w:color w:val="000000"/>
          <w:sz w:val="28"/>
        </w:rPr>
        <w:t>       ХҚО АЖ арқылы электрондық мемлекеттік қызметті «ішінара автоматтандырылған» көрсетуде функционалды өзара әрекеттесудің диаграммасы.</w:t>
      </w:r>
    </w:p>
    <w:bookmarkStart w:name="z30" w:id="13"/>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3"/>
    <w:p>
      <w:pPr>
        <w:spacing w:after="0"/>
        <w:ind w:left="0"/>
        <w:jc w:val="both"/>
      </w:pPr>
      <w:r>
        <w:drawing>
          <wp:inline distT="0" distB="0" distL="0" distR="0">
            <wp:extent cx="87884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88400" cy="5245100"/>
                    </a:xfrm>
                    <a:prstGeom prst="rect">
                      <a:avLst/>
                    </a:prstGeom>
                  </pic:spPr>
                </pic:pic>
              </a:graphicData>
            </a:graphic>
          </wp:inline>
        </w:drawing>
      </w:r>
      <w:r>
        <w:rPr>
          <w:rFonts w:ascii="Times New Roman"/>
          <w:b w:val="false"/>
          <w:i w:val="false"/>
          <w:color w:val="000000"/>
          <w:sz w:val="28"/>
        </w:rPr>
        <w:t>       ЖАО АЖ арқылы электрондық мемлекеттік қызметті «ішінара автоматтандырылған» көрсетуде функционалды өзара әрекеттесудің диаграммасы.</w:t>
      </w:r>
    </w:p>
    <w:bookmarkStart w:name="z31" w:id="14"/>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Тұтынушыға берілетін электрондық мемлекеттік</w:t>
      </w:r>
      <w:r>
        <w:br/>
      </w:r>
      <w:r>
        <w:rPr>
          <w:rFonts w:ascii="Times New Roman"/>
          <w:b/>
          <w:i w:val="false"/>
          <w:color w:val="000000"/>
        </w:rPr>
        <w:t>
қызметтің экрандық нысаны</w:t>
      </w:r>
    </w:p>
    <w:p>
      <w:pPr>
        <w:spacing w:after="0"/>
        <w:ind w:left="0"/>
        <w:jc w:val="both"/>
      </w:pPr>
      <w:r>
        <w:drawing>
          <wp:inline distT="0" distB="0" distL="0" distR="0">
            <wp:extent cx="8597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97900" cy="8153400"/>
                    </a:xfrm>
                    <a:prstGeom prst="rect">
                      <a:avLst/>
                    </a:prstGeom>
                  </pic:spPr>
                </pic:pic>
              </a:graphicData>
            </a:graphic>
          </wp:inline>
        </w:drawing>
      </w:r>
    </w:p>
    <w:p>
      <w:pPr>
        <w:spacing w:after="0"/>
        <w:ind w:left="0"/>
        <w:jc w:val="both"/>
      </w:pPr>
      <w:r>
        <w:rPr>
          <w:rFonts w:ascii="Times New Roman"/>
          <w:b w:val="false"/>
          <w:i w:val="false"/>
          <w:color w:val="000000"/>
          <w:sz w:val="28"/>
        </w:rPr>
        <w:t>Ішкі саясат басқармасының</w:t>
      </w:r>
      <w:r>
        <w:br/>
      </w:r>
      <w:r>
        <w:rPr>
          <w:rFonts w:ascii="Times New Roman"/>
          <w:b w:val="false"/>
          <w:i w:val="false"/>
          <w:color w:val="000000"/>
          <w:sz w:val="28"/>
        </w:rPr>
        <w:t>
Бастығы</w:t>
      </w:r>
      <w:r>
        <w:br/>
      </w:r>
      <w:r>
        <w:rPr>
          <w:rFonts w:ascii="Times New Roman"/>
          <w:b w:val="false"/>
          <w:i w:val="false"/>
          <w:color w:val="000000"/>
          <w:sz w:val="28"/>
        </w:rPr>
        <w:t>
______________________</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292929"/>
          <w:sz w:val="28"/>
        </w:rPr>
        <w:t>Өтініш</w:t>
      </w:r>
      <w:r>
        <w:br/>
      </w:r>
      <w:r>
        <w:rPr>
          <w:rFonts w:ascii="Times New Roman"/>
          <w:b w:val="false"/>
          <w:i w:val="false"/>
          <w:color w:val="000000"/>
          <w:sz w:val="28"/>
        </w:rPr>
        <w:t>
Шетелдік бұқаралық ақпарат құралдарын есепке</w:t>
      </w:r>
      <w:r>
        <w:br/>
      </w:r>
      <w:r>
        <w:rPr>
          <w:rFonts w:ascii="Times New Roman"/>
          <w:b w:val="false"/>
          <w:i w:val="false"/>
          <w:color w:val="000000"/>
          <w:sz w:val="28"/>
        </w:rPr>
        <w:t>
алу туралы анықтаманы беруіңізді сұраймын:</w:t>
      </w:r>
    </w:p>
    <w:p>
      <w:pPr>
        <w:spacing w:after="0"/>
        <w:ind w:left="0"/>
        <w:jc w:val="both"/>
      </w:pPr>
      <w:r>
        <w:rPr>
          <w:rFonts w:ascii="Times New Roman"/>
          <w:b w:val="false"/>
          <w:i w:val="false"/>
          <w:color w:val="292929"/>
          <w:sz w:val="28"/>
        </w:rPr>
        <w:t>      Таратушының атауы:____________________________</w:t>
      </w:r>
      <w:r>
        <w:br/>
      </w:r>
      <w:r>
        <w:rPr>
          <w:rFonts w:ascii="Times New Roman"/>
          <w:b w:val="false"/>
          <w:i w:val="false"/>
          <w:color w:val="000000"/>
          <w:sz w:val="28"/>
        </w:rPr>
        <w:t>
      Меншік иесі: _________________________________</w:t>
      </w:r>
      <w:r>
        <w:br/>
      </w:r>
      <w:r>
        <w:rPr>
          <w:rFonts w:ascii="Times New Roman"/>
          <w:b w:val="false"/>
          <w:i w:val="false"/>
          <w:color w:val="000000"/>
          <w:sz w:val="28"/>
        </w:rPr>
        <w:t>
</w:t>
      </w:r>
      <w:r>
        <w:rPr>
          <w:rFonts w:ascii="Times New Roman"/>
          <w:b w:val="false"/>
          <w:i w:val="false"/>
          <w:color w:val="292929"/>
          <w:sz w:val="28"/>
        </w:rPr>
        <w:t>(атауы, БАҚ меншік иесінің ұйымдастырушылық-құқықтық нысан мекенжайы)</w:t>
      </w:r>
      <w:r>
        <w:br/>
      </w:r>
      <w:r>
        <w:rPr>
          <w:rFonts w:ascii="Times New Roman"/>
          <w:b w:val="false"/>
          <w:i w:val="false"/>
          <w:color w:val="000000"/>
          <w:sz w:val="28"/>
        </w:rPr>
        <w:t>
</w:t>
      </w:r>
      <w:r>
        <w:rPr>
          <w:rFonts w:ascii="Times New Roman"/>
          <w:b w:val="false"/>
          <w:i w:val="false"/>
          <w:color w:val="292929"/>
          <w:sz w:val="28"/>
        </w:rPr>
        <w:t>      Таратушының мекенжайы: _________________________________</w:t>
      </w:r>
      <w:r>
        <w:br/>
      </w:r>
      <w:r>
        <w:rPr>
          <w:rFonts w:ascii="Times New Roman"/>
          <w:b w:val="false"/>
          <w:i w:val="false"/>
          <w:color w:val="000000"/>
          <w:sz w:val="28"/>
        </w:rPr>
        <w:t>
</w:t>
      </w:r>
      <w:r>
        <w:rPr>
          <w:rFonts w:ascii="Times New Roman"/>
          <w:b w:val="false"/>
          <w:i w:val="false"/>
          <w:color w:val="292929"/>
          <w:sz w:val="28"/>
        </w:rPr>
        <w:t>      Таратушының телефоны: ________________________________</w:t>
      </w:r>
      <w:r>
        <w:br/>
      </w:r>
      <w:r>
        <w:rPr>
          <w:rFonts w:ascii="Times New Roman"/>
          <w:b w:val="false"/>
          <w:i w:val="false"/>
          <w:color w:val="000000"/>
          <w:sz w:val="28"/>
        </w:rPr>
        <w:t>
</w:t>
      </w:r>
      <w:r>
        <w:rPr>
          <w:rFonts w:ascii="Times New Roman"/>
          <w:b w:val="false"/>
          <w:i w:val="false"/>
          <w:color w:val="292929"/>
          <w:sz w:val="28"/>
        </w:rPr>
        <w:t>      Бас редактордың (өкілінің) Т.А.Ә:_____________________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304"/>
        <w:gridCol w:w="1479"/>
        <w:gridCol w:w="1523"/>
        <w:gridCol w:w="1064"/>
        <w:gridCol w:w="1370"/>
        <w:gridCol w:w="2049"/>
        <w:gridCol w:w="2055"/>
        <w:gridCol w:w="1858"/>
      </w:tblGrid>
      <w:tr>
        <w:trPr>
          <w:trHeight w:val="660" w:hRule="atLeast"/>
        </w:trPr>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қаланың,ауданның) аумағында таратылатыншетелдік БАҚ атау</w:t>
            </w:r>
            <w:r>
              <w:br/>
            </w:r>
            <w:r>
              <w:rPr>
                <w:rFonts w:ascii="Times New Roman"/>
                <w:b w:val="false"/>
                <w:i w:val="false"/>
                <w:color w:val="000000"/>
                <w:sz w:val="20"/>
              </w:rPr>
              <w:t>
лары</w:t>
            </w:r>
            <w:r>
              <w:br/>
            </w:r>
            <w:r>
              <w:rPr>
                <w:rFonts w:ascii="Times New Roman"/>
                <w:b w:val="false"/>
                <w:i w:val="false"/>
                <w:color w:val="000000"/>
                <w:sz w:val="20"/>
              </w:rPr>
              <w:t>
ның тізі</w:t>
            </w:r>
            <w:r>
              <w:br/>
            </w:r>
            <w:r>
              <w:rPr>
                <w:rFonts w:ascii="Times New Roman"/>
                <w:b w:val="false"/>
                <w:i w:val="false"/>
                <w:color w:val="000000"/>
                <w:sz w:val="20"/>
              </w:rPr>
              <w:t>
мі</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w:t>
            </w:r>
            <w:r>
              <w:br/>
            </w:r>
            <w:r>
              <w:rPr>
                <w:rFonts w:ascii="Times New Roman"/>
                <w:b w:val="false"/>
                <w:i w:val="false"/>
                <w:color w:val="000000"/>
                <w:sz w:val="20"/>
              </w:rPr>
              <w:t>
тың таратылатын аумағы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w:t>
            </w:r>
            <w:r>
              <w:br/>
            </w:r>
            <w:r>
              <w:rPr>
                <w:rFonts w:ascii="Times New Roman"/>
                <w:b w:val="false"/>
                <w:i w:val="false"/>
                <w:color w:val="000000"/>
                <w:sz w:val="20"/>
              </w:rPr>
              <w:t>
дік БАҚ-</w:t>
            </w:r>
            <w:r>
              <w:br/>
            </w:r>
            <w:r>
              <w:rPr>
                <w:rFonts w:ascii="Times New Roman"/>
                <w:b w:val="false"/>
                <w:i w:val="false"/>
                <w:color w:val="000000"/>
                <w:sz w:val="20"/>
              </w:rPr>
              <w:t>
тың тілі, тіл</w:t>
            </w:r>
            <w:r>
              <w:br/>
            </w:r>
            <w:r>
              <w:rPr>
                <w:rFonts w:ascii="Times New Roman"/>
                <w:b w:val="false"/>
                <w:i w:val="false"/>
                <w:color w:val="000000"/>
                <w:sz w:val="20"/>
              </w:rPr>
              <w:t>
дері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БАҚ-</w:t>
            </w:r>
            <w:r>
              <w:br/>
            </w:r>
            <w:r>
              <w:rPr>
                <w:rFonts w:ascii="Times New Roman"/>
                <w:b w:val="false"/>
                <w:i w:val="false"/>
                <w:color w:val="000000"/>
                <w:sz w:val="20"/>
              </w:rPr>
              <w:t>
тың негізгі тақырыптық бағы</w:t>
            </w:r>
            <w:r>
              <w:br/>
            </w:r>
            <w:r>
              <w:rPr>
                <w:rFonts w:ascii="Times New Roman"/>
                <w:b w:val="false"/>
                <w:i w:val="false"/>
                <w:color w:val="000000"/>
                <w:sz w:val="20"/>
              </w:rPr>
              <w:t>
ты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басылымдарының таратылатын нұсақа</w:t>
            </w:r>
            <w:r>
              <w:br/>
            </w:r>
            <w:r>
              <w:rPr>
                <w:rFonts w:ascii="Times New Roman"/>
                <w:b w:val="false"/>
                <w:i w:val="false"/>
                <w:color w:val="000000"/>
                <w:sz w:val="20"/>
              </w:rPr>
              <w:t>
лардың данадағы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Теледидардың және радио хабардың көлемі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w:t>
            </w:r>
            <w:r>
              <w:br/>
            </w:r>
            <w:r>
              <w:rPr>
                <w:rFonts w:ascii="Times New Roman"/>
                <w:b w:val="false"/>
                <w:i w:val="false"/>
                <w:color w:val="000000"/>
                <w:sz w:val="20"/>
              </w:rPr>
              <w:t>
ның сағатта және минутта қайтадан көрсетілуі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 және минут</w:t>
            </w:r>
            <w:r>
              <w:br/>
            </w:r>
            <w:r>
              <w:rPr>
                <w:rFonts w:ascii="Times New Roman"/>
                <w:b w:val="false"/>
                <w:i w:val="false"/>
                <w:color w:val="000000"/>
                <w:sz w:val="20"/>
              </w:rPr>
              <w:t>
тағы бағдарламалар</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Таратушының Т.А.Ә. _________________________________________________</w:t>
      </w:r>
    </w:p>
    <w:p>
      <w:pPr>
        <w:spacing w:after="0"/>
        <w:ind w:left="0"/>
        <w:jc w:val="both"/>
      </w:pPr>
      <w:r>
        <w:drawing>
          <wp:inline distT="0" distB="0" distL="0" distR="0">
            <wp:extent cx="80518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51800" cy="78740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15"/>
    <w:p>
      <w:pPr>
        <w:spacing w:after="0"/>
        <w:ind w:left="0"/>
        <w:jc w:val="left"/>
      </w:pPr>
      <w:r>
        <w:rPr>
          <w:rFonts w:ascii="Times New Roman"/>
          <w:b/>
          <w:i w:val="false"/>
          <w:color w:val="000000"/>
        </w:rPr>
        <w:t xml:space="preserve"> Электрондық мемлекеттік қызметке шығарылым</w:t>
      </w:r>
      <w:r>
        <w:br/>
      </w:r>
      <w:r>
        <w:rPr>
          <w:rFonts w:ascii="Times New Roman"/>
          <w:b/>
          <w:i w:val="false"/>
          <w:color w:val="000000"/>
        </w:rPr>
        <w:t>
құжатының (анықтаманың) нысаны</w:t>
      </w:r>
    </w:p>
    <w:p>
      <w:pPr>
        <w:spacing w:after="0"/>
        <w:ind w:left="0"/>
        <w:jc w:val="both"/>
      </w:pPr>
      <w:r>
        <w:drawing>
          <wp:inline distT="0" distB="0" distL="0" distR="0">
            <wp:extent cx="8597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97900" cy="8064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Ішкі саясат басқармасы (Облыстың, қаланың) аумағында таратылатын шетелдік бұқаралық ақпарат құралдарын есепке алу туралы</w:t>
      </w:r>
      <w:r>
        <w:br/>
      </w:r>
      <w:r>
        <w:rPr>
          <w:rFonts w:ascii="Times New Roman"/>
          <w:b/>
          <w:i w:val="false"/>
          <w:color w:val="000000"/>
        </w:rPr>
        <w:t>
АНЫҚТАМА № _________</w:t>
      </w:r>
      <w:r>
        <w:br/>
      </w:r>
      <w:r>
        <w:rPr>
          <w:rFonts w:ascii="Times New Roman"/>
          <w:b/>
          <w:i w:val="false"/>
          <w:color w:val="000000"/>
        </w:rPr>
        <w:t>
_______________________________________________ осы анықтама берілді</w:t>
      </w:r>
      <w:r>
        <w:br/>
      </w:r>
      <w:r>
        <w:rPr>
          <w:rFonts w:ascii="Times New Roman"/>
          <w:b/>
          <w:i w:val="false"/>
          <w:color w:val="000000"/>
        </w:rPr>
        <w:t>
(Таратушының атауы және оның ұйымдастырушылық-құқықтық нысаны)</w:t>
      </w:r>
    </w:p>
    <w:p>
      <w:pPr>
        <w:spacing w:after="0"/>
        <w:ind w:left="0"/>
        <w:jc w:val="both"/>
      </w:pPr>
      <w:r>
        <w:rPr>
          <w:rFonts w:ascii="Times New Roman"/>
          <w:b w:val="false"/>
          <w:i w:val="false"/>
          <w:color w:val="000000"/>
          <w:sz w:val="28"/>
        </w:rPr>
        <w:t>Қазақстан Республикасы Үкіметінің 29 шілде 2002 жылғы № 843 «Қазақстан Республикасында таратылатын шетелдік бұқаралық ақпарат құралдарын есепке алу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шетелдік бұқаралық ақпарат құралдарын таратуға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343"/>
        <w:gridCol w:w="1432"/>
        <w:gridCol w:w="1521"/>
        <w:gridCol w:w="1078"/>
        <w:gridCol w:w="1388"/>
        <w:gridCol w:w="2075"/>
        <w:gridCol w:w="1986"/>
        <w:gridCol w:w="1875"/>
      </w:tblGrid>
      <w:tr>
        <w:trPr>
          <w:trHeight w:val="675"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w:t>
            </w:r>
            <w:r>
              <w:br/>
            </w:r>
            <w:r>
              <w:rPr>
                <w:rFonts w:ascii="Times New Roman"/>
                <w:b w:val="false"/>
                <w:i w:val="false"/>
                <w:color w:val="000000"/>
                <w:sz w:val="20"/>
              </w:rPr>
              <w:t>
ның,ауданның) аума</w:t>
            </w:r>
            <w:r>
              <w:br/>
            </w:r>
            <w:r>
              <w:rPr>
                <w:rFonts w:ascii="Times New Roman"/>
                <w:b w:val="false"/>
                <w:i w:val="false"/>
                <w:color w:val="000000"/>
                <w:sz w:val="20"/>
              </w:rPr>
              <w:t>
ғында тара</w:t>
            </w:r>
            <w:r>
              <w:br/>
            </w:r>
            <w:r>
              <w:rPr>
                <w:rFonts w:ascii="Times New Roman"/>
                <w:b w:val="false"/>
                <w:i w:val="false"/>
                <w:color w:val="000000"/>
                <w:sz w:val="20"/>
              </w:rPr>
              <w:t>
тыла</w:t>
            </w:r>
            <w:r>
              <w:br/>
            </w:r>
            <w:r>
              <w:rPr>
                <w:rFonts w:ascii="Times New Roman"/>
                <w:b w:val="false"/>
                <w:i w:val="false"/>
                <w:color w:val="000000"/>
                <w:sz w:val="20"/>
              </w:rPr>
              <w:t>
тын</w:t>
            </w:r>
            <w:r>
              <w:br/>
            </w:r>
            <w:r>
              <w:rPr>
                <w:rFonts w:ascii="Times New Roman"/>
                <w:b w:val="false"/>
                <w:i w:val="false"/>
                <w:color w:val="000000"/>
                <w:sz w:val="20"/>
              </w:rPr>
              <w:t>
шетелдік БАҚ атау</w:t>
            </w:r>
            <w:r>
              <w:br/>
            </w:r>
            <w:r>
              <w:rPr>
                <w:rFonts w:ascii="Times New Roman"/>
                <w:b w:val="false"/>
                <w:i w:val="false"/>
                <w:color w:val="000000"/>
                <w:sz w:val="20"/>
              </w:rPr>
              <w:t>
лары</w:t>
            </w:r>
            <w:r>
              <w:br/>
            </w:r>
            <w:r>
              <w:rPr>
                <w:rFonts w:ascii="Times New Roman"/>
                <w:b w:val="false"/>
                <w:i w:val="false"/>
                <w:color w:val="000000"/>
                <w:sz w:val="20"/>
              </w:rPr>
              <w:t>
ның тізі</w:t>
            </w:r>
            <w:r>
              <w:br/>
            </w:r>
            <w:r>
              <w:rPr>
                <w:rFonts w:ascii="Times New Roman"/>
                <w:b w:val="false"/>
                <w:i w:val="false"/>
                <w:color w:val="000000"/>
                <w:sz w:val="20"/>
              </w:rPr>
              <w:t>
мі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w:t>
            </w:r>
            <w:r>
              <w:br/>
            </w:r>
            <w:r>
              <w:rPr>
                <w:rFonts w:ascii="Times New Roman"/>
                <w:b w:val="false"/>
                <w:i w:val="false"/>
                <w:color w:val="000000"/>
                <w:sz w:val="20"/>
              </w:rPr>
              <w:t>
тың таратылатын аумағы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w:t>
            </w:r>
            <w:r>
              <w:br/>
            </w:r>
            <w:r>
              <w:rPr>
                <w:rFonts w:ascii="Times New Roman"/>
                <w:b w:val="false"/>
                <w:i w:val="false"/>
                <w:color w:val="000000"/>
                <w:sz w:val="20"/>
              </w:rPr>
              <w:t>
дік БАҚ-</w:t>
            </w:r>
            <w:r>
              <w:br/>
            </w:r>
            <w:r>
              <w:rPr>
                <w:rFonts w:ascii="Times New Roman"/>
                <w:b w:val="false"/>
                <w:i w:val="false"/>
                <w:color w:val="000000"/>
                <w:sz w:val="20"/>
              </w:rPr>
              <w:t>
тың тілі, тіл</w:t>
            </w:r>
            <w:r>
              <w:br/>
            </w:r>
            <w:r>
              <w:rPr>
                <w:rFonts w:ascii="Times New Roman"/>
                <w:b w:val="false"/>
                <w:i w:val="false"/>
                <w:color w:val="000000"/>
                <w:sz w:val="20"/>
              </w:rPr>
              <w:t>
дері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w:t>
            </w:r>
            <w:r>
              <w:br/>
            </w:r>
            <w:r>
              <w:rPr>
                <w:rFonts w:ascii="Times New Roman"/>
                <w:b w:val="false"/>
                <w:i w:val="false"/>
                <w:color w:val="000000"/>
                <w:sz w:val="20"/>
              </w:rPr>
              <w:t>
зім</w:t>
            </w:r>
            <w:r>
              <w:br/>
            </w:r>
            <w:r>
              <w:rPr>
                <w:rFonts w:ascii="Times New Roman"/>
                <w:b w:val="false"/>
                <w:i w:val="false"/>
                <w:color w:val="000000"/>
                <w:sz w:val="20"/>
              </w:rPr>
              <w:t>
ді</w:t>
            </w:r>
            <w:r>
              <w:br/>
            </w:r>
            <w:r>
              <w:rPr>
                <w:rFonts w:ascii="Times New Roman"/>
                <w:b w:val="false"/>
                <w:i w:val="false"/>
                <w:color w:val="000000"/>
                <w:sz w:val="20"/>
              </w:rPr>
              <w:t>
лік</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w:t>
            </w:r>
            <w:r>
              <w:br/>
            </w:r>
            <w:r>
              <w:rPr>
                <w:rFonts w:ascii="Times New Roman"/>
                <w:b w:val="false"/>
                <w:i w:val="false"/>
                <w:color w:val="000000"/>
                <w:sz w:val="20"/>
              </w:rPr>
              <w:t>
тың негіз</w:t>
            </w:r>
            <w:r>
              <w:br/>
            </w:r>
            <w:r>
              <w:rPr>
                <w:rFonts w:ascii="Times New Roman"/>
                <w:b w:val="false"/>
                <w:i w:val="false"/>
                <w:color w:val="000000"/>
                <w:sz w:val="20"/>
              </w:rPr>
              <w:t>
гі тақы</w:t>
            </w:r>
            <w:r>
              <w:br/>
            </w:r>
            <w:r>
              <w:rPr>
                <w:rFonts w:ascii="Times New Roman"/>
                <w:b w:val="false"/>
                <w:i w:val="false"/>
                <w:color w:val="000000"/>
                <w:sz w:val="20"/>
              </w:rPr>
              <w:t>
рыптық бағыты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w:t>
            </w:r>
            <w:r>
              <w:br/>
            </w:r>
            <w:r>
              <w:rPr>
                <w:rFonts w:ascii="Times New Roman"/>
                <w:b w:val="false"/>
                <w:i w:val="false"/>
                <w:color w:val="000000"/>
                <w:sz w:val="20"/>
              </w:rPr>
              <w:t>
дарының тараты</w:t>
            </w:r>
            <w:r>
              <w:br/>
            </w:r>
            <w:r>
              <w:rPr>
                <w:rFonts w:ascii="Times New Roman"/>
                <w:b w:val="false"/>
                <w:i w:val="false"/>
                <w:color w:val="000000"/>
                <w:sz w:val="20"/>
              </w:rPr>
              <w:t>
латын нұсқалар</w:t>
            </w:r>
            <w:r>
              <w:br/>
            </w:r>
            <w:r>
              <w:rPr>
                <w:rFonts w:ascii="Times New Roman"/>
                <w:b w:val="false"/>
                <w:i w:val="false"/>
                <w:color w:val="000000"/>
                <w:sz w:val="20"/>
              </w:rPr>
              <w:t>
дың данадағы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Теледидардың және радио хабардың көлемі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w:t>
            </w:r>
            <w:r>
              <w:br/>
            </w:r>
            <w:r>
              <w:rPr>
                <w:rFonts w:ascii="Times New Roman"/>
                <w:b w:val="false"/>
                <w:i w:val="false"/>
                <w:color w:val="000000"/>
                <w:sz w:val="20"/>
              </w:rPr>
              <w:t>
малары</w:t>
            </w:r>
            <w:r>
              <w:br/>
            </w:r>
            <w:r>
              <w:rPr>
                <w:rFonts w:ascii="Times New Roman"/>
                <w:b w:val="false"/>
                <w:i w:val="false"/>
                <w:color w:val="000000"/>
                <w:sz w:val="20"/>
              </w:rPr>
              <w:t>
ның сағатта және минутта қайтадан көрсе</w:t>
            </w:r>
            <w:r>
              <w:br/>
            </w:r>
            <w:r>
              <w:rPr>
                <w:rFonts w:ascii="Times New Roman"/>
                <w:b w:val="false"/>
                <w:i w:val="false"/>
                <w:color w:val="000000"/>
                <w:sz w:val="20"/>
              </w:rPr>
              <w:t>
тілуі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 және минут</w:t>
            </w:r>
            <w:r>
              <w:br/>
            </w:r>
            <w:r>
              <w:rPr>
                <w:rFonts w:ascii="Times New Roman"/>
                <w:b w:val="false"/>
                <w:i w:val="false"/>
                <w:color w:val="000000"/>
                <w:sz w:val="20"/>
              </w:rPr>
              <w:t>
тағы бағдарламалар</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Анықтаманың мерзімі – 201___ жылдың 31 желтоқсанына дейін.</w:t>
      </w:r>
    </w:p>
    <w:p>
      <w:pPr>
        <w:spacing w:after="0"/>
        <w:ind w:left="0"/>
        <w:jc w:val="both"/>
      </w:pPr>
      <w:r>
        <w:rPr>
          <w:rFonts w:ascii="Times New Roman"/>
          <w:b w:val="false"/>
          <w:i w:val="false"/>
          <w:color w:val="000000"/>
          <w:sz w:val="28"/>
        </w:rPr>
        <w:t>Ішкі саясат</w:t>
      </w:r>
      <w:r>
        <w:br/>
      </w:r>
      <w:r>
        <w:rPr>
          <w:rFonts w:ascii="Times New Roman"/>
          <w:b w:val="false"/>
          <w:i w:val="false"/>
          <w:color w:val="000000"/>
          <w:sz w:val="28"/>
        </w:rPr>
        <w:t>
Басқармасының бастығы __________________________</w:t>
      </w:r>
    </w:p>
    <w:p>
      <w:pPr>
        <w:spacing w:after="0"/>
        <w:ind w:left="0"/>
        <w:jc w:val="left"/>
      </w:pPr>
      <w:r>
        <w:rPr>
          <w:rFonts w:ascii="Times New Roman"/>
          <w:b/>
          <w:i w:val="false"/>
          <w:color w:val="000000"/>
        </w:rPr>
        <w:t xml:space="preserve"> Шығарылым құжатының (бас тартудың) нысаны</w:t>
      </w:r>
    </w:p>
    <w:p>
      <w:pPr>
        <w:spacing w:after="0"/>
        <w:ind w:left="0"/>
        <w:jc w:val="both"/>
      </w:pPr>
      <w:r>
        <w:drawing>
          <wp:inline distT="0" distB="0" distL="0" distR="0">
            <wp:extent cx="8597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97900" cy="8064500"/>
                    </a:xfrm>
                    <a:prstGeom prst="rect">
                      <a:avLst/>
                    </a:prstGeom>
                  </pic:spPr>
                </pic:pic>
              </a:graphicData>
            </a:graphic>
          </wp:inline>
        </w:drawing>
      </w:r>
    </w:p>
    <w:p>
      <w:pPr>
        <w:spacing w:after="0"/>
        <w:ind w:left="0"/>
        <w:jc w:val="left"/>
      </w:pPr>
      <w:r>
        <w:rPr>
          <w:rFonts w:ascii="Times New Roman"/>
          <w:b/>
          <w:i w:val="false"/>
          <w:color w:val="000000"/>
        </w:rPr>
        <w:t xml:space="preserve"> ШЕТЕЛДIК БАҚ-ты</w:t>
      </w:r>
      <w:r>
        <w:br/>
      </w:r>
      <w:r>
        <w:rPr>
          <w:rFonts w:ascii="Times New Roman"/>
          <w:b/>
          <w:i w:val="false"/>
          <w:color w:val="000000"/>
        </w:rPr>
        <w:t>
ЕСЕПКЕ АЛУДАН БАС ТАРТУ</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(таратушыға анықтаманы берген жергілікті атқарушы органның атауы)</w:t>
      </w:r>
    </w:p>
    <w:p>
      <w:pPr>
        <w:spacing w:after="0"/>
        <w:ind w:left="0"/>
        <w:jc w:val="both"/>
      </w:pPr>
      <w:r>
        <w:rPr>
          <w:rFonts w:ascii="Times New Roman"/>
          <w:b w:val="false"/>
          <w:i w:val="false"/>
          <w:color w:val="000000"/>
          <w:sz w:val="28"/>
        </w:rPr>
        <w:t>      1. ҚР № 843 қаулысының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 ұсынылмағандықтан;</w:t>
      </w:r>
      <w:r>
        <w:br/>
      </w:r>
      <w:r>
        <w:rPr>
          <w:rFonts w:ascii="Times New Roman"/>
          <w:b w:val="false"/>
          <w:i w:val="false"/>
          <w:color w:val="000000"/>
          <w:sz w:val="28"/>
        </w:rPr>
        <w:t>
      2. құжаттар толық емес немесе дұрыс емес ақпарат көрсетiлгендіктен;</w:t>
      </w:r>
      <w:r>
        <w:br/>
      </w:r>
      <w:r>
        <w:rPr>
          <w:rFonts w:ascii="Times New Roman"/>
          <w:b w:val="false"/>
          <w:i w:val="false"/>
          <w:color w:val="000000"/>
          <w:sz w:val="28"/>
        </w:rPr>
        <w:t>
      3. шетелдiк БАҚ материалдары Қазақстан Республикасының конституциялық құрылысын күшпен өзгертудi, тұтастығын бұзуды, мемлекеттiк қауiпсiздiгiн әлсiретудi, соғысты, әлеуметтiк, тектiк-таптық, дiни, нәсiлдiк, ұлттық және рулық артықшылықты, қатыгездiктi, зорлыққа табынуды және порнографияны насихаттауды немесе үгiттеудi қамтығандықтан;</w:t>
      </w:r>
      <w:r>
        <w:br/>
      </w:r>
      <w:r>
        <w:rPr>
          <w:rFonts w:ascii="Times New Roman"/>
          <w:b w:val="false"/>
          <w:i w:val="false"/>
          <w:color w:val="000000"/>
          <w:sz w:val="28"/>
        </w:rPr>
        <w:t>
      4. таратушыға қатысты оған қызметтiк осы түрiмен айналысуға тыйым салатын сот шешiмi болғандықтан;</w:t>
      </w:r>
      <w:r>
        <w:br/>
      </w:r>
      <w:r>
        <w:rPr>
          <w:rFonts w:ascii="Times New Roman"/>
          <w:b w:val="false"/>
          <w:i w:val="false"/>
          <w:color w:val="000000"/>
          <w:sz w:val="28"/>
        </w:rPr>
        <w:t>
      5. Қазақстан Республикасының аумағында шетелдік БАҚ өнімін таратуға тыйым салу туралы соттың шешімі бар.</w:t>
      </w:r>
    </w:p>
    <w:p>
      <w:pPr>
        <w:spacing w:after="0"/>
        <w:ind w:left="0"/>
        <w:jc w:val="both"/>
      </w:pPr>
      <w:r>
        <w:rPr>
          <w:rFonts w:ascii="Times New Roman"/>
          <w:b w:val="false"/>
          <w:i w:val="false"/>
          <w:color w:val="000000"/>
          <w:sz w:val="28"/>
        </w:rPr>
        <w:t>      Сондықтан есепке қою мүмкін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310"/>
        <w:gridCol w:w="1656"/>
        <w:gridCol w:w="1504"/>
        <w:gridCol w:w="1051"/>
        <w:gridCol w:w="1353"/>
        <w:gridCol w:w="1829"/>
        <w:gridCol w:w="2224"/>
        <w:gridCol w:w="1424"/>
      </w:tblGrid>
      <w:tr>
        <w:trPr>
          <w:trHeight w:val="66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қаланың,аудан</w:t>
            </w:r>
            <w:r>
              <w:br/>
            </w:r>
            <w:r>
              <w:rPr>
                <w:rFonts w:ascii="Times New Roman"/>
                <w:b w:val="false"/>
                <w:i w:val="false"/>
                <w:color w:val="000000"/>
                <w:sz w:val="20"/>
              </w:rPr>
              <w:t>
ның) аумағында тара</w:t>
            </w:r>
            <w:r>
              <w:br/>
            </w:r>
            <w:r>
              <w:rPr>
                <w:rFonts w:ascii="Times New Roman"/>
                <w:b w:val="false"/>
                <w:i w:val="false"/>
                <w:color w:val="000000"/>
                <w:sz w:val="20"/>
              </w:rPr>
              <w:t>
тыла</w:t>
            </w:r>
            <w:r>
              <w:br/>
            </w:r>
            <w:r>
              <w:rPr>
                <w:rFonts w:ascii="Times New Roman"/>
                <w:b w:val="false"/>
                <w:i w:val="false"/>
                <w:color w:val="000000"/>
                <w:sz w:val="20"/>
              </w:rPr>
              <w:t>
тын</w:t>
            </w:r>
            <w:r>
              <w:br/>
            </w:r>
            <w:r>
              <w:rPr>
                <w:rFonts w:ascii="Times New Roman"/>
                <w:b w:val="false"/>
                <w:i w:val="false"/>
                <w:color w:val="000000"/>
                <w:sz w:val="20"/>
              </w:rPr>
              <w:t>
шетелдік БАҚ атау</w:t>
            </w:r>
            <w:r>
              <w:br/>
            </w:r>
            <w:r>
              <w:rPr>
                <w:rFonts w:ascii="Times New Roman"/>
                <w:b w:val="false"/>
                <w:i w:val="false"/>
                <w:color w:val="000000"/>
                <w:sz w:val="20"/>
              </w:rPr>
              <w:t>
лары</w:t>
            </w:r>
            <w:r>
              <w:br/>
            </w:r>
            <w:r>
              <w:rPr>
                <w:rFonts w:ascii="Times New Roman"/>
                <w:b w:val="false"/>
                <w:i w:val="false"/>
                <w:color w:val="000000"/>
                <w:sz w:val="20"/>
              </w:rPr>
              <w:t>
ның тізі</w:t>
            </w:r>
            <w:r>
              <w:br/>
            </w:r>
            <w:r>
              <w:rPr>
                <w:rFonts w:ascii="Times New Roman"/>
                <w:b w:val="false"/>
                <w:i w:val="false"/>
                <w:color w:val="000000"/>
                <w:sz w:val="20"/>
              </w:rPr>
              <w:t>
мі</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БАҚ-тың тараты</w:t>
            </w:r>
            <w:r>
              <w:br/>
            </w:r>
            <w:r>
              <w:rPr>
                <w:rFonts w:ascii="Times New Roman"/>
                <w:b w:val="false"/>
                <w:i w:val="false"/>
                <w:color w:val="000000"/>
                <w:sz w:val="20"/>
              </w:rPr>
              <w:t>
латын аумағы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w:t>
            </w:r>
            <w:r>
              <w:br/>
            </w:r>
            <w:r>
              <w:rPr>
                <w:rFonts w:ascii="Times New Roman"/>
                <w:b w:val="false"/>
                <w:i w:val="false"/>
                <w:color w:val="000000"/>
                <w:sz w:val="20"/>
              </w:rPr>
              <w:t>
дік БАҚ-</w:t>
            </w:r>
            <w:r>
              <w:br/>
            </w:r>
            <w:r>
              <w:rPr>
                <w:rFonts w:ascii="Times New Roman"/>
                <w:b w:val="false"/>
                <w:i w:val="false"/>
                <w:color w:val="000000"/>
                <w:sz w:val="20"/>
              </w:rPr>
              <w:t>
тың тілі, тіл</w:t>
            </w:r>
            <w:r>
              <w:br/>
            </w:r>
            <w:r>
              <w:rPr>
                <w:rFonts w:ascii="Times New Roman"/>
                <w:b w:val="false"/>
                <w:i w:val="false"/>
                <w:color w:val="000000"/>
                <w:sz w:val="20"/>
              </w:rPr>
              <w:t>
дері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w:t>
            </w:r>
            <w:r>
              <w:br/>
            </w:r>
            <w:r>
              <w:rPr>
                <w:rFonts w:ascii="Times New Roman"/>
                <w:b w:val="false"/>
                <w:i w:val="false"/>
                <w:color w:val="000000"/>
                <w:sz w:val="20"/>
              </w:rPr>
              <w:t>
тыла</w:t>
            </w:r>
            <w:r>
              <w:br/>
            </w:r>
            <w:r>
              <w:rPr>
                <w:rFonts w:ascii="Times New Roman"/>
                <w:b w:val="false"/>
                <w:i w:val="false"/>
                <w:color w:val="000000"/>
                <w:sz w:val="20"/>
              </w:rPr>
              <w:t>
тын БАҚ-</w:t>
            </w:r>
            <w:r>
              <w:br/>
            </w:r>
            <w:r>
              <w:rPr>
                <w:rFonts w:ascii="Times New Roman"/>
                <w:b w:val="false"/>
                <w:i w:val="false"/>
                <w:color w:val="000000"/>
                <w:sz w:val="20"/>
              </w:rPr>
              <w:t>
тың негізгі тақы</w:t>
            </w:r>
            <w:r>
              <w:br/>
            </w:r>
            <w:r>
              <w:rPr>
                <w:rFonts w:ascii="Times New Roman"/>
                <w:b w:val="false"/>
                <w:i w:val="false"/>
                <w:color w:val="000000"/>
                <w:sz w:val="20"/>
              </w:rPr>
              <w:t>
рып</w:t>
            </w:r>
            <w:r>
              <w:br/>
            </w:r>
            <w:r>
              <w:rPr>
                <w:rFonts w:ascii="Times New Roman"/>
                <w:b w:val="false"/>
                <w:i w:val="false"/>
                <w:color w:val="000000"/>
                <w:sz w:val="20"/>
              </w:rPr>
              <w:t>
тық бағы</w:t>
            </w:r>
            <w:r>
              <w:br/>
            </w:r>
            <w:r>
              <w:rPr>
                <w:rFonts w:ascii="Times New Roman"/>
                <w:b w:val="false"/>
                <w:i w:val="false"/>
                <w:color w:val="000000"/>
                <w:sz w:val="20"/>
              </w:rPr>
              <w:t>
ты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басылымдарының таратылатын нұсқалардың данадағы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Теледидардың және радио хабардың көлемі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сағатта және минутта қайтадан көрсеті</w:t>
            </w:r>
            <w:r>
              <w:br/>
            </w:r>
            <w:r>
              <w:rPr>
                <w:rFonts w:ascii="Times New Roman"/>
                <w:b w:val="false"/>
                <w:i w:val="false"/>
                <w:color w:val="000000"/>
                <w:sz w:val="20"/>
              </w:rPr>
              <w:t>
луі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та және минут</w:t>
            </w:r>
            <w:r>
              <w:br/>
            </w:r>
            <w:r>
              <w:rPr>
                <w:rFonts w:ascii="Times New Roman"/>
                <w:b w:val="false"/>
                <w:i w:val="false"/>
                <w:color w:val="000000"/>
                <w:sz w:val="20"/>
              </w:rPr>
              <w:t>
тағы бағдарлама</w:t>
            </w:r>
            <w:r>
              <w:br/>
            </w:r>
            <w:r>
              <w:rPr>
                <w:rFonts w:ascii="Times New Roman"/>
                <w:b w:val="false"/>
                <w:i w:val="false"/>
                <w:color w:val="000000"/>
                <w:sz w:val="20"/>
              </w:rPr>
              <w:t>
лар</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Ішкі саясат</w:t>
      </w:r>
      <w:r>
        <w:br/>
      </w:r>
      <w:r>
        <w:rPr>
          <w:rFonts w:ascii="Times New Roman"/>
          <w:b w:val="false"/>
          <w:i w:val="false"/>
          <w:color w:val="000000"/>
          <w:sz w:val="28"/>
        </w:rPr>
        <w:t>
басқармасының бастығы _____________________</w:t>
      </w:r>
      <w:r>
        <w:br/>
      </w:r>
      <w:r>
        <w:rPr>
          <w:rFonts w:ascii="Times New Roman"/>
          <w:b w:val="false"/>
          <w:i w:val="false"/>
          <w:color w:val="000000"/>
          <w:sz w:val="28"/>
        </w:rPr>
        <w:t>
                             (Т.А.Ә.)</w:t>
      </w:r>
    </w:p>
    <w:p>
      <w:pPr>
        <w:spacing w:after="0"/>
        <w:ind w:left="0"/>
        <w:jc w:val="both"/>
      </w:pPr>
      <w:r>
        <w:drawing>
          <wp:inline distT="0" distB="0" distL="0" distR="0">
            <wp:extent cx="82550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55000" cy="7696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Шығарылым құжатының (біріктірілген жауаптың) нысаны</w:t>
      </w:r>
    </w:p>
    <w:p>
      <w:pPr>
        <w:spacing w:after="0"/>
        <w:ind w:left="0"/>
        <w:jc w:val="both"/>
      </w:pPr>
      <w:r>
        <w:drawing>
          <wp:inline distT="0" distB="0" distL="0" distR="0">
            <wp:extent cx="8597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97900" cy="8064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Ішкі саясат басқармасы (Облыстың, қаланың) аумағында таратылатын</w:t>
      </w:r>
      <w:r>
        <w:br/>
      </w:r>
      <w:r>
        <w:rPr>
          <w:rFonts w:ascii="Times New Roman"/>
          <w:b/>
          <w:i w:val="false"/>
          <w:color w:val="000000"/>
        </w:rPr>
        <w:t>
шетелдік бұқаралық ақпарат құралдарын</w:t>
      </w:r>
      <w:r>
        <w:br/>
      </w:r>
      <w:r>
        <w:rPr>
          <w:rFonts w:ascii="Times New Roman"/>
          <w:b/>
          <w:i w:val="false"/>
          <w:color w:val="000000"/>
        </w:rPr>
        <w:t>
есепке алу туралы</w:t>
      </w:r>
      <w:r>
        <w:br/>
      </w:r>
      <w:r>
        <w:rPr>
          <w:rFonts w:ascii="Times New Roman"/>
          <w:b/>
          <w:i w:val="false"/>
          <w:color w:val="000000"/>
        </w:rPr>
        <w:t>
АНЫҚТАМА № _________</w:t>
      </w:r>
    </w:p>
    <w:p>
      <w:pPr>
        <w:spacing w:after="0"/>
        <w:ind w:left="0"/>
        <w:jc w:val="both"/>
      </w:pPr>
      <w:r>
        <w:rPr>
          <w:rFonts w:ascii="Times New Roman"/>
          <w:b w:val="false"/>
          <w:i w:val="false"/>
          <w:color w:val="000000"/>
          <w:sz w:val="28"/>
        </w:rPr>
        <w:t>_______________________________________________ осы анықтама берілді</w:t>
      </w:r>
      <w:r>
        <w:br/>
      </w:r>
      <w:r>
        <w:rPr>
          <w:rFonts w:ascii="Times New Roman"/>
          <w:b w:val="false"/>
          <w:i w:val="false"/>
          <w:color w:val="000000"/>
          <w:sz w:val="28"/>
        </w:rPr>
        <w:t>
(Таратушының атауы және оның ұйымдастырушылық-құқықтық нысаны)</w:t>
      </w:r>
      <w:r>
        <w:br/>
      </w:r>
      <w:r>
        <w:rPr>
          <w:rFonts w:ascii="Times New Roman"/>
          <w:b w:val="false"/>
          <w:i w:val="false"/>
          <w:color w:val="000000"/>
          <w:sz w:val="28"/>
        </w:rPr>
        <w:t>
Қазақстан Республикасы Үкіметінің 29 шілде 2002 жылғы № 843 «Қазақстан Республикасында таратылатын шетелдік бұқаралық ақпарат құралдарын есепке алу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шетелдік бұқаралық ақпарат құралдарын таратуға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530"/>
        <w:gridCol w:w="1684"/>
        <w:gridCol w:w="1530"/>
        <w:gridCol w:w="1069"/>
        <w:gridCol w:w="1377"/>
        <w:gridCol w:w="1860"/>
        <w:gridCol w:w="1715"/>
        <w:gridCol w:w="1738"/>
      </w:tblGrid>
      <w:tr>
        <w:trPr>
          <w:trHeight w:val="66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w:t>
            </w:r>
            <w:r>
              <w:br/>
            </w:r>
            <w:r>
              <w:rPr>
                <w:rFonts w:ascii="Times New Roman"/>
                <w:b w:val="false"/>
                <w:i w:val="false"/>
                <w:color w:val="000000"/>
                <w:sz w:val="20"/>
              </w:rPr>
              <w:t>
ның,</w:t>
            </w:r>
            <w:r>
              <w:br/>
            </w:r>
            <w:r>
              <w:rPr>
                <w:rFonts w:ascii="Times New Roman"/>
                <w:b w:val="false"/>
                <w:i w:val="false"/>
                <w:color w:val="000000"/>
                <w:sz w:val="20"/>
              </w:rPr>
              <w:t>
аудан</w:t>
            </w:r>
            <w:r>
              <w:br/>
            </w:r>
            <w:r>
              <w:rPr>
                <w:rFonts w:ascii="Times New Roman"/>
                <w:b w:val="false"/>
                <w:i w:val="false"/>
                <w:color w:val="000000"/>
                <w:sz w:val="20"/>
              </w:rPr>
              <w:t>
ның) аума</w:t>
            </w:r>
            <w:r>
              <w:br/>
            </w:r>
            <w:r>
              <w:rPr>
                <w:rFonts w:ascii="Times New Roman"/>
                <w:b w:val="false"/>
                <w:i w:val="false"/>
                <w:color w:val="000000"/>
                <w:sz w:val="20"/>
              </w:rPr>
              <w:t>
ғында таратылатын</w:t>
            </w:r>
            <w:r>
              <w:br/>
            </w:r>
            <w:r>
              <w:rPr>
                <w:rFonts w:ascii="Times New Roman"/>
                <w:b w:val="false"/>
                <w:i w:val="false"/>
                <w:color w:val="000000"/>
                <w:sz w:val="20"/>
              </w:rPr>
              <w:t>
шетел</w:t>
            </w:r>
            <w:r>
              <w:br/>
            </w:r>
            <w:r>
              <w:rPr>
                <w:rFonts w:ascii="Times New Roman"/>
                <w:b w:val="false"/>
                <w:i w:val="false"/>
                <w:color w:val="000000"/>
                <w:sz w:val="20"/>
              </w:rPr>
              <w:t>
дік БАҚ атауларының тізімі</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БАҚ-тың тараты</w:t>
            </w:r>
            <w:r>
              <w:br/>
            </w:r>
            <w:r>
              <w:rPr>
                <w:rFonts w:ascii="Times New Roman"/>
                <w:b w:val="false"/>
                <w:i w:val="false"/>
                <w:color w:val="000000"/>
                <w:sz w:val="20"/>
              </w:rPr>
              <w:t>
латын аумағы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w:t>
            </w:r>
            <w:r>
              <w:br/>
            </w:r>
            <w:r>
              <w:rPr>
                <w:rFonts w:ascii="Times New Roman"/>
                <w:b w:val="false"/>
                <w:i w:val="false"/>
                <w:color w:val="000000"/>
                <w:sz w:val="20"/>
              </w:rPr>
              <w:t>
дік БАҚ-</w:t>
            </w:r>
            <w:r>
              <w:br/>
            </w:r>
            <w:r>
              <w:rPr>
                <w:rFonts w:ascii="Times New Roman"/>
                <w:b w:val="false"/>
                <w:i w:val="false"/>
                <w:color w:val="000000"/>
                <w:sz w:val="20"/>
              </w:rPr>
              <w:t>
тың тілі, тіл</w:t>
            </w:r>
            <w:r>
              <w:br/>
            </w:r>
            <w:r>
              <w:rPr>
                <w:rFonts w:ascii="Times New Roman"/>
                <w:b w:val="false"/>
                <w:i w:val="false"/>
                <w:color w:val="000000"/>
                <w:sz w:val="20"/>
              </w:rPr>
              <w:t>
дері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Мерзімділік</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w:t>
            </w:r>
            <w:r>
              <w:br/>
            </w:r>
            <w:r>
              <w:rPr>
                <w:rFonts w:ascii="Times New Roman"/>
                <w:b w:val="false"/>
                <w:i w:val="false"/>
                <w:color w:val="000000"/>
                <w:sz w:val="20"/>
              </w:rPr>
              <w:t>
тың негіз</w:t>
            </w:r>
            <w:r>
              <w:br/>
            </w:r>
            <w:r>
              <w:rPr>
                <w:rFonts w:ascii="Times New Roman"/>
                <w:b w:val="false"/>
                <w:i w:val="false"/>
                <w:color w:val="000000"/>
                <w:sz w:val="20"/>
              </w:rPr>
              <w:t>
гі тақы</w:t>
            </w:r>
            <w:r>
              <w:br/>
            </w:r>
            <w:r>
              <w:rPr>
                <w:rFonts w:ascii="Times New Roman"/>
                <w:b w:val="false"/>
                <w:i w:val="false"/>
                <w:color w:val="000000"/>
                <w:sz w:val="20"/>
              </w:rPr>
              <w:t>
рыптық бағыты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w:t>
            </w:r>
            <w:r>
              <w:br/>
            </w:r>
            <w:r>
              <w:rPr>
                <w:rFonts w:ascii="Times New Roman"/>
                <w:b w:val="false"/>
                <w:i w:val="false"/>
                <w:color w:val="000000"/>
                <w:sz w:val="20"/>
              </w:rPr>
              <w:t>
дарының таратылатын нұсқалардың данадағы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Теледидардың және радио хабардың көлемі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 бағдар</w:t>
            </w:r>
            <w:r>
              <w:br/>
            </w:r>
            <w:r>
              <w:rPr>
                <w:rFonts w:ascii="Times New Roman"/>
                <w:b w:val="false"/>
                <w:i w:val="false"/>
                <w:color w:val="000000"/>
                <w:sz w:val="20"/>
              </w:rPr>
              <w:t>
лама</w:t>
            </w:r>
            <w:r>
              <w:br/>
            </w:r>
            <w:r>
              <w:rPr>
                <w:rFonts w:ascii="Times New Roman"/>
                <w:b w:val="false"/>
                <w:i w:val="false"/>
                <w:color w:val="000000"/>
                <w:sz w:val="20"/>
              </w:rPr>
              <w:t>
ларының сағатта және минутта қайта</w:t>
            </w:r>
            <w:r>
              <w:br/>
            </w:r>
            <w:r>
              <w:rPr>
                <w:rFonts w:ascii="Times New Roman"/>
                <w:b w:val="false"/>
                <w:i w:val="false"/>
                <w:color w:val="000000"/>
                <w:sz w:val="20"/>
              </w:rPr>
              <w:t>
дан көрсетілуі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 және минуттағы бағдарламалар</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Шетелдік БАҚ-ты есепке алудан бас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67"/>
        <w:gridCol w:w="1117"/>
        <w:gridCol w:w="1230"/>
        <w:gridCol w:w="1230"/>
        <w:gridCol w:w="1748"/>
        <w:gridCol w:w="1995"/>
        <w:gridCol w:w="1673"/>
        <w:gridCol w:w="2066"/>
      </w:tblGrid>
      <w:tr>
        <w:trPr>
          <w:trHeight w:val="6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w:t>
            </w:r>
            <w:r>
              <w:br/>
            </w:r>
            <w:r>
              <w:rPr>
                <w:rFonts w:ascii="Times New Roman"/>
                <w:b w:val="false"/>
                <w:i w:val="false"/>
                <w:color w:val="000000"/>
                <w:sz w:val="20"/>
              </w:rPr>
              <w:t>
аудан</w:t>
            </w:r>
            <w:r>
              <w:br/>
            </w:r>
            <w:r>
              <w:rPr>
                <w:rFonts w:ascii="Times New Roman"/>
                <w:b w:val="false"/>
                <w:i w:val="false"/>
                <w:color w:val="000000"/>
                <w:sz w:val="20"/>
              </w:rPr>
              <w:t>
ның) аума</w:t>
            </w:r>
            <w:r>
              <w:br/>
            </w:r>
            <w:r>
              <w:rPr>
                <w:rFonts w:ascii="Times New Roman"/>
                <w:b w:val="false"/>
                <w:i w:val="false"/>
                <w:color w:val="000000"/>
                <w:sz w:val="20"/>
              </w:rPr>
              <w:t>
ғында таратылатын</w:t>
            </w:r>
            <w:r>
              <w:br/>
            </w:r>
            <w:r>
              <w:rPr>
                <w:rFonts w:ascii="Times New Roman"/>
                <w:b w:val="false"/>
                <w:i w:val="false"/>
                <w:color w:val="000000"/>
                <w:sz w:val="20"/>
              </w:rPr>
              <w:t>
шетел</w:t>
            </w:r>
            <w:r>
              <w:br/>
            </w:r>
            <w:r>
              <w:rPr>
                <w:rFonts w:ascii="Times New Roman"/>
                <w:b w:val="false"/>
                <w:i w:val="false"/>
                <w:color w:val="000000"/>
                <w:sz w:val="20"/>
              </w:rPr>
              <w:t>
дік БАҚ атауларының тізімі</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БАҚ-тың таратылатын аумағы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w:t>
            </w:r>
            <w:r>
              <w:br/>
            </w:r>
            <w:r>
              <w:rPr>
                <w:rFonts w:ascii="Times New Roman"/>
                <w:b w:val="false"/>
                <w:i w:val="false"/>
                <w:color w:val="000000"/>
                <w:sz w:val="20"/>
              </w:rPr>
              <w:t>
тыла</w:t>
            </w:r>
            <w:r>
              <w:br/>
            </w:r>
            <w:r>
              <w:rPr>
                <w:rFonts w:ascii="Times New Roman"/>
                <w:b w:val="false"/>
                <w:i w:val="false"/>
                <w:color w:val="000000"/>
                <w:sz w:val="20"/>
              </w:rPr>
              <w:t>
тын шетелдік БАҚ-</w:t>
            </w:r>
            <w:r>
              <w:br/>
            </w:r>
            <w:r>
              <w:rPr>
                <w:rFonts w:ascii="Times New Roman"/>
                <w:b w:val="false"/>
                <w:i w:val="false"/>
                <w:color w:val="000000"/>
                <w:sz w:val="20"/>
              </w:rPr>
              <w:t>
тың тілі, тіл</w:t>
            </w:r>
            <w:r>
              <w:br/>
            </w:r>
            <w:r>
              <w:rPr>
                <w:rFonts w:ascii="Times New Roman"/>
                <w:b w:val="false"/>
                <w:i w:val="false"/>
                <w:color w:val="000000"/>
                <w:sz w:val="20"/>
              </w:rPr>
              <w:t>
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w:t>
            </w:r>
            <w:r>
              <w:br/>
            </w:r>
            <w:r>
              <w:rPr>
                <w:rFonts w:ascii="Times New Roman"/>
                <w:b w:val="false"/>
                <w:i w:val="false"/>
                <w:color w:val="000000"/>
                <w:sz w:val="20"/>
              </w:rPr>
              <w:t>
лік</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w:t>
            </w:r>
            <w:r>
              <w:br/>
            </w:r>
            <w:r>
              <w:rPr>
                <w:rFonts w:ascii="Times New Roman"/>
                <w:b w:val="false"/>
                <w:i w:val="false"/>
                <w:color w:val="000000"/>
                <w:sz w:val="20"/>
              </w:rPr>
              <w:t>
латын БАҚ-тың негізгі тақырыптық бағыты</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w:t>
            </w:r>
            <w:r>
              <w:br/>
            </w:r>
            <w:r>
              <w:rPr>
                <w:rFonts w:ascii="Times New Roman"/>
                <w:b w:val="false"/>
                <w:i w:val="false"/>
                <w:color w:val="000000"/>
                <w:sz w:val="20"/>
              </w:rPr>
              <w:t>
дарының тараты</w:t>
            </w:r>
            <w:r>
              <w:br/>
            </w:r>
            <w:r>
              <w:rPr>
                <w:rFonts w:ascii="Times New Roman"/>
                <w:b w:val="false"/>
                <w:i w:val="false"/>
                <w:color w:val="000000"/>
                <w:sz w:val="20"/>
              </w:rPr>
              <w:t>
латын нұсқалардың данадағы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Теледидардың және радио хабардың көлемі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br/>
            </w:r>
            <w:r>
              <w:rPr>
                <w:rFonts w:ascii="Times New Roman"/>
                <w:b w:val="false"/>
                <w:i w:val="false"/>
                <w:color w:val="000000"/>
                <w:sz w:val="20"/>
              </w:rPr>
              <w:t>
дік БАҚ бағдар</w:t>
            </w:r>
            <w:r>
              <w:br/>
            </w:r>
            <w:r>
              <w:rPr>
                <w:rFonts w:ascii="Times New Roman"/>
                <w:b w:val="false"/>
                <w:i w:val="false"/>
                <w:color w:val="000000"/>
                <w:sz w:val="20"/>
              </w:rPr>
              <w:t>
ламала</w:t>
            </w:r>
            <w:r>
              <w:br/>
            </w:r>
            <w:r>
              <w:rPr>
                <w:rFonts w:ascii="Times New Roman"/>
                <w:b w:val="false"/>
                <w:i w:val="false"/>
                <w:color w:val="000000"/>
                <w:sz w:val="20"/>
              </w:rPr>
              <w:t>
рының сағатта және минутта қайта</w:t>
            </w:r>
            <w:r>
              <w:br/>
            </w:r>
            <w:r>
              <w:rPr>
                <w:rFonts w:ascii="Times New Roman"/>
                <w:b w:val="false"/>
                <w:i w:val="false"/>
                <w:color w:val="000000"/>
                <w:sz w:val="20"/>
              </w:rPr>
              <w:t>
дан көрсетілуі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 және минуттағы бағдарла</w:t>
            </w:r>
            <w:r>
              <w:br/>
            </w:r>
            <w:r>
              <w:rPr>
                <w:rFonts w:ascii="Times New Roman"/>
                <w:b w:val="false"/>
                <w:i w:val="false"/>
                <w:color w:val="000000"/>
                <w:sz w:val="20"/>
              </w:rPr>
              <w:t>
малар</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1. ҚР № 843 қаулысының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 ұсынылмағандықтан;</w:t>
      </w:r>
      <w:r>
        <w:br/>
      </w:r>
      <w:r>
        <w:rPr>
          <w:rFonts w:ascii="Times New Roman"/>
          <w:b w:val="false"/>
          <w:i w:val="false"/>
          <w:color w:val="000000"/>
          <w:sz w:val="28"/>
        </w:rPr>
        <w:t>
</w:t>
      </w:r>
      <w:r>
        <w:rPr>
          <w:rFonts w:ascii="Times New Roman"/>
          <w:b w:val="false"/>
          <w:i w:val="false"/>
          <w:color w:val="000000"/>
          <w:sz w:val="28"/>
        </w:rPr>
        <w:t>
      2. құжаттар толық емес немесе дұрыс емес ақпарат көрсетiлгендіктен;</w:t>
      </w:r>
      <w:r>
        <w:br/>
      </w:r>
      <w:r>
        <w:rPr>
          <w:rFonts w:ascii="Times New Roman"/>
          <w:b w:val="false"/>
          <w:i w:val="false"/>
          <w:color w:val="000000"/>
          <w:sz w:val="28"/>
        </w:rPr>
        <w:t>
</w:t>
      </w:r>
      <w:r>
        <w:rPr>
          <w:rFonts w:ascii="Times New Roman"/>
          <w:b w:val="false"/>
          <w:i w:val="false"/>
          <w:color w:val="000000"/>
          <w:sz w:val="28"/>
        </w:rPr>
        <w:t>
      3. шетелдiк БАҚ материалдары Қазақстан Республикасының конституциялық құрылысын күшпен өзгертудi, тұтастығын бұзуды, мемлекеттiк қауiпсiздiгiн әлсiретудi, соғысты, әлеуметтiк, тектiк-таптық, дiни, нәсiлдiк, ұлттық және рулық артықшылықты, қатыгездiктi, зорлыққа табынуды және порнографияны насихаттауды немесе үгiттеудi қамтығандықтан;</w:t>
      </w:r>
      <w:r>
        <w:br/>
      </w:r>
      <w:r>
        <w:rPr>
          <w:rFonts w:ascii="Times New Roman"/>
          <w:b w:val="false"/>
          <w:i w:val="false"/>
          <w:color w:val="000000"/>
          <w:sz w:val="28"/>
        </w:rPr>
        <w:t>
</w:t>
      </w:r>
      <w:r>
        <w:rPr>
          <w:rFonts w:ascii="Times New Roman"/>
          <w:b w:val="false"/>
          <w:i w:val="false"/>
          <w:color w:val="000000"/>
          <w:sz w:val="28"/>
        </w:rPr>
        <w:t>
      4. таратушыға қатысты оған қызметтiк осы түрiмен айналысуға тыйым салатын сот шешiмi болғандықтан;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шетелдік БАҚ өнімін таратуға тыйым салу туралы соттың шешімі бар.</w:t>
      </w:r>
      <w:r>
        <w:br/>
      </w:r>
      <w:r>
        <w:rPr>
          <w:rFonts w:ascii="Times New Roman"/>
          <w:b w:val="false"/>
          <w:i w:val="false"/>
          <w:color w:val="000000"/>
          <w:sz w:val="28"/>
        </w:rPr>
        <w:t>
Сондықтан есепке қою мүмкін емес.</w:t>
      </w:r>
    </w:p>
    <w:bookmarkEnd w:id="16"/>
    <w:p>
      <w:pPr>
        <w:spacing w:after="0"/>
        <w:ind w:left="0"/>
        <w:jc w:val="both"/>
      </w:pPr>
      <w:r>
        <w:rPr>
          <w:rFonts w:ascii="Times New Roman"/>
          <w:b w:val="false"/>
          <w:i w:val="false"/>
          <w:color w:val="000000"/>
          <w:sz w:val="28"/>
        </w:rPr>
        <w:t>Анықтаманың мерзімі – 201___ жылдың 31 желтоқсанына дейін.</w:t>
      </w:r>
    </w:p>
    <w:p>
      <w:pPr>
        <w:spacing w:after="0"/>
        <w:ind w:left="0"/>
        <w:jc w:val="both"/>
      </w:pPr>
      <w:r>
        <w:rPr>
          <w:rFonts w:ascii="Times New Roman"/>
          <w:b w:val="false"/>
          <w:i w:val="false"/>
          <w:color w:val="000000"/>
          <w:sz w:val="28"/>
        </w:rPr>
        <w:t>Ішкі саясат</w:t>
      </w:r>
      <w:r>
        <w:br/>
      </w:r>
      <w:r>
        <w:rPr>
          <w:rFonts w:ascii="Times New Roman"/>
          <w:b w:val="false"/>
          <w:i w:val="false"/>
          <w:color w:val="000000"/>
          <w:sz w:val="28"/>
        </w:rPr>
        <w:t>
Басқармасының бастығы __________________________</w:t>
      </w:r>
      <w:r>
        <w:br/>
      </w:r>
      <w:r>
        <w:rPr>
          <w:rFonts w:ascii="Times New Roman"/>
          <w:b w:val="false"/>
          <w:i w:val="false"/>
          <w:color w:val="000000"/>
          <w:sz w:val="28"/>
        </w:rPr>
        <w:t>
                               (Т.А.Ә.)</w:t>
      </w:r>
    </w:p>
    <w:bookmarkStart w:name="z38" w:id="17"/>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17"/>
    <w:p>
      <w:pPr>
        <w:spacing w:after="0"/>
        <w:ind w:left="0"/>
        <w:jc w:val="left"/>
      </w:pPr>
      <w:r>
        <w:rPr>
          <w:rFonts w:ascii="Times New Roman"/>
          <w:b/>
          <w:i w:val="false"/>
          <w:color w:val="000000"/>
        </w:rPr>
        <w:t xml:space="preserve"> Электронды мемлекеттiк қызметтерiнiң «сапа» және</w:t>
      </w:r>
      <w:r>
        <w:br/>
      </w:r>
      <w:r>
        <w:rPr>
          <w:rFonts w:ascii="Times New Roman"/>
          <w:b/>
          <w:i w:val="false"/>
          <w:color w:val="000000"/>
        </w:rPr>
        <w:t>
«қолжетiмдiлiк» көрсеткiштерiн анықтау үшiн</w:t>
      </w:r>
      <w:r>
        <w:br/>
      </w:r>
      <w:r>
        <w:rPr>
          <w:rFonts w:ascii="Times New Roman"/>
          <w:b/>
          <w:i w:val="false"/>
          <w:color w:val="000000"/>
        </w:rPr>
        <w:t>
сауалнаманың нысаны ----------------------------------------------</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xml:space="preserve">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