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d86d" w14:textId="efbd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20 сәуірдегі № 158-467 қаулысы. Астана қаласының Әділет департаментінде 2012 жылғы 3 мамырда нормативтік құқықтық кесімдерді Мемлекеттік тіркеудің тізіліміне № 723 болып енгізілді. Күші жойылды - Астана қаласы әкімдігінің 2017 жылғы 6 сәуірдегі № 158-653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06.04 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"Неке (ерлі-зайыптылық) және отбасы туралы" Қазақстан Республикасының 2011 жылғы 26 желтоқсандағы Кодексі 283-бабының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10 наурызда № 314 болып тіркелген, 2004 жылғы 30 наурызда № 41 "Астана хабары", 2004 жылы 30 наурызда № 35 "Вечерняя Астана" газеттерінде жарияланған)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әлеуметтiк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 мүгедектердi әлеуметтiк қорғау туралы" Қазақстан Республикасының 2005 жылғы 13 сәуірдегі Заңы 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