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203cd" w14:textId="01203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коммуналдық меншігіндегі мүлікті кейіннен сатып алу құқығымен (құқығынсыз) сенімгерлік басқаруға беру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2012 жылғы 5 қаңтардағы № 113-7 қаулысы. Астана қаласының Әділет департаментінде 2012 жылғы 2 ақпанда нормативтік құқықтық кесімдерді Мемлекеттік тіркеудің тізіліміне № 712 болып енгізілді. Күші жойылды - Астана қаласы әкімдігінің 2014 жылғы 27 ақпандағы № 113-318 қаулысымен</w:t>
      </w:r>
    </w:p>
    <w:p>
      <w:pPr>
        <w:spacing w:after="0"/>
        <w:ind w:left="0"/>
        <w:jc w:val="both"/>
      </w:pPr>
      <w:r>
        <w:rPr>
          <w:rFonts w:ascii="Times New Roman"/>
          <w:b w:val="false"/>
          <w:i w:val="false"/>
          <w:color w:val="ff0000"/>
          <w:sz w:val="28"/>
        </w:rPr>
        <w:t xml:space="preserve">      Ескерту. Қаулының күші жойылды - Астана қаласы әкімдігінің 27.02.2014 </w:t>
      </w:r>
      <w:r>
        <w:rPr>
          <w:rFonts w:ascii="Times New Roman"/>
          <w:b w:val="false"/>
          <w:i w:val="false"/>
          <w:color w:val="ff0000"/>
          <w:sz w:val="28"/>
        </w:rPr>
        <w:t>№ 113-318</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Республикасының 1994 жылғы 27 желтоқсандағы </w:t>
      </w:r>
      <w:r>
        <w:rPr>
          <w:rFonts w:ascii="Times New Roman"/>
          <w:b w:val="false"/>
          <w:i w:val="false"/>
          <w:color w:val="000000"/>
          <w:sz w:val="28"/>
        </w:rPr>
        <w:t>Азаматтық</w:t>
      </w:r>
      <w:r>
        <w:rPr>
          <w:rFonts w:ascii="Times New Roman"/>
          <w:b w:val="false"/>
          <w:i w:val="false"/>
          <w:color w:val="000000"/>
          <w:sz w:val="28"/>
        </w:rPr>
        <w:t xml:space="preserve"> кодексін, Қазақстан Республикасының «</w:t>
      </w:r>
      <w:r>
        <w:rPr>
          <w:rFonts w:ascii="Times New Roman"/>
          <w:b w:val="false"/>
          <w:i w:val="false"/>
          <w:color w:val="000000"/>
          <w:sz w:val="28"/>
        </w:rPr>
        <w:t>Мемлекеттік мүлік туралы</w:t>
      </w:r>
      <w:r>
        <w:rPr>
          <w:rFonts w:ascii="Times New Roman"/>
          <w:b w:val="false"/>
          <w:i w:val="false"/>
          <w:color w:val="000000"/>
          <w:sz w:val="28"/>
        </w:rPr>
        <w:t>» 2011 жылғы 1 наурыздағы,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 астанасының мәртебесі туралы</w:t>
      </w:r>
      <w:r>
        <w:rPr>
          <w:rFonts w:ascii="Times New Roman"/>
          <w:b w:val="false"/>
          <w:i w:val="false"/>
          <w:color w:val="000000"/>
          <w:sz w:val="28"/>
        </w:rPr>
        <w:t xml:space="preserve">» 2007 жылғы 21 шілдедегі заңдарын басшылыққа ала отырып, Астана қаласының коммуналдық меншігін басқару және оған иелік ету тиімділігін арттыру мақсатында Астана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Астана қаласының коммуналдық меншігіндегі мүлікті кейіннен сатып алу құқығымен (құқығынсыз) сенімгерлік басқаруға беру </w:t>
      </w:r>
      <w:r>
        <w:rPr>
          <w:rFonts w:ascii="Times New Roman"/>
          <w:b w:val="false"/>
          <w:i w:val="false"/>
          <w:color w:val="000000"/>
          <w:sz w:val="28"/>
        </w:rPr>
        <w:t>қағидасы</w:t>
      </w:r>
      <w:r>
        <w:rPr>
          <w:rFonts w:ascii="Times New Roman"/>
          <w:b w:val="false"/>
          <w:i w:val="false"/>
          <w:color w:val="000000"/>
          <w:sz w:val="28"/>
        </w:rPr>
        <w:t xml:space="preserve"> осы қаулыға қосымшаға сәйкес бекітілсін.</w:t>
      </w:r>
      <w:r>
        <w:br/>
      </w:r>
      <w:r>
        <w:rPr>
          <w:rFonts w:ascii="Times New Roman"/>
          <w:b w:val="false"/>
          <w:i w:val="false"/>
          <w:color w:val="000000"/>
          <w:sz w:val="28"/>
        </w:rPr>
        <w:t>
</w:t>
      </w:r>
      <w:r>
        <w:rPr>
          <w:rFonts w:ascii="Times New Roman"/>
          <w:b w:val="false"/>
          <w:i w:val="false"/>
          <w:color w:val="000000"/>
          <w:sz w:val="28"/>
        </w:rPr>
        <w:t>
      2. «Астана қаласының Қаржы басқармасы» мемлекеттік мекемесі осы қаулының әділет органдарында мемлекеттік тіркелуін жүргізсін.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Астана қаласы әкімінің орынбасары Е.Т. Қожағапановқа жүктелсін.</w:t>
      </w:r>
      <w:r>
        <w:br/>
      </w:r>
      <w:r>
        <w:rPr>
          <w:rFonts w:ascii="Times New Roman"/>
          <w:b w:val="false"/>
          <w:i w:val="false"/>
          <w:color w:val="000000"/>
          <w:sz w:val="28"/>
        </w:rPr>
        <w:t>
</w:t>
      </w:r>
      <w:r>
        <w:rPr>
          <w:rFonts w:ascii="Times New Roman"/>
          <w:b w:val="false"/>
          <w:i w:val="false"/>
          <w:color w:val="000000"/>
          <w:sz w:val="28"/>
        </w:rPr>
        <w:t>
      4. Осы қаулы оны ресми жариялаған күннен бастап он күнтізбелік күн өткен соң күшіне енеді.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Әкім                                       И. Тасмағамбетов</w:t>
      </w:r>
    </w:p>
    <w:bookmarkStart w:name="z6" w:id="1"/>
    <w:p>
      <w:pPr>
        <w:spacing w:after="0"/>
        <w:ind w:left="0"/>
        <w:jc w:val="both"/>
      </w:pPr>
      <w:r>
        <w:rPr>
          <w:rFonts w:ascii="Times New Roman"/>
          <w:b w:val="false"/>
          <w:i w:val="false"/>
          <w:color w:val="000000"/>
          <w:sz w:val="28"/>
        </w:rPr>
        <w:t>
Астана қаласы әкімдігінің</w:t>
      </w:r>
      <w:r>
        <w:br/>
      </w:r>
      <w:r>
        <w:rPr>
          <w:rFonts w:ascii="Times New Roman"/>
          <w:b w:val="false"/>
          <w:i w:val="false"/>
          <w:color w:val="000000"/>
          <w:sz w:val="28"/>
        </w:rPr>
        <w:t xml:space="preserve">
2012 жылғы 5 қаңтардағы  </w:t>
      </w:r>
      <w:r>
        <w:br/>
      </w:r>
      <w:r>
        <w:rPr>
          <w:rFonts w:ascii="Times New Roman"/>
          <w:b w:val="false"/>
          <w:i w:val="false"/>
          <w:color w:val="000000"/>
          <w:sz w:val="28"/>
        </w:rPr>
        <w:t xml:space="preserve">
№ 113-7 қаулысымен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Астана қаласының коммуналдық меншігіндегі мүлікті кейіннен сатып алу құқығымен (құқығынсыз) сенімгерлік басқаруға беру</w:t>
      </w:r>
      <w:r>
        <w:br/>
      </w:r>
      <w:r>
        <w:rPr>
          <w:rFonts w:ascii="Times New Roman"/>
          <w:b/>
          <w:i w:val="false"/>
          <w:color w:val="000000"/>
        </w:rPr>
        <w:t>
ҚАҒИДАСЫ</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Осы Қағида Қазақстан Республикасының «</w:t>
      </w:r>
      <w:r>
        <w:rPr>
          <w:rFonts w:ascii="Times New Roman"/>
          <w:b w:val="false"/>
          <w:i w:val="false"/>
          <w:color w:val="000000"/>
          <w:sz w:val="28"/>
        </w:rPr>
        <w:t>Мемлекеттік мүлік туралы</w:t>
      </w:r>
      <w:r>
        <w:rPr>
          <w:rFonts w:ascii="Times New Roman"/>
          <w:b w:val="false"/>
          <w:i w:val="false"/>
          <w:color w:val="000000"/>
          <w:sz w:val="28"/>
        </w:rPr>
        <w:t>» 2011 жылғы 1 наурыздағы № 413-IV (бұдан әрі - Заң),«</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 148, «</w:t>
      </w:r>
      <w:r>
        <w:rPr>
          <w:rFonts w:ascii="Times New Roman"/>
          <w:b w:val="false"/>
          <w:i w:val="false"/>
          <w:color w:val="000000"/>
          <w:sz w:val="28"/>
        </w:rPr>
        <w:t>Қазақстан Республикасы астанасының мәртебесі туралы</w:t>
      </w:r>
      <w:r>
        <w:rPr>
          <w:rFonts w:ascii="Times New Roman"/>
          <w:b w:val="false"/>
          <w:i w:val="false"/>
          <w:color w:val="000000"/>
          <w:sz w:val="28"/>
        </w:rPr>
        <w:t>» 2007 жылғы 21 шілдедегі № 296 Заңдарына, Қазақстан Республикасы Үкіметінің 2011 жылғы 24 маусымдағы № 700 </w:t>
      </w:r>
      <w:r>
        <w:rPr>
          <w:rFonts w:ascii="Times New Roman"/>
          <w:b w:val="false"/>
          <w:i w:val="false"/>
          <w:color w:val="000000"/>
          <w:sz w:val="28"/>
        </w:rPr>
        <w:t>қаулысымен</w:t>
      </w:r>
      <w:r>
        <w:rPr>
          <w:rFonts w:ascii="Times New Roman"/>
          <w:b w:val="false"/>
          <w:i w:val="false"/>
          <w:color w:val="000000"/>
          <w:sz w:val="28"/>
        </w:rPr>
        <w:t xml:space="preserve"> бекітілген Республикалық мүлікті сенімгерлік басқаруға беру қағидасына сәйкес әзірленді және коммуналдық меншік объектілерін сенімгерлік басқаруға берудің, оның ішінде тендер өткізудің, сенімгерлік басқарушылармен шарттар жасасудың және сенімгерлік басқару шарттары бойынша міндеттемелердің орындалуын бақылауды жүзеге асырудың тәртібін айқындайды.</w:t>
      </w:r>
      <w:r>
        <w:br/>
      </w:r>
      <w:r>
        <w:rPr>
          <w:rFonts w:ascii="Times New Roman"/>
          <w:b w:val="false"/>
          <w:i w:val="false"/>
          <w:color w:val="000000"/>
          <w:sz w:val="28"/>
        </w:rPr>
        <w:t>
</w:t>
      </w:r>
      <w:r>
        <w:rPr>
          <w:rFonts w:ascii="Times New Roman"/>
          <w:b w:val="false"/>
          <w:i w:val="false"/>
          <w:color w:val="000000"/>
          <w:sz w:val="28"/>
        </w:rPr>
        <w:t>
      2. Осы Қағиғада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коммуналдық мүлікті сенімгерлік басқарудың құрылтайшысы (пайда алушы) жергілікті атқарушы орган – Астана қаласының әкімдігі;</w:t>
      </w:r>
      <w:r>
        <w:br/>
      </w:r>
      <w:r>
        <w:rPr>
          <w:rFonts w:ascii="Times New Roman"/>
          <w:b w:val="false"/>
          <w:i w:val="false"/>
          <w:color w:val="000000"/>
          <w:sz w:val="28"/>
        </w:rPr>
        <w:t>
</w:t>
      </w:r>
      <w:r>
        <w:rPr>
          <w:rFonts w:ascii="Times New Roman"/>
          <w:b w:val="false"/>
          <w:i w:val="false"/>
          <w:color w:val="000000"/>
          <w:sz w:val="28"/>
        </w:rPr>
        <w:t>
      2) қарапайым сенімгерлікпен басқару – уәкілетті органның коммуналдық меншік объектісін кейіннен сатып алу құқығынсыз сенімгерлікпен басқаруға беру;</w:t>
      </w:r>
      <w:r>
        <w:br/>
      </w:r>
      <w:r>
        <w:rPr>
          <w:rFonts w:ascii="Times New Roman"/>
          <w:b w:val="false"/>
          <w:i w:val="false"/>
          <w:color w:val="000000"/>
          <w:sz w:val="28"/>
        </w:rPr>
        <w:t>
</w:t>
      </w:r>
      <w:r>
        <w:rPr>
          <w:rFonts w:ascii="Times New Roman"/>
          <w:b w:val="false"/>
          <w:i w:val="false"/>
          <w:color w:val="000000"/>
          <w:sz w:val="28"/>
        </w:rPr>
        <w:t>
      3) мемлекеттік мекеме – жергілікті мемлекеттік басқарудың және өзін-өзі басқарудың жекелеген функцияларын жүзеге асыруға әкімдік уәкілеттік берген жергілікті бюджеттен қаржыландырылатын атқарушы орган;</w:t>
      </w:r>
      <w:r>
        <w:br/>
      </w:r>
      <w:r>
        <w:rPr>
          <w:rFonts w:ascii="Times New Roman"/>
          <w:b w:val="false"/>
          <w:i w:val="false"/>
          <w:color w:val="000000"/>
          <w:sz w:val="28"/>
        </w:rPr>
        <w:t>
</w:t>
      </w:r>
      <w:r>
        <w:rPr>
          <w:rFonts w:ascii="Times New Roman"/>
          <w:b w:val="false"/>
          <w:i w:val="false"/>
          <w:color w:val="000000"/>
          <w:sz w:val="28"/>
        </w:rPr>
        <w:t>
      4) нарықтық құны - кейіннен сатып алу құқығымен сенімгерлік басқаруға беру туралы шешім қабылданған жағдайда, Қазақстан Республикасының бағалау қызметі туралы заңнамасына сәйкес бағалаушының бағалау туралы есебі негізінде айқындалатын объектінің құны;</w:t>
      </w:r>
      <w:r>
        <w:br/>
      </w:r>
      <w:r>
        <w:rPr>
          <w:rFonts w:ascii="Times New Roman"/>
          <w:b w:val="false"/>
          <w:i w:val="false"/>
          <w:color w:val="000000"/>
          <w:sz w:val="28"/>
        </w:rPr>
        <w:t>
</w:t>
      </w:r>
      <w:r>
        <w:rPr>
          <w:rFonts w:ascii="Times New Roman"/>
          <w:b w:val="false"/>
          <w:i w:val="false"/>
          <w:color w:val="000000"/>
          <w:sz w:val="28"/>
        </w:rPr>
        <w:t>
      5) объект - мемлекетке тиесілі мемлекеттік кәсіпорындардың мүліктік кешені, жылжитын және жылжымайтын мүлік, бағалы қағаздар, мүліктік құқықтар (жарғылық капиталдағы қатысу үлестері), сондай-ақ Қазақстан Республикасының </w:t>
      </w:r>
      <w:r>
        <w:rPr>
          <w:rFonts w:ascii="Times New Roman"/>
          <w:b w:val="false"/>
          <w:i w:val="false"/>
          <w:color w:val="000000"/>
          <w:sz w:val="28"/>
        </w:rPr>
        <w:t>Азаматтық</w:t>
      </w:r>
      <w:r>
        <w:rPr>
          <w:rFonts w:ascii="Times New Roman"/>
          <w:b w:val="false"/>
          <w:i w:val="false"/>
          <w:color w:val="000000"/>
          <w:sz w:val="28"/>
        </w:rPr>
        <w:t xml:space="preserve"> кодексінде және Қазақстан Республикасының өзге де заңдарында көзделген жағдайларда сенімгерлік басқару шартының объектісі болып табылатын өзге мемлекеттік коммуналдық мүлік;</w:t>
      </w:r>
      <w:r>
        <w:br/>
      </w:r>
      <w:r>
        <w:rPr>
          <w:rFonts w:ascii="Times New Roman"/>
          <w:b w:val="false"/>
          <w:i w:val="false"/>
          <w:color w:val="000000"/>
          <w:sz w:val="28"/>
        </w:rPr>
        <w:t>
</w:t>
      </w:r>
      <w:r>
        <w:rPr>
          <w:rFonts w:ascii="Times New Roman"/>
          <w:b w:val="false"/>
          <w:i w:val="false"/>
          <w:color w:val="000000"/>
          <w:sz w:val="28"/>
        </w:rPr>
        <w:t>
      6) сенімгерлік басқарушы – ұсынылған талаптар бойынша коммуналдық мүлікті сенімгерлік басқару құрылтайшысымен сенімгерлік басқару шартын жасасқан жеке және заңды тұлғалар;</w:t>
      </w:r>
      <w:r>
        <w:br/>
      </w:r>
      <w:r>
        <w:rPr>
          <w:rFonts w:ascii="Times New Roman"/>
          <w:b w:val="false"/>
          <w:i w:val="false"/>
          <w:color w:val="000000"/>
          <w:sz w:val="28"/>
        </w:rPr>
        <w:t>
</w:t>
      </w:r>
      <w:r>
        <w:rPr>
          <w:rFonts w:ascii="Times New Roman"/>
          <w:b w:val="false"/>
          <w:i w:val="false"/>
          <w:color w:val="000000"/>
          <w:sz w:val="28"/>
        </w:rPr>
        <w:t>
      7) тендер – коммуналдық мүлікті сенімгерлік басқарудың уәкілетті органы өзі ұсынған шарттардың негізінде тендер жеңімпазымен шарт жасасуға міндеттенетін, объектіні сенімгерлік басқаруға беру жөніндегі конкурстық сауда-саттық нысаны;</w:t>
      </w:r>
      <w:r>
        <w:br/>
      </w:r>
      <w:r>
        <w:rPr>
          <w:rFonts w:ascii="Times New Roman"/>
          <w:b w:val="false"/>
          <w:i w:val="false"/>
          <w:color w:val="000000"/>
          <w:sz w:val="28"/>
        </w:rPr>
        <w:t>
</w:t>
      </w:r>
      <w:r>
        <w:rPr>
          <w:rFonts w:ascii="Times New Roman"/>
          <w:b w:val="false"/>
          <w:i w:val="false"/>
          <w:color w:val="000000"/>
          <w:sz w:val="28"/>
        </w:rPr>
        <w:t>
      8) тендер жеңімпазы - тендер шарттары бойынша ең жақсы ұсыныстарды ұсынған тендерге қатысушы;</w:t>
      </w:r>
      <w:r>
        <w:br/>
      </w:r>
      <w:r>
        <w:rPr>
          <w:rFonts w:ascii="Times New Roman"/>
          <w:b w:val="false"/>
          <w:i w:val="false"/>
          <w:color w:val="000000"/>
          <w:sz w:val="28"/>
        </w:rPr>
        <w:t>
</w:t>
      </w:r>
      <w:r>
        <w:rPr>
          <w:rFonts w:ascii="Times New Roman"/>
          <w:b w:val="false"/>
          <w:i w:val="false"/>
          <w:color w:val="000000"/>
          <w:sz w:val="28"/>
        </w:rPr>
        <w:t>
      9) тендерлік комиссия – объектіні кейіннен сатып алу құқығымен (құқығынсыз) сенімгерлік басқаруға беру бойынша тендерді ұйымдастыру және жүргізу үшін коммуналдық мүлікті сенімгерлік басқарудың уәкілетті органы құрған комиссия;</w:t>
      </w:r>
      <w:r>
        <w:br/>
      </w:r>
      <w:r>
        <w:rPr>
          <w:rFonts w:ascii="Times New Roman"/>
          <w:b w:val="false"/>
          <w:i w:val="false"/>
          <w:color w:val="000000"/>
          <w:sz w:val="28"/>
        </w:rPr>
        <w:t>
</w:t>
      </w:r>
      <w:r>
        <w:rPr>
          <w:rFonts w:ascii="Times New Roman"/>
          <w:b w:val="false"/>
          <w:i w:val="false"/>
          <w:color w:val="000000"/>
          <w:sz w:val="28"/>
        </w:rPr>
        <w:t>
      10) тендерге қатысушы - тендерге қатысуға жіберілген жеке немесе заңды тұлға;</w:t>
      </w:r>
      <w:r>
        <w:br/>
      </w:r>
      <w:r>
        <w:rPr>
          <w:rFonts w:ascii="Times New Roman"/>
          <w:b w:val="false"/>
          <w:i w:val="false"/>
          <w:color w:val="000000"/>
          <w:sz w:val="28"/>
        </w:rPr>
        <w:t>
</w:t>
      </w:r>
      <w:r>
        <w:rPr>
          <w:rFonts w:ascii="Times New Roman"/>
          <w:b w:val="false"/>
          <w:i w:val="false"/>
          <w:color w:val="000000"/>
          <w:sz w:val="28"/>
        </w:rPr>
        <w:t>
      11) уәкілетті орган – Астана қаласының коммуналдық мүлігін иеленуге, пайдалануға және иелік етуге уәкілеттік берілген, жергілікті бюджеттен қаржыландырылатын атқарушы орган – «Астана қаласының Қаржы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12) шарт – коммуналдық мүлікті сенімгерлік басқаруға беретін уәкілетті органы мен сенімгерлік басқарушының арасында жасалатын объектіні сенімгерлік басқару шарты.</w:t>
      </w:r>
    </w:p>
    <w:bookmarkEnd w:id="4"/>
    <w:bookmarkStart w:name="z23" w:id="5"/>
    <w:p>
      <w:pPr>
        <w:spacing w:after="0"/>
        <w:ind w:left="0"/>
        <w:jc w:val="left"/>
      </w:pPr>
      <w:r>
        <w:rPr>
          <w:rFonts w:ascii="Times New Roman"/>
          <w:b/>
          <w:i w:val="false"/>
          <w:color w:val="000000"/>
        </w:rPr>
        <w:t xml:space="preserve"> 
2. Объектіні сенімгерлік басқаруға берудің тәртібі</w:t>
      </w:r>
    </w:p>
    <w:bookmarkEnd w:id="5"/>
    <w:bookmarkStart w:name="z24" w:id="6"/>
    <w:p>
      <w:pPr>
        <w:spacing w:after="0"/>
        <w:ind w:left="0"/>
        <w:jc w:val="both"/>
      </w:pPr>
      <w:r>
        <w:rPr>
          <w:rFonts w:ascii="Times New Roman"/>
          <w:b w:val="false"/>
          <w:i w:val="false"/>
          <w:color w:val="000000"/>
          <w:sz w:val="28"/>
        </w:rPr>
        <w:t>
      3. Объектіні кейіннен сатып алу құқығымен немесе құқығынсыз сенімгерлік басқаруға беру туралы шешімді коммуналдық мүлікті сенімгерлік басқарудың құрылтайшысы қабылдайды</w:t>
      </w:r>
      <w:r>
        <w:br/>
      </w:r>
      <w:r>
        <w:rPr>
          <w:rFonts w:ascii="Times New Roman"/>
          <w:b w:val="false"/>
          <w:i w:val="false"/>
          <w:color w:val="000000"/>
          <w:sz w:val="28"/>
        </w:rPr>
        <w:t>
</w:t>
      </w:r>
      <w:r>
        <w:rPr>
          <w:rFonts w:ascii="Times New Roman"/>
          <w:b w:val="false"/>
          <w:i w:val="false"/>
          <w:color w:val="000000"/>
          <w:sz w:val="28"/>
        </w:rPr>
        <w:t>
      4. Кейіннен сатып алу құқығымен немесе рентабельді емес мемлекеттік кәсіпорындарды сауықтыру үшін объектіні сенімгерлік басқаруды құрған жағдайда тендерді өткізу міндетті болып табылады.</w:t>
      </w:r>
      <w:r>
        <w:br/>
      </w:r>
      <w:r>
        <w:rPr>
          <w:rFonts w:ascii="Times New Roman"/>
          <w:b w:val="false"/>
          <w:i w:val="false"/>
          <w:color w:val="000000"/>
          <w:sz w:val="28"/>
        </w:rPr>
        <w:t>
</w:t>
      </w:r>
      <w:r>
        <w:rPr>
          <w:rFonts w:ascii="Times New Roman"/>
          <w:b w:val="false"/>
          <w:i w:val="false"/>
          <w:color w:val="000000"/>
          <w:sz w:val="28"/>
        </w:rPr>
        <w:t>
      5. Рентабельді емес кәсіпорындарды басқаруды жүзеге асыратын мемлекеттік мекемелер рентабельді емес кәсіпорындарды сенімгерлік басқаруға беру жөніндегі ұсыныстарды мүлікті сенімгерлік басқарудың уәкілетті органының келісімін ала отырып коммуналдық мүлікті сенімгерлік басқарудың құрылтайшысына енгізеді.</w:t>
      </w:r>
      <w:r>
        <w:br/>
      </w:r>
      <w:r>
        <w:rPr>
          <w:rFonts w:ascii="Times New Roman"/>
          <w:b w:val="false"/>
          <w:i w:val="false"/>
          <w:color w:val="000000"/>
          <w:sz w:val="28"/>
        </w:rPr>
        <w:t>
</w:t>
      </w:r>
      <w:r>
        <w:rPr>
          <w:rFonts w:ascii="Times New Roman"/>
          <w:b w:val="false"/>
          <w:i w:val="false"/>
          <w:color w:val="000000"/>
          <w:sz w:val="28"/>
        </w:rPr>
        <w:t>
      Осы Қағиданың мақсаттарында рентабельді емес кәсіпорындарға мынандай өлшемдерге жауап беретін коммуналдық мемлекеттік кәсіпорындар жатады:</w:t>
      </w:r>
      <w:r>
        <w:br/>
      </w:r>
      <w:r>
        <w:rPr>
          <w:rFonts w:ascii="Times New Roman"/>
          <w:b w:val="false"/>
          <w:i w:val="false"/>
          <w:color w:val="000000"/>
          <w:sz w:val="28"/>
        </w:rPr>
        <w:t>
</w:t>
      </w:r>
      <w:r>
        <w:rPr>
          <w:rFonts w:ascii="Times New Roman"/>
          <w:b w:val="false"/>
          <w:i w:val="false"/>
          <w:color w:val="000000"/>
          <w:sz w:val="28"/>
        </w:rPr>
        <w:t>
      1) үш жылдың ішінде ағымдағы, негізгі және негізгі емес қызметтің рентабельділігі көрсеткіштерінің төмендеуі және/немесе олардың жоспарланған мөлшерді қамтамасыз етпеуі;</w:t>
      </w:r>
      <w:r>
        <w:br/>
      </w:r>
      <w:r>
        <w:rPr>
          <w:rFonts w:ascii="Times New Roman"/>
          <w:b w:val="false"/>
          <w:i w:val="false"/>
          <w:color w:val="000000"/>
          <w:sz w:val="28"/>
        </w:rPr>
        <w:t>
</w:t>
      </w:r>
      <w:r>
        <w:rPr>
          <w:rFonts w:ascii="Times New Roman"/>
          <w:b w:val="false"/>
          <w:i w:val="false"/>
          <w:color w:val="000000"/>
          <w:sz w:val="28"/>
        </w:rPr>
        <w:t>
      2) қатарынан үш жылдың ішінде таза табыс бойынша жоспарлы көрсеткіштерді орындамауы.</w:t>
      </w:r>
      <w:r>
        <w:br/>
      </w:r>
      <w:r>
        <w:rPr>
          <w:rFonts w:ascii="Times New Roman"/>
          <w:b w:val="false"/>
          <w:i w:val="false"/>
          <w:color w:val="000000"/>
          <w:sz w:val="28"/>
        </w:rPr>
        <w:t>
</w:t>
      </w:r>
      <w:r>
        <w:rPr>
          <w:rFonts w:ascii="Times New Roman"/>
          <w:b w:val="false"/>
          <w:i w:val="false"/>
          <w:color w:val="000000"/>
          <w:sz w:val="28"/>
        </w:rPr>
        <w:t>
      6. Объектіні кейіннен сатып алу құқығынсыз сенімгерлік басқаруға беру Астана қаласы әкімдігінің шешімі бойынша тендер өткізусіз мынандай жағдайларда беріледі:</w:t>
      </w:r>
      <w:r>
        <w:br/>
      </w:r>
      <w:r>
        <w:rPr>
          <w:rFonts w:ascii="Times New Roman"/>
          <w:b w:val="false"/>
          <w:i w:val="false"/>
          <w:color w:val="000000"/>
          <w:sz w:val="28"/>
        </w:rPr>
        <w:t>
</w:t>
      </w:r>
      <w:r>
        <w:rPr>
          <w:rFonts w:ascii="Times New Roman"/>
          <w:b w:val="false"/>
          <w:i w:val="false"/>
          <w:color w:val="000000"/>
          <w:sz w:val="28"/>
        </w:rPr>
        <w:t>
      1) объектілерді заңды тұлғалардың жарғылық капиталын төлеу есебінен бергенге дейін;</w:t>
      </w:r>
      <w:r>
        <w:br/>
      </w:r>
      <w:r>
        <w:rPr>
          <w:rFonts w:ascii="Times New Roman"/>
          <w:b w:val="false"/>
          <w:i w:val="false"/>
          <w:color w:val="000000"/>
          <w:sz w:val="28"/>
        </w:rPr>
        <w:t>
</w:t>
      </w:r>
      <w:r>
        <w:rPr>
          <w:rFonts w:ascii="Times New Roman"/>
          <w:b w:val="false"/>
          <w:i w:val="false"/>
          <w:color w:val="000000"/>
          <w:sz w:val="28"/>
        </w:rPr>
        <w:t>
      2) теңгерім ұстаушылардың жазбаша келісімінің негізінде жүзеге асырылатын алаңы бір жүз шаршы метрге дейінгі үй-жайларды, ғимараттар мен құрылыстарды, қалдық құны ең төменгі есепті көрсеткіштен бір жүз елу еселенгеннен кем емес жабдықты бергенде;</w:t>
      </w:r>
      <w:r>
        <w:br/>
      </w:r>
      <w:r>
        <w:rPr>
          <w:rFonts w:ascii="Times New Roman"/>
          <w:b w:val="false"/>
          <w:i w:val="false"/>
          <w:color w:val="000000"/>
          <w:sz w:val="28"/>
        </w:rPr>
        <w:t>
</w:t>
      </w:r>
      <w:r>
        <w:rPr>
          <w:rFonts w:ascii="Times New Roman"/>
          <w:b w:val="false"/>
          <w:i w:val="false"/>
          <w:color w:val="000000"/>
          <w:sz w:val="28"/>
        </w:rPr>
        <w:t>
      3) теңгерім ұстаушылардың жазбаша келісімінің негізінде жүзеге асырылатын ерекше режимдегі объектілерге жататын мемлекеттік мекемелердің теңгерімінде тұрған мүлікті бергенде;</w:t>
      </w:r>
      <w:r>
        <w:br/>
      </w:r>
      <w:r>
        <w:rPr>
          <w:rFonts w:ascii="Times New Roman"/>
          <w:b w:val="false"/>
          <w:i w:val="false"/>
          <w:color w:val="000000"/>
          <w:sz w:val="28"/>
        </w:rPr>
        <w:t>
</w:t>
      </w:r>
      <w:r>
        <w:rPr>
          <w:rFonts w:ascii="Times New Roman"/>
          <w:b w:val="false"/>
          <w:i w:val="false"/>
          <w:color w:val="000000"/>
          <w:sz w:val="28"/>
        </w:rPr>
        <w:t>
      4) объектіні ұстауды және пайдалануды жүзеге асыратын коммуналдық заңды тұлғаларға, сондай-ақ акционерлік қоғамдар мен жауапкершілігі шектеулі серіктестіктерге (акциялары мен жарғылық капиталдағы қатысу үлестері мемлекетке тиесілі) бергенде жүзеге асырылады.</w:t>
      </w:r>
      <w:r>
        <w:br/>
      </w:r>
      <w:r>
        <w:rPr>
          <w:rFonts w:ascii="Times New Roman"/>
          <w:b w:val="false"/>
          <w:i w:val="false"/>
          <w:color w:val="000000"/>
          <w:sz w:val="28"/>
        </w:rPr>
        <w:t>
</w:t>
      </w:r>
      <w:r>
        <w:rPr>
          <w:rFonts w:ascii="Times New Roman"/>
          <w:b w:val="false"/>
          <w:i w:val="false"/>
          <w:color w:val="000000"/>
          <w:sz w:val="28"/>
        </w:rPr>
        <w:t>
      7. Объектіні қарапайым сенімгерлік басқаруға тендер өткізбестен берген кезде объектіні беруге арналған ерікті нысандағы өтінімге мынандай құжаттар қоса беріледі:</w:t>
      </w:r>
      <w:r>
        <w:br/>
      </w:r>
      <w:r>
        <w:rPr>
          <w:rFonts w:ascii="Times New Roman"/>
          <w:b w:val="false"/>
          <w:i w:val="false"/>
          <w:color w:val="000000"/>
          <w:sz w:val="28"/>
        </w:rPr>
        <w:t>
</w:t>
      </w:r>
      <w:r>
        <w:rPr>
          <w:rFonts w:ascii="Times New Roman"/>
          <w:b w:val="false"/>
          <w:i w:val="false"/>
          <w:color w:val="000000"/>
          <w:sz w:val="28"/>
        </w:rPr>
        <w:t>
      1) объектінің қажеттілігіне негіздеме;</w:t>
      </w:r>
      <w:r>
        <w:br/>
      </w:r>
      <w:r>
        <w:rPr>
          <w:rFonts w:ascii="Times New Roman"/>
          <w:b w:val="false"/>
          <w:i w:val="false"/>
          <w:color w:val="000000"/>
          <w:sz w:val="28"/>
        </w:rPr>
        <w:t>
</w:t>
      </w:r>
      <w:r>
        <w:rPr>
          <w:rFonts w:ascii="Times New Roman"/>
          <w:b w:val="false"/>
          <w:i w:val="false"/>
          <w:color w:val="000000"/>
          <w:sz w:val="28"/>
        </w:rPr>
        <w:t>
      2) заңды тұлғалар үшін - салыстыру үшін міндетті түрде түпнұсқасын ұсына отырып, мемлекеттік тіркеу (қайта тіркеу) туралы куәліктің, құрылтай құжаттарының (құрылтай шарты және жарғы), салық төлеуші куәлігінің көшірмелері не аталған құжаттардың нотариалды куәландырылған көшірмелері, салықтық берешектің, өтінім беру күнінің алдындағы соңғы үш айдан астам міндетті зейнетақы жарналары мен әлеуметтік аударымдар бойынша берешектің жоқ екені туралы анықтаманың түпнұсқасы;</w:t>
      </w:r>
      <w:r>
        <w:br/>
      </w:r>
      <w:r>
        <w:rPr>
          <w:rFonts w:ascii="Times New Roman"/>
          <w:b w:val="false"/>
          <w:i w:val="false"/>
          <w:color w:val="000000"/>
          <w:sz w:val="28"/>
        </w:rPr>
        <w:t>
</w:t>
      </w:r>
      <w:r>
        <w:rPr>
          <w:rFonts w:ascii="Times New Roman"/>
          <w:b w:val="false"/>
          <w:i w:val="false"/>
          <w:color w:val="000000"/>
          <w:sz w:val="28"/>
        </w:rPr>
        <w:t>
      3) жеке тұлғалар үшін - салыстыру үшін міндетті түрде түпнұсқасын ұсына отырып, жеке тұлғаның жеке басын куәландыратын құжаттың, салық төлеуші куәлігінің көшірмелері не аталған құжаттардың нотариалды куәландырылған көшірмелері;</w:t>
      </w:r>
      <w:r>
        <w:br/>
      </w:r>
      <w:r>
        <w:rPr>
          <w:rFonts w:ascii="Times New Roman"/>
          <w:b w:val="false"/>
          <w:i w:val="false"/>
          <w:color w:val="000000"/>
          <w:sz w:val="28"/>
        </w:rPr>
        <w:t>
</w:t>
      </w:r>
      <w:r>
        <w:rPr>
          <w:rFonts w:ascii="Times New Roman"/>
          <w:b w:val="false"/>
          <w:i w:val="false"/>
          <w:color w:val="000000"/>
          <w:sz w:val="28"/>
        </w:rPr>
        <w:t>
      4) жеке кәсіпкер үшін - салыстыру үшін міндетті түрде түпнұсқасын ұсына отырып, дара кәсіпкерді мемлекеттік тіркеу туралы куәліктің, жеке тұлғаның жеке басын куәландыратын құжаттың, салық төлеуші куәлігінің көшірмелері не аталған құжаттардың нотариалды куәландырылған көшірмелері, салықтық берешектің, өтінім беру күнінің алдындағы соңғы үш айдан астам міндетті зейнетақы жарналары мен әлеуметтік аударымдар бойынша берешектің жоқ екені туралы анықтаманың түпнұсқасы.</w:t>
      </w:r>
      <w:r>
        <w:br/>
      </w:r>
      <w:r>
        <w:rPr>
          <w:rFonts w:ascii="Times New Roman"/>
          <w:b w:val="false"/>
          <w:i w:val="false"/>
          <w:color w:val="000000"/>
          <w:sz w:val="28"/>
        </w:rPr>
        <w:t>
</w:t>
      </w:r>
      <w:r>
        <w:rPr>
          <w:rFonts w:ascii="Times New Roman"/>
          <w:b w:val="false"/>
          <w:i w:val="false"/>
          <w:color w:val="000000"/>
          <w:sz w:val="28"/>
        </w:rPr>
        <w:t>
      8. Объектіні тендер өткізбестен сенімгерлік басқаруға беру кезінде объектіні сенімгерлік басқаруға беруге өтінімді коммуналдық мүлікті сенімгерлік басқарудың құрылтайшысы он жұмыс күнінен аспайтын мерзімде қарастырады.</w:t>
      </w:r>
      <w:r>
        <w:br/>
      </w:r>
      <w:r>
        <w:rPr>
          <w:rFonts w:ascii="Times New Roman"/>
          <w:b w:val="false"/>
          <w:i w:val="false"/>
          <w:color w:val="000000"/>
          <w:sz w:val="28"/>
        </w:rPr>
        <w:t>
</w:t>
      </w:r>
      <w:r>
        <w:rPr>
          <w:rFonts w:ascii="Times New Roman"/>
          <w:b w:val="false"/>
          <w:i w:val="false"/>
          <w:color w:val="000000"/>
          <w:sz w:val="28"/>
        </w:rPr>
        <w:t>
      9. Объектіні тендер өткізбестен сенімгерлік басқаруға беру кезінде сенімгерлік басқарушымен коммуналдық мүлікті сенімгерлік басқарудың уәкілетті органы не оның міндетін атқарушы тұлға өтінім берген күннен бастап он бес жұмыс күнінен кешіктірмей шарт жасасады.</w:t>
      </w:r>
    </w:p>
    <w:bookmarkEnd w:id="6"/>
    <w:bookmarkStart w:name="z42" w:id="7"/>
    <w:p>
      <w:pPr>
        <w:spacing w:after="0"/>
        <w:ind w:left="0"/>
        <w:jc w:val="left"/>
      </w:pPr>
      <w:r>
        <w:rPr>
          <w:rFonts w:ascii="Times New Roman"/>
          <w:b/>
          <w:i w:val="false"/>
          <w:color w:val="000000"/>
        </w:rPr>
        <w:t xml:space="preserve"> 
3. Объектіні сенімгерлік басқаруға беруге дайындау</w:t>
      </w:r>
    </w:p>
    <w:bookmarkEnd w:id="7"/>
    <w:bookmarkStart w:name="z43" w:id="8"/>
    <w:p>
      <w:pPr>
        <w:spacing w:after="0"/>
        <w:ind w:left="0"/>
        <w:jc w:val="both"/>
      </w:pPr>
      <w:r>
        <w:rPr>
          <w:rFonts w:ascii="Times New Roman"/>
          <w:b w:val="false"/>
          <w:i w:val="false"/>
          <w:color w:val="000000"/>
          <w:sz w:val="28"/>
        </w:rPr>
        <w:t>
      10. Объектіні сенімгерлік басқаруға беруге дайындауды коммуналдық мүлікті сенімгерлік басқарудың уәкілетті органы жүзеге асырады.</w:t>
      </w:r>
      <w:r>
        <w:br/>
      </w:r>
      <w:r>
        <w:rPr>
          <w:rFonts w:ascii="Times New Roman"/>
          <w:b w:val="false"/>
          <w:i w:val="false"/>
          <w:color w:val="000000"/>
          <w:sz w:val="28"/>
        </w:rPr>
        <w:t>
</w:t>
      </w:r>
      <w:r>
        <w:rPr>
          <w:rFonts w:ascii="Times New Roman"/>
          <w:b w:val="false"/>
          <w:i w:val="false"/>
          <w:color w:val="000000"/>
          <w:sz w:val="28"/>
        </w:rPr>
        <w:t>
      11. Мемлекеттік заңды тұлғалардың, сондай-ақ акциялары мен жарғылық капиталдарындағы мемлекеттің қатысу үлестері сенімгерлік басқаруға беру объектісі болып табылатын мемлекеттік емес заңды тұлғалардың лауазымды адамдары уәкілетті органның жазбаша сұранысы бойынша олар белгілеген мерзімде объектіні сенімгерлік басқаруға беруге дайындау үшін мынадай мәліметтерді береді:</w:t>
      </w:r>
      <w:r>
        <w:br/>
      </w:r>
      <w:r>
        <w:rPr>
          <w:rFonts w:ascii="Times New Roman"/>
          <w:b w:val="false"/>
          <w:i w:val="false"/>
          <w:color w:val="000000"/>
          <w:sz w:val="28"/>
        </w:rPr>
        <w:t>
</w:t>
      </w:r>
      <w:r>
        <w:rPr>
          <w:rFonts w:ascii="Times New Roman"/>
          <w:b w:val="false"/>
          <w:i w:val="false"/>
          <w:color w:val="000000"/>
          <w:sz w:val="28"/>
        </w:rPr>
        <w:t>
      1) берілетін объектіге құқық белгілейтін құжаттарды (мемлекеттік тіркеу туралы мәліметтер, техникалық паспорт);</w:t>
      </w:r>
      <w:r>
        <w:br/>
      </w:r>
      <w:r>
        <w:rPr>
          <w:rFonts w:ascii="Times New Roman"/>
          <w:b w:val="false"/>
          <w:i w:val="false"/>
          <w:color w:val="000000"/>
          <w:sz w:val="28"/>
        </w:rPr>
        <w:t>
</w:t>
      </w:r>
      <w:r>
        <w:rPr>
          <w:rFonts w:ascii="Times New Roman"/>
          <w:b w:val="false"/>
          <w:i w:val="false"/>
          <w:color w:val="000000"/>
          <w:sz w:val="28"/>
        </w:rPr>
        <w:t>
      2) соңғы үш жылдағы қаржылық-шаруашылық қызмет туралы есеп;</w:t>
      </w:r>
      <w:r>
        <w:br/>
      </w:r>
      <w:r>
        <w:rPr>
          <w:rFonts w:ascii="Times New Roman"/>
          <w:b w:val="false"/>
          <w:i w:val="false"/>
          <w:color w:val="000000"/>
          <w:sz w:val="28"/>
        </w:rPr>
        <w:t>
</w:t>
      </w:r>
      <w:r>
        <w:rPr>
          <w:rFonts w:ascii="Times New Roman"/>
          <w:b w:val="false"/>
          <w:i w:val="false"/>
          <w:color w:val="000000"/>
          <w:sz w:val="28"/>
        </w:rPr>
        <w:t>
      3) объектінің теңгерімдік құны;</w:t>
      </w:r>
      <w:r>
        <w:br/>
      </w:r>
      <w:r>
        <w:rPr>
          <w:rFonts w:ascii="Times New Roman"/>
          <w:b w:val="false"/>
          <w:i w:val="false"/>
          <w:color w:val="000000"/>
          <w:sz w:val="28"/>
        </w:rPr>
        <w:t>
</w:t>
      </w:r>
      <w:r>
        <w:rPr>
          <w:rFonts w:ascii="Times New Roman"/>
          <w:b w:val="false"/>
          <w:i w:val="false"/>
          <w:color w:val="000000"/>
          <w:sz w:val="28"/>
        </w:rPr>
        <w:t>
      4) объектінің техникалық жағдайы;</w:t>
      </w:r>
      <w:r>
        <w:br/>
      </w:r>
      <w:r>
        <w:rPr>
          <w:rFonts w:ascii="Times New Roman"/>
          <w:b w:val="false"/>
          <w:i w:val="false"/>
          <w:color w:val="000000"/>
          <w:sz w:val="28"/>
        </w:rPr>
        <w:t>
</w:t>
      </w:r>
      <w:r>
        <w:rPr>
          <w:rFonts w:ascii="Times New Roman"/>
          <w:b w:val="false"/>
          <w:i w:val="false"/>
          <w:color w:val="000000"/>
          <w:sz w:val="28"/>
        </w:rPr>
        <w:t>
      5) объектінің сипаттамасы;</w:t>
      </w:r>
      <w:r>
        <w:br/>
      </w:r>
      <w:r>
        <w:rPr>
          <w:rFonts w:ascii="Times New Roman"/>
          <w:b w:val="false"/>
          <w:i w:val="false"/>
          <w:color w:val="000000"/>
          <w:sz w:val="28"/>
        </w:rPr>
        <w:t>
</w:t>
      </w:r>
      <w:r>
        <w:rPr>
          <w:rFonts w:ascii="Times New Roman"/>
          <w:b w:val="false"/>
          <w:i w:val="false"/>
          <w:color w:val="000000"/>
          <w:sz w:val="28"/>
        </w:rPr>
        <w:t>
      6) мүлікке ауыртпалықтың (тыйымның) болмауы (болуы) туралы.</w:t>
      </w:r>
      <w:r>
        <w:br/>
      </w:r>
      <w:r>
        <w:rPr>
          <w:rFonts w:ascii="Times New Roman"/>
          <w:b w:val="false"/>
          <w:i w:val="false"/>
          <w:color w:val="000000"/>
          <w:sz w:val="28"/>
        </w:rPr>
        <w:t>
</w:t>
      </w:r>
      <w:r>
        <w:rPr>
          <w:rFonts w:ascii="Times New Roman"/>
          <w:b w:val="false"/>
          <w:i w:val="false"/>
          <w:color w:val="000000"/>
          <w:sz w:val="28"/>
        </w:rPr>
        <w:t>
      Мемлекеттік заңды тұлғалардың, сондай-ақ акциялары мен жарғылық капиталдарындағы мемлекеттің қатысу үлестері сенімгерлік басқаруға беру объектісі болып табылатын мемлекеттік емес заңды тұлғалардың лауазымды адамдары берілген мәліметтердің дұрыстығына жауапты болады.</w:t>
      </w:r>
    </w:p>
    <w:bookmarkEnd w:id="8"/>
    <w:bookmarkStart w:name="z52" w:id="9"/>
    <w:p>
      <w:pPr>
        <w:spacing w:after="0"/>
        <w:ind w:left="0"/>
        <w:jc w:val="left"/>
      </w:pPr>
      <w:r>
        <w:rPr>
          <w:rFonts w:ascii="Times New Roman"/>
          <w:b/>
          <w:i w:val="false"/>
          <w:color w:val="000000"/>
        </w:rPr>
        <w:t xml:space="preserve"> 
4. Тендер өткізуге дайындық</w:t>
      </w:r>
    </w:p>
    <w:bookmarkEnd w:id="9"/>
    <w:bookmarkStart w:name="z53" w:id="10"/>
    <w:p>
      <w:pPr>
        <w:spacing w:after="0"/>
        <w:ind w:left="0"/>
        <w:jc w:val="both"/>
      </w:pPr>
      <w:r>
        <w:rPr>
          <w:rFonts w:ascii="Times New Roman"/>
          <w:b w:val="false"/>
          <w:i w:val="false"/>
          <w:color w:val="000000"/>
          <w:sz w:val="28"/>
        </w:rPr>
        <w:t>
      12. Коммуналдық мүлікті сенімгерлік басқарудың уәкілетті органы сенімгерлік басқаруды құру мақсатында:</w:t>
      </w:r>
      <w:r>
        <w:br/>
      </w:r>
      <w:r>
        <w:rPr>
          <w:rFonts w:ascii="Times New Roman"/>
          <w:b w:val="false"/>
          <w:i w:val="false"/>
          <w:color w:val="000000"/>
          <w:sz w:val="28"/>
        </w:rPr>
        <w:t>
</w:t>
      </w:r>
      <w:r>
        <w:rPr>
          <w:rFonts w:ascii="Times New Roman"/>
          <w:b w:val="false"/>
          <w:i w:val="false"/>
          <w:color w:val="000000"/>
          <w:sz w:val="28"/>
        </w:rPr>
        <w:t>
      1) тендер ұйымдастырады (тендерлік комиссияның құрамы мен жұмыс регламентін бекітеді, тендерге қатысушыларды тіркейді, ақпараттық хабарламалардың жариялануын қамтамасыз етеді);</w:t>
      </w:r>
      <w:r>
        <w:br/>
      </w:r>
      <w:r>
        <w:rPr>
          <w:rFonts w:ascii="Times New Roman"/>
          <w:b w:val="false"/>
          <w:i w:val="false"/>
          <w:color w:val="000000"/>
          <w:sz w:val="28"/>
        </w:rPr>
        <w:t>
</w:t>
      </w:r>
      <w:r>
        <w:rPr>
          <w:rFonts w:ascii="Times New Roman"/>
          <w:b w:val="false"/>
          <w:i w:val="false"/>
          <w:color w:val="000000"/>
          <w:sz w:val="28"/>
        </w:rPr>
        <w:t>
      2) кепілдік жарналарды қабылдайды;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бағалау қызметі туралы заңнамасына сәйкес объектіні бағалауды жүргізуге шарттар жасасады;</w:t>
      </w:r>
      <w:r>
        <w:br/>
      </w:r>
      <w:r>
        <w:rPr>
          <w:rFonts w:ascii="Times New Roman"/>
          <w:b w:val="false"/>
          <w:i w:val="false"/>
          <w:color w:val="000000"/>
          <w:sz w:val="28"/>
        </w:rPr>
        <w:t>
</w:t>
      </w:r>
      <w:r>
        <w:rPr>
          <w:rFonts w:ascii="Times New Roman"/>
          <w:b w:val="false"/>
          <w:i w:val="false"/>
          <w:color w:val="000000"/>
          <w:sz w:val="28"/>
        </w:rPr>
        <w:t>
      4) тендердің өткізілу барысын бақылауды жүзеге асырады;</w:t>
      </w:r>
      <w:r>
        <w:br/>
      </w:r>
      <w:r>
        <w:rPr>
          <w:rFonts w:ascii="Times New Roman"/>
          <w:b w:val="false"/>
          <w:i w:val="false"/>
          <w:color w:val="000000"/>
          <w:sz w:val="28"/>
        </w:rPr>
        <w:t>
</w:t>
      </w:r>
      <w:r>
        <w:rPr>
          <w:rFonts w:ascii="Times New Roman"/>
          <w:b w:val="false"/>
          <w:i w:val="false"/>
          <w:color w:val="000000"/>
          <w:sz w:val="28"/>
        </w:rPr>
        <w:t>
      5) тендерге қатысушылармен және бағалаушылармен тендер өткізу рәсімдеріне байланысты есептерді жүзеге асырады;</w:t>
      </w:r>
      <w:r>
        <w:br/>
      </w:r>
      <w:r>
        <w:rPr>
          <w:rFonts w:ascii="Times New Roman"/>
          <w:b w:val="false"/>
          <w:i w:val="false"/>
          <w:color w:val="000000"/>
          <w:sz w:val="28"/>
        </w:rPr>
        <w:t>
</w:t>
      </w:r>
      <w:r>
        <w:rPr>
          <w:rFonts w:ascii="Times New Roman"/>
          <w:b w:val="false"/>
          <w:i w:val="false"/>
          <w:color w:val="000000"/>
          <w:sz w:val="28"/>
        </w:rPr>
        <w:t>
      6) сенімгерлік басқарушымен шарт жасасады.</w:t>
      </w:r>
      <w:r>
        <w:br/>
      </w:r>
      <w:r>
        <w:rPr>
          <w:rFonts w:ascii="Times New Roman"/>
          <w:b w:val="false"/>
          <w:i w:val="false"/>
          <w:color w:val="000000"/>
          <w:sz w:val="28"/>
        </w:rPr>
        <w:t>
</w:t>
      </w:r>
      <w:r>
        <w:rPr>
          <w:rFonts w:ascii="Times New Roman"/>
          <w:b w:val="false"/>
          <w:i w:val="false"/>
          <w:color w:val="000000"/>
          <w:sz w:val="28"/>
        </w:rPr>
        <w:t>
      13. Уәкілетті орган тендерді ұйымдастыру және өткізу үшін тендерлік комиссия құрады.</w:t>
      </w:r>
      <w:r>
        <w:br/>
      </w:r>
      <w:r>
        <w:rPr>
          <w:rFonts w:ascii="Times New Roman"/>
          <w:b w:val="false"/>
          <w:i w:val="false"/>
          <w:color w:val="000000"/>
          <w:sz w:val="28"/>
        </w:rPr>
        <w:t>
</w:t>
      </w:r>
      <w:r>
        <w:rPr>
          <w:rFonts w:ascii="Times New Roman"/>
          <w:b w:val="false"/>
          <w:i w:val="false"/>
          <w:color w:val="000000"/>
          <w:sz w:val="28"/>
        </w:rPr>
        <w:t>
      Тендерлік комиссияның құрамына уәкілетті органның, коммуналдық мүлікті сенімгерлікпен басқару құрылтайшыларының, мемлекеттік мекемелердің (келісім бойынша) өкілдері кіреді. Төраға мен хатшы коммуналдық мүлікті сенімгерлік басқарудың уәкілетті органының өкілдері болып табылады. Тендерлік комиссия мүшелерінің саны кемінде бес адамнан құралады. Хатшы тендерлік комиссияның мүшесі болмайды.</w:t>
      </w:r>
      <w:r>
        <w:br/>
      </w:r>
      <w:r>
        <w:rPr>
          <w:rFonts w:ascii="Times New Roman"/>
          <w:b w:val="false"/>
          <w:i w:val="false"/>
          <w:color w:val="000000"/>
          <w:sz w:val="28"/>
        </w:rPr>
        <w:t>
</w:t>
      </w:r>
      <w:r>
        <w:rPr>
          <w:rFonts w:ascii="Times New Roman"/>
          <w:b w:val="false"/>
          <w:i w:val="false"/>
          <w:color w:val="000000"/>
          <w:sz w:val="28"/>
        </w:rPr>
        <w:t>
      14. Тендерлік комиссия мынандай функцияларды жүзеге асырады:</w:t>
      </w:r>
      <w:r>
        <w:br/>
      </w:r>
      <w:r>
        <w:rPr>
          <w:rFonts w:ascii="Times New Roman"/>
          <w:b w:val="false"/>
          <w:i w:val="false"/>
          <w:color w:val="000000"/>
          <w:sz w:val="28"/>
        </w:rPr>
        <w:t>
</w:t>
      </w:r>
      <w:r>
        <w:rPr>
          <w:rFonts w:ascii="Times New Roman"/>
          <w:b w:val="false"/>
          <w:i w:val="false"/>
          <w:color w:val="000000"/>
          <w:sz w:val="28"/>
        </w:rPr>
        <w:t>
      1) объектінің нарықтық құнын бекітеді;</w:t>
      </w:r>
      <w:r>
        <w:br/>
      </w:r>
      <w:r>
        <w:rPr>
          <w:rFonts w:ascii="Times New Roman"/>
          <w:b w:val="false"/>
          <w:i w:val="false"/>
          <w:color w:val="000000"/>
          <w:sz w:val="28"/>
        </w:rPr>
        <w:t>
</w:t>
      </w:r>
      <w:r>
        <w:rPr>
          <w:rFonts w:ascii="Times New Roman"/>
          <w:b w:val="false"/>
          <w:i w:val="false"/>
          <w:color w:val="000000"/>
          <w:sz w:val="28"/>
        </w:rPr>
        <w:t>
      2) осы Қағиданың </w:t>
      </w:r>
      <w:r>
        <w:rPr>
          <w:rFonts w:ascii="Times New Roman"/>
          <w:b w:val="false"/>
          <w:i w:val="false"/>
          <w:color w:val="000000"/>
          <w:sz w:val="28"/>
        </w:rPr>
        <w:t>21) тармағына</w:t>
      </w:r>
      <w:r>
        <w:rPr>
          <w:rFonts w:ascii="Times New Roman"/>
          <w:b w:val="false"/>
          <w:i w:val="false"/>
          <w:color w:val="000000"/>
          <w:sz w:val="28"/>
        </w:rPr>
        <w:t xml:space="preserve"> сәйкес кепілдік жарнаның мөлшерін бекітеді;</w:t>
      </w:r>
      <w:r>
        <w:br/>
      </w:r>
      <w:r>
        <w:rPr>
          <w:rFonts w:ascii="Times New Roman"/>
          <w:b w:val="false"/>
          <w:i w:val="false"/>
          <w:color w:val="000000"/>
          <w:sz w:val="28"/>
        </w:rPr>
        <w:t>
</w:t>
      </w:r>
      <w:r>
        <w:rPr>
          <w:rFonts w:ascii="Times New Roman"/>
          <w:b w:val="false"/>
          <w:i w:val="false"/>
          <w:color w:val="000000"/>
          <w:sz w:val="28"/>
        </w:rPr>
        <w:t>
      3) тендердің шарттары мен сенімгерлік басқарушыға қойылатын талаптарды айқындайды;</w:t>
      </w:r>
      <w:r>
        <w:br/>
      </w:r>
      <w:r>
        <w:rPr>
          <w:rFonts w:ascii="Times New Roman"/>
          <w:b w:val="false"/>
          <w:i w:val="false"/>
          <w:color w:val="000000"/>
          <w:sz w:val="28"/>
        </w:rPr>
        <w:t>
</w:t>
      </w:r>
      <w:r>
        <w:rPr>
          <w:rFonts w:ascii="Times New Roman"/>
          <w:b w:val="false"/>
          <w:i w:val="false"/>
          <w:color w:val="000000"/>
          <w:sz w:val="28"/>
        </w:rPr>
        <w:t>
      4) тендер өткізеді;</w:t>
      </w:r>
      <w:r>
        <w:br/>
      </w:r>
      <w:r>
        <w:rPr>
          <w:rFonts w:ascii="Times New Roman"/>
          <w:b w:val="false"/>
          <w:i w:val="false"/>
          <w:color w:val="000000"/>
          <w:sz w:val="28"/>
        </w:rPr>
        <w:t>
</w:t>
      </w:r>
      <w:r>
        <w:rPr>
          <w:rFonts w:ascii="Times New Roman"/>
          <w:b w:val="false"/>
          <w:i w:val="false"/>
          <w:color w:val="000000"/>
          <w:sz w:val="28"/>
        </w:rPr>
        <w:t>
      5) тендер жеңімпазын жариялайды.</w:t>
      </w:r>
      <w:r>
        <w:br/>
      </w:r>
      <w:r>
        <w:rPr>
          <w:rFonts w:ascii="Times New Roman"/>
          <w:b w:val="false"/>
          <w:i w:val="false"/>
          <w:color w:val="000000"/>
          <w:sz w:val="28"/>
        </w:rPr>
        <w:t>
</w:t>
      </w:r>
      <w:r>
        <w:rPr>
          <w:rFonts w:ascii="Times New Roman"/>
          <w:b w:val="false"/>
          <w:i w:val="false"/>
          <w:color w:val="000000"/>
          <w:sz w:val="28"/>
        </w:rPr>
        <w:t>
      15. Тендерлік комиссияның хатшысы тендерді ұйымдастыру және өткізу үшін келесі құжаттарды жинақтайды және дайындайды:</w:t>
      </w:r>
      <w:r>
        <w:br/>
      </w:r>
      <w:r>
        <w:rPr>
          <w:rFonts w:ascii="Times New Roman"/>
          <w:b w:val="false"/>
          <w:i w:val="false"/>
          <w:color w:val="000000"/>
          <w:sz w:val="28"/>
        </w:rPr>
        <w:t>
</w:t>
      </w:r>
      <w:r>
        <w:rPr>
          <w:rFonts w:ascii="Times New Roman"/>
          <w:b w:val="false"/>
          <w:i w:val="false"/>
          <w:color w:val="000000"/>
          <w:sz w:val="28"/>
        </w:rPr>
        <w:t>
      1) бизнес-жоспар;</w:t>
      </w:r>
      <w:r>
        <w:br/>
      </w:r>
      <w:r>
        <w:rPr>
          <w:rFonts w:ascii="Times New Roman"/>
          <w:b w:val="false"/>
          <w:i w:val="false"/>
          <w:color w:val="000000"/>
          <w:sz w:val="28"/>
        </w:rPr>
        <w:t>
</w:t>
      </w:r>
      <w:r>
        <w:rPr>
          <w:rFonts w:ascii="Times New Roman"/>
          <w:b w:val="false"/>
          <w:i w:val="false"/>
          <w:color w:val="000000"/>
          <w:sz w:val="28"/>
        </w:rPr>
        <w:t>
      2) кепілдік жарнаны енгізу туралы растайтын төлем құжаты;</w:t>
      </w:r>
      <w:r>
        <w:br/>
      </w:r>
      <w:r>
        <w:rPr>
          <w:rFonts w:ascii="Times New Roman"/>
          <w:b w:val="false"/>
          <w:i w:val="false"/>
          <w:color w:val="000000"/>
          <w:sz w:val="28"/>
        </w:rPr>
        <w:t>
</w:t>
      </w:r>
      <w:r>
        <w:rPr>
          <w:rFonts w:ascii="Times New Roman"/>
          <w:b w:val="false"/>
          <w:i w:val="false"/>
          <w:color w:val="000000"/>
          <w:sz w:val="28"/>
        </w:rPr>
        <w:t>
      3) мүлікті қабылдау-беру актісі;</w:t>
      </w:r>
      <w:r>
        <w:br/>
      </w:r>
      <w:r>
        <w:rPr>
          <w:rFonts w:ascii="Times New Roman"/>
          <w:b w:val="false"/>
          <w:i w:val="false"/>
          <w:color w:val="000000"/>
          <w:sz w:val="28"/>
        </w:rPr>
        <w:t>
</w:t>
      </w:r>
      <w:r>
        <w:rPr>
          <w:rFonts w:ascii="Times New Roman"/>
          <w:b w:val="false"/>
          <w:i w:val="false"/>
          <w:color w:val="000000"/>
          <w:sz w:val="28"/>
        </w:rPr>
        <w:t>
      4) бұқаралық ақпарат құралдарында ақпараттық хабарламаның уақтылы жариялануына бақылауды ұйымдастырады;</w:t>
      </w:r>
      <w:r>
        <w:br/>
      </w:r>
      <w:r>
        <w:rPr>
          <w:rFonts w:ascii="Times New Roman"/>
          <w:b w:val="false"/>
          <w:i w:val="false"/>
          <w:color w:val="000000"/>
          <w:sz w:val="28"/>
        </w:rPr>
        <w:t>
</w:t>
      </w:r>
      <w:r>
        <w:rPr>
          <w:rFonts w:ascii="Times New Roman"/>
          <w:b w:val="false"/>
          <w:i w:val="false"/>
          <w:color w:val="000000"/>
          <w:sz w:val="28"/>
        </w:rPr>
        <w:t>
      5) конурстың қорытындыларын жариялайды;</w:t>
      </w:r>
      <w:r>
        <w:br/>
      </w:r>
      <w:r>
        <w:rPr>
          <w:rFonts w:ascii="Times New Roman"/>
          <w:b w:val="false"/>
          <w:i w:val="false"/>
          <w:color w:val="000000"/>
          <w:sz w:val="28"/>
        </w:rPr>
        <w:t>
</w:t>
      </w:r>
      <w:r>
        <w:rPr>
          <w:rFonts w:ascii="Times New Roman"/>
          <w:b w:val="false"/>
          <w:i w:val="false"/>
          <w:color w:val="000000"/>
          <w:sz w:val="28"/>
        </w:rPr>
        <w:t>
      6) үш жұмыс күнінің ішінде тендерлік комиссия хаттамасын рәсімдейді.</w:t>
      </w:r>
      <w:r>
        <w:br/>
      </w:r>
      <w:r>
        <w:rPr>
          <w:rFonts w:ascii="Times New Roman"/>
          <w:b w:val="false"/>
          <w:i w:val="false"/>
          <w:color w:val="000000"/>
          <w:sz w:val="28"/>
        </w:rPr>
        <w:t>
</w:t>
      </w:r>
      <w:r>
        <w:rPr>
          <w:rFonts w:ascii="Times New Roman"/>
          <w:b w:val="false"/>
          <w:i w:val="false"/>
          <w:color w:val="000000"/>
          <w:sz w:val="28"/>
        </w:rPr>
        <w:t>
      16. Тендерді өткізуге дайындық кезінде коммуналдық мүлікті сенімгерлік басқарудың уәкілетті органы объект туралы ақпарат жинауды, ақпараттық хабарламаның уақтылы жариялануын қамтамасыз етеді, тендерге қатысуға өтінімдерді қабылдауды және тіркеуді, бағалауды (объектіні кейін сатып алу құқығымен сенімгерлік басқаруға берген жағдайда) жүргізеді, келіп түскен материалдарды тендерлік комиссияның қарауына береді.</w:t>
      </w:r>
    </w:p>
    <w:bookmarkEnd w:id="10"/>
    <w:bookmarkStart w:name="z76" w:id="11"/>
    <w:p>
      <w:pPr>
        <w:spacing w:after="0"/>
        <w:ind w:left="0"/>
        <w:jc w:val="left"/>
      </w:pPr>
      <w:r>
        <w:rPr>
          <w:rFonts w:ascii="Times New Roman"/>
          <w:b/>
          <w:i w:val="false"/>
          <w:color w:val="000000"/>
        </w:rPr>
        <w:t xml:space="preserve"> 
4. Тендерлік құжаттама</w:t>
      </w:r>
    </w:p>
    <w:bookmarkEnd w:id="11"/>
    <w:bookmarkStart w:name="z77" w:id="12"/>
    <w:p>
      <w:pPr>
        <w:spacing w:after="0"/>
        <w:ind w:left="0"/>
        <w:jc w:val="both"/>
      </w:pPr>
      <w:r>
        <w:rPr>
          <w:rFonts w:ascii="Times New Roman"/>
          <w:b w:val="false"/>
          <w:i w:val="false"/>
          <w:color w:val="000000"/>
          <w:sz w:val="28"/>
        </w:rPr>
        <w:t>
      17. Тендер өткізу туралы ақпараттық хабарлама уәкілетті орган тендер өткізудің жарияланған күніне дейін кемінде он бес күнтізбелік күн бұрын, ал акционерлік қоғамдардың акциялары мен жауапкершілігі шектеулі серіктестіктердің жарғылық капиталындағы қатысу үлестерін сенімгерлік басқаруға беру кезінде тендерді өткізгенге дейін кемінде отыз күнтізбелік күн бұрын мерзімді баспасөз басылымдарында мемлекеттік және орыс тілдерінде жариялайды, және де мынандай мәліметтерді:</w:t>
      </w:r>
      <w:r>
        <w:br/>
      </w:r>
      <w:r>
        <w:rPr>
          <w:rFonts w:ascii="Times New Roman"/>
          <w:b w:val="false"/>
          <w:i w:val="false"/>
          <w:color w:val="000000"/>
          <w:sz w:val="28"/>
        </w:rPr>
        <w:t>
</w:t>
      </w:r>
      <w:r>
        <w:rPr>
          <w:rFonts w:ascii="Times New Roman"/>
          <w:b w:val="false"/>
          <w:i w:val="false"/>
          <w:color w:val="000000"/>
          <w:sz w:val="28"/>
        </w:rPr>
        <w:t>
      1) тендердің шарттары мен тендер жеңімпазын анықтау өлшемдерін;</w:t>
      </w:r>
      <w:r>
        <w:br/>
      </w:r>
      <w:r>
        <w:rPr>
          <w:rFonts w:ascii="Times New Roman"/>
          <w:b w:val="false"/>
          <w:i w:val="false"/>
          <w:color w:val="000000"/>
          <w:sz w:val="28"/>
        </w:rPr>
        <w:t>
</w:t>
      </w:r>
      <w:r>
        <w:rPr>
          <w:rFonts w:ascii="Times New Roman"/>
          <w:b w:val="false"/>
          <w:i w:val="false"/>
          <w:color w:val="000000"/>
          <w:sz w:val="28"/>
        </w:rPr>
        <w:t>
      2) тендер объектісінің қысқаша сипаттамасын;</w:t>
      </w:r>
      <w:r>
        <w:br/>
      </w:r>
      <w:r>
        <w:rPr>
          <w:rFonts w:ascii="Times New Roman"/>
          <w:b w:val="false"/>
          <w:i w:val="false"/>
          <w:color w:val="000000"/>
          <w:sz w:val="28"/>
        </w:rPr>
        <w:t>
</w:t>
      </w:r>
      <w:r>
        <w:rPr>
          <w:rFonts w:ascii="Times New Roman"/>
          <w:b w:val="false"/>
          <w:i w:val="false"/>
          <w:color w:val="000000"/>
          <w:sz w:val="28"/>
        </w:rPr>
        <w:t>
      3) тендерді өткізу күнін, уақыты мен орнын;</w:t>
      </w:r>
      <w:r>
        <w:br/>
      </w:r>
      <w:r>
        <w:rPr>
          <w:rFonts w:ascii="Times New Roman"/>
          <w:b w:val="false"/>
          <w:i w:val="false"/>
          <w:color w:val="000000"/>
          <w:sz w:val="28"/>
        </w:rPr>
        <w:t>
</w:t>
      </w:r>
      <w:r>
        <w:rPr>
          <w:rFonts w:ascii="Times New Roman"/>
          <w:b w:val="false"/>
          <w:i w:val="false"/>
          <w:color w:val="000000"/>
          <w:sz w:val="28"/>
        </w:rPr>
        <w:t>
      4) тендерге қатысуға өтінім салынған конвертті ұсынудың тәртібін, тәсілін, орны мен соңғы мерзімін және тендерге қатысуға өтінім қолданысының талап етілетін мерзімін;</w:t>
      </w:r>
      <w:r>
        <w:br/>
      </w:r>
      <w:r>
        <w:rPr>
          <w:rFonts w:ascii="Times New Roman"/>
          <w:b w:val="false"/>
          <w:i w:val="false"/>
          <w:color w:val="000000"/>
          <w:sz w:val="28"/>
        </w:rPr>
        <w:t>
</w:t>
      </w:r>
      <w:r>
        <w:rPr>
          <w:rFonts w:ascii="Times New Roman"/>
          <w:b w:val="false"/>
          <w:i w:val="false"/>
          <w:color w:val="000000"/>
          <w:sz w:val="28"/>
        </w:rPr>
        <w:t>
      5) кепілдік жарнаның мөлшері мен оны енгізу үшін банктің деректемелерін (кепілдік жарнаның мөлшерін ақпараттық хабарлама жарияланғаннан кейін өзгертуге болмайды);</w:t>
      </w:r>
      <w:r>
        <w:br/>
      </w:r>
      <w:r>
        <w:rPr>
          <w:rFonts w:ascii="Times New Roman"/>
          <w:b w:val="false"/>
          <w:i w:val="false"/>
          <w:color w:val="000000"/>
          <w:sz w:val="28"/>
        </w:rPr>
        <w:t>
</w:t>
      </w:r>
      <w:r>
        <w:rPr>
          <w:rFonts w:ascii="Times New Roman"/>
          <w:b w:val="false"/>
          <w:i w:val="false"/>
          <w:color w:val="000000"/>
          <w:sz w:val="28"/>
        </w:rPr>
        <w:t>
      сенімгерлік басқарушыға қойылатын талаптарды;</w:t>
      </w:r>
      <w:r>
        <w:br/>
      </w:r>
      <w:r>
        <w:rPr>
          <w:rFonts w:ascii="Times New Roman"/>
          <w:b w:val="false"/>
          <w:i w:val="false"/>
          <w:color w:val="000000"/>
          <w:sz w:val="28"/>
        </w:rPr>
        <w:t>
</w:t>
      </w:r>
      <w:r>
        <w:rPr>
          <w:rFonts w:ascii="Times New Roman"/>
          <w:b w:val="false"/>
          <w:i w:val="false"/>
          <w:color w:val="000000"/>
          <w:sz w:val="28"/>
        </w:rPr>
        <w:t>
      7) мемлекеттік басқару органдары ұсынған қосымша мәліметтерді қамтиды.</w:t>
      </w:r>
      <w:r>
        <w:br/>
      </w:r>
      <w:r>
        <w:rPr>
          <w:rFonts w:ascii="Times New Roman"/>
          <w:b w:val="false"/>
          <w:i w:val="false"/>
          <w:color w:val="000000"/>
          <w:sz w:val="28"/>
        </w:rPr>
        <w:t>
</w:t>
      </w:r>
      <w:r>
        <w:rPr>
          <w:rFonts w:ascii="Times New Roman"/>
          <w:b w:val="false"/>
          <w:i w:val="false"/>
          <w:color w:val="000000"/>
          <w:sz w:val="28"/>
        </w:rPr>
        <w:t>
      18. Тендерлік комиссия тендердің шарттарын өзгерткен жағдайда барлық өзгерістер туралы хабарландыру осы Ереженің </w:t>
      </w:r>
      <w:r>
        <w:rPr>
          <w:rFonts w:ascii="Times New Roman"/>
          <w:b w:val="false"/>
          <w:i w:val="false"/>
          <w:color w:val="000000"/>
          <w:sz w:val="28"/>
        </w:rPr>
        <w:t>17-тармағында</w:t>
      </w:r>
      <w:r>
        <w:rPr>
          <w:rFonts w:ascii="Times New Roman"/>
          <w:b w:val="false"/>
          <w:i w:val="false"/>
          <w:color w:val="000000"/>
          <w:sz w:val="28"/>
        </w:rPr>
        <w:t xml:space="preserve"> белгіленген тәртіпте және мерзімде жарияланады.</w:t>
      </w:r>
      <w:r>
        <w:br/>
      </w:r>
      <w:r>
        <w:rPr>
          <w:rFonts w:ascii="Times New Roman"/>
          <w:b w:val="false"/>
          <w:i w:val="false"/>
          <w:color w:val="000000"/>
          <w:sz w:val="28"/>
        </w:rPr>
        <w:t>
</w:t>
      </w:r>
      <w:r>
        <w:rPr>
          <w:rFonts w:ascii="Times New Roman"/>
          <w:b w:val="false"/>
          <w:i w:val="false"/>
          <w:color w:val="000000"/>
          <w:sz w:val="28"/>
        </w:rPr>
        <w:t>
      Тендердің шарттары өзгергені туралы хабарлама жарияланғанға дейін тендерге қатысуға өтінім берген және осыған байланысты тендерге қатысудан бас тартқан тұлғалар кепілдік жарна мен өздеріне келтірілген шығыстарды толық көлемде қайтаруды жазбаша өтінген сәттен бастап күнтізбелік он бес күн ішінде талап етуге құқылы.</w:t>
      </w:r>
      <w:r>
        <w:br/>
      </w:r>
      <w:r>
        <w:rPr>
          <w:rFonts w:ascii="Times New Roman"/>
          <w:b w:val="false"/>
          <w:i w:val="false"/>
          <w:color w:val="000000"/>
          <w:sz w:val="28"/>
        </w:rPr>
        <w:t>
      </w:t>
      </w:r>
      <w:r>
        <w:rPr>
          <w:rFonts w:ascii="Times New Roman"/>
          <w:b w:val="false"/>
          <w:i w:val="false"/>
          <w:color w:val="ff0000"/>
          <w:sz w:val="28"/>
        </w:rPr>
        <w:t xml:space="preserve">Ескерту. 18-тармаққа өзгеріс енгізілді - Астана қаласы әкімдігінің 2012.06.11 </w:t>
      </w:r>
      <w:r>
        <w:rPr>
          <w:rFonts w:ascii="Times New Roman"/>
          <w:b w:val="false"/>
          <w:i w:val="false"/>
          <w:color w:val="000000"/>
          <w:sz w:val="28"/>
        </w:rPr>
        <w:t>№ 113-740</w:t>
      </w:r>
      <w:r>
        <w:rPr>
          <w:rFonts w:ascii="Times New Roman"/>
          <w:b w:val="false"/>
          <w:i w:val="false"/>
          <w:color w:val="ff0000"/>
          <w:sz w:val="28"/>
        </w:rPr>
        <w:t xml:space="preserve"> (ресми жарияланғаннан кейін күнтізбелік он күн өткен соң қолданысқа енгізіледі) қаулысымен.</w:t>
      </w:r>
    </w:p>
    <w:bookmarkEnd w:id="12"/>
    <w:bookmarkStart w:name="z87" w:id="13"/>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19. Ақпараттық хабарлама жарияланғанға дейін акциялары немесе мүліктік кешені сенімділікпен басқаруға беру объектісі болып табылатын әрбір заңды тұлға бойынша коммуналдық мүлікті сенімгерлік басқарудың уәкілетті органы мынадай құжаттардың көшірмелерінен тұратын құжаттар пакетін дайындайды:</w:t>
      </w:r>
      <w:r>
        <w:br/>
      </w:r>
      <w:r>
        <w:rPr>
          <w:rFonts w:ascii="Times New Roman"/>
          <w:b w:val="false"/>
          <w:i w:val="false"/>
          <w:color w:val="000000"/>
          <w:sz w:val="28"/>
        </w:rPr>
        <w:t>
</w:t>
      </w:r>
      <w:r>
        <w:rPr>
          <w:rFonts w:ascii="Times New Roman"/>
          <w:b w:val="false"/>
          <w:i w:val="false"/>
          <w:color w:val="000000"/>
          <w:sz w:val="28"/>
        </w:rPr>
        <w:t>
      1) заңды тұлғаны тіркеу туралы куәлік;</w:t>
      </w:r>
      <w:r>
        <w:br/>
      </w:r>
      <w:r>
        <w:rPr>
          <w:rFonts w:ascii="Times New Roman"/>
          <w:b w:val="false"/>
          <w:i w:val="false"/>
          <w:color w:val="000000"/>
          <w:sz w:val="28"/>
        </w:rPr>
        <w:t>
</w:t>
      </w:r>
      <w:r>
        <w:rPr>
          <w:rFonts w:ascii="Times New Roman"/>
          <w:b w:val="false"/>
          <w:i w:val="false"/>
          <w:color w:val="000000"/>
          <w:sz w:val="28"/>
        </w:rPr>
        <w:t>
      2) жарғы;</w:t>
      </w:r>
      <w:r>
        <w:br/>
      </w:r>
      <w:r>
        <w:rPr>
          <w:rFonts w:ascii="Times New Roman"/>
          <w:b w:val="false"/>
          <w:i w:val="false"/>
          <w:color w:val="000000"/>
          <w:sz w:val="28"/>
        </w:rPr>
        <w:t>
</w:t>
      </w:r>
      <w:r>
        <w:rPr>
          <w:rFonts w:ascii="Times New Roman"/>
          <w:b w:val="false"/>
          <w:i w:val="false"/>
          <w:color w:val="000000"/>
          <w:sz w:val="28"/>
        </w:rPr>
        <w:t>
      3) эмиссияны тіркеу туралы куәлік (акционерлік қоғамдар үшін);</w:t>
      </w:r>
      <w:r>
        <w:br/>
      </w:r>
      <w:r>
        <w:rPr>
          <w:rFonts w:ascii="Times New Roman"/>
          <w:b w:val="false"/>
          <w:i w:val="false"/>
          <w:color w:val="000000"/>
          <w:sz w:val="28"/>
        </w:rPr>
        <w:t>
</w:t>
      </w:r>
      <w:r>
        <w:rPr>
          <w:rFonts w:ascii="Times New Roman"/>
          <w:b w:val="false"/>
          <w:i w:val="false"/>
          <w:color w:val="000000"/>
          <w:sz w:val="28"/>
        </w:rPr>
        <w:t>
      4) есепті кезеңнің алдындағы үш жылдағы қосымшаларымен бухгалтерлік теңгерімдер;</w:t>
      </w:r>
      <w:r>
        <w:br/>
      </w:r>
      <w:r>
        <w:rPr>
          <w:rFonts w:ascii="Times New Roman"/>
          <w:b w:val="false"/>
          <w:i w:val="false"/>
          <w:color w:val="000000"/>
          <w:sz w:val="28"/>
        </w:rPr>
        <w:t>
</w:t>
      </w:r>
      <w:r>
        <w:rPr>
          <w:rFonts w:ascii="Times New Roman"/>
          <w:b w:val="false"/>
          <w:i w:val="false"/>
          <w:color w:val="000000"/>
          <w:sz w:val="28"/>
        </w:rPr>
        <w:t>
      5) жарғылық капиталына мемлекет қатысатын мемлекеттік кәсіпорындар мен мекемелердің, заңды тұлғалардың тізілімінен үзінді.</w:t>
      </w:r>
      <w:r>
        <w:br/>
      </w:r>
      <w:r>
        <w:rPr>
          <w:rFonts w:ascii="Times New Roman"/>
          <w:b w:val="false"/>
          <w:i w:val="false"/>
          <w:color w:val="000000"/>
          <w:sz w:val="28"/>
        </w:rPr>
        <w:t>
</w:t>
      </w:r>
      <w:r>
        <w:rPr>
          <w:rFonts w:ascii="Times New Roman"/>
          <w:b w:val="false"/>
          <w:i w:val="false"/>
          <w:color w:val="000000"/>
          <w:sz w:val="28"/>
        </w:rPr>
        <w:t>
      Құжаттар пакетіне коммуналдық мүлікті сенімгерлік басқару уәкілетті органының тапсырмасы бойынша тәуелсіз консультанттар өткізген объектіні басқарудың тиімділігі мен жұмыс істеуі мониторингінің негізінде қосымша мәліметтер енгізіледі.</w:t>
      </w:r>
      <w:r>
        <w:br/>
      </w:r>
      <w:r>
        <w:rPr>
          <w:rFonts w:ascii="Times New Roman"/>
          <w:b w:val="false"/>
          <w:i w:val="false"/>
          <w:color w:val="000000"/>
          <w:sz w:val="28"/>
        </w:rPr>
        <w:t>
</w:t>
      </w:r>
      <w:r>
        <w:rPr>
          <w:rFonts w:ascii="Times New Roman"/>
          <w:b w:val="false"/>
          <w:i w:val="false"/>
          <w:color w:val="000000"/>
          <w:sz w:val="28"/>
        </w:rPr>
        <w:t>
      Ақпараттық хабарлама жарияланғаннан кейін коммуналдық мүлікті сенімгерлік басқарудың уәкілетті органы тендерге қатысушы болуға тілек білдіргендері объекті туралы ақпаратқа қолжетімділікті қамтамасыз етеді.</w:t>
      </w:r>
      <w:r>
        <w:br/>
      </w:r>
      <w:r>
        <w:rPr>
          <w:rFonts w:ascii="Times New Roman"/>
          <w:b w:val="false"/>
          <w:i w:val="false"/>
          <w:color w:val="000000"/>
          <w:sz w:val="28"/>
        </w:rPr>
        <w:t>
</w:t>
      </w:r>
      <w:r>
        <w:rPr>
          <w:rFonts w:ascii="Times New Roman"/>
          <w:b w:val="false"/>
          <w:i w:val="false"/>
          <w:color w:val="000000"/>
          <w:sz w:val="28"/>
        </w:rPr>
        <w:t>
      20. Тендерге қатысушылар тендер өткізу туралы ақпараттық хабарламада көрсетілген мөлшерде, мерзімде және тәртіпте кепілдік жарна енгізеді. Кепілдік жарнаның мөлшерін ақпараттық хабарлама жарияланғаннан кейін өзгертуге болмайды. Кепілдік жарнаны қатысушының атынан кез келген жеке немесе заңды тұлға енгізе алады. Кепілдік жарнаны алушы коммуналдық мүлікті сенімгерлік басқарудың уәкілетті органы болып табылады.</w:t>
      </w:r>
      <w:r>
        <w:br/>
      </w:r>
      <w:r>
        <w:rPr>
          <w:rFonts w:ascii="Times New Roman"/>
          <w:b w:val="false"/>
          <w:i w:val="false"/>
          <w:color w:val="000000"/>
          <w:sz w:val="28"/>
        </w:rPr>
        <w:t>
</w:t>
      </w:r>
      <w:r>
        <w:rPr>
          <w:rFonts w:ascii="Times New Roman"/>
          <w:b w:val="false"/>
          <w:i w:val="false"/>
          <w:color w:val="000000"/>
          <w:sz w:val="28"/>
        </w:rPr>
        <w:t>
      21. Тендерге қатысу үшін кепілдік жарна объектінің нарықтық құнының (объектіні кейіннен сатып алу құқығымен сенімгерлік басқаруға берген жағдайда) немесе теңгерімдік құнының (объектіні кейіннен сатып алу құқығынсыз сенімгерлік басқаруға берген жағдайда) он пайызы шегінде бөлек белгіленеді.</w:t>
      </w:r>
      <w:r>
        <w:br/>
      </w:r>
      <w:r>
        <w:rPr>
          <w:rFonts w:ascii="Times New Roman"/>
          <w:b w:val="false"/>
          <w:i w:val="false"/>
          <w:color w:val="000000"/>
          <w:sz w:val="28"/>
        </w:rPr>
        <w:t>
</w:t>
      </w:r>
      <w:r>
        <w:rPr>
          <w:rFonts w:ascii="Times New Roman"/>
          <w:b w:val="false"/>
          <w:i w:val="false"/>
          <w:color w:val="000000"/>
          <w:sz w:val="28"/>
        </w:rPr>
        <w:t>
      22. Кепілдік жарна қатысушының мынадай міндеттемелерін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1) жеңген жағдайда тендердің нәтижелері туралы хаттамаға қол қою;</w:t>
      </w:r>
      <w:r>
        <w:br/>
      </w:r>
      <w:r>
        <w:rPr>
          <w:rFonts w:ascii="Times New Roman"/>
          <w:b w:val="false"/>
          <w:i w:val="false"/>
          <w:color w:val="000000"/>
          <w:sz w:val="28"/>
        </w:rPr>
        <w:t>
</w:t>
      </w:r>
      <w:r>
        <w:rPr>
          <w:rFonts w:ascii="Times New Roman"/>
          <w:b w:val="false"/>
          <w:i w:val="false"/>
          <w:color w:val="000000"/>
          <w:sz w:val="28"/>
        </w:rPr>
        <w:t>
      2) коммуналдық мүлікті сенімгерлік басқарудың құрылтайшысымен шарт жасасу.</w:t>
      </w:r>
      <w:r>
        <w:br/>
      </w:r>
      <w:r>
        <w:rPr>
          <w:rFonts w:ascii="Times New Roman"/>
          <w:b w:val="false"/>
          <w:i w:val="false"/>
          <w:color w:val="000000"/>
          <w:sz w:val="28"/>
        </w:rPr>
        <w:t>
</w:t>
      </w:r>
      <w:r>
        <w:rPr>
          <w:rFonts w:ascii="Times New Roman"/>
          <w:b w:val="false"/>
          <w:i w:val="false"/>
          <w:color w:val="000000"/>
          <w:sz w:val="28"/>
        </w:rPr>
        <w:t>
      23. Егер тендерге қатысушылар осы Қағиданың </w:t>
      </w:r>
      <w:r>
        <w:rPr>
          <w:rFonts w:ascii="Times New Roman"/>
          <w:b w:val="false"/>
          <w:i w:val="false"/>
          <w:color w:val="000000"/>
          <w:sz w:val="28"/>
        </w:rPr>
        <w:t>18-тармағының</w:t>
      </w:r>
      <w:r>
        <w:rPr>
          <w:rFonts w:ascii="Times New Roman"/>
          <w:b w:val="false"/>
          <w:i w:val="false"/>
          <w:color w:val="000000"/>
          <w:sz w:val="28"/>
        </w:rPr>
        <w:t xml:space="preserve"> екінші бөлігінде көзделген жағдайларды қоспағанда, тендер өткізілгенге дейін кемінде үш күнтізбелік күн бұрын оған қатысудан бас тартқан жағдайда коммуналдық мүлікті сенімгерлік басқарудың уәкілетті органы оларға кепілдік жарнаны қайтармайды.</w:t>
      </w:r>
      <w:r>
        <w:br/>
      </w:r>
      <w:r>
        <w:rPr>
          <w:rFonts w:ascii="Times New Roman"/>
          <w:b w:val="false"/>
          <w:i w:val="false"/>
          <w:color w:val="000000"/>
          <w:sz w:val="28"/>
        </w:rPr>
        <w:t>
      </w:t>
      </w:r>
      <w:r>
        <w:rPr>
          <w:rFonts w:ascii="Times New Roman"/>
          <w:b w:val="false"/>
          <w:i w:val="false"/>
          <w:color w:val="ff0000"/>
          <w:sz w:val="28"/>
        </w:rPr>
        <w:t xml:space="preserve">Ескерту. 23-тармаққа өзгеріс енгізілді - Астана қаласы әкімдігінің 2012.06.11 </w:t>
      </w:r>
      <w:r>
        <w:rPr>
          <w:rFonts w:ascii="Times New Roman"/>
          <w:b w:val="false"/>
          <w:i w:val="false"/>
          <w:color w:val="000000"/>
          <w:sz w:val="28"/>
        </w:rPr>
        <w:t>№ 113-740</w:t>
      </w:r>
      <w:r>
        <w:rPr>
          <w:rFonts w:ascii="Times New Roman"/>
          <w:b w:val="false"/>
          <w:i w:val="false"/>
          <w:color w:val="ff0000"/>
          <w:sz w:val="28"/>
        </w:rPr>
        <w:t xml:space="preserve"> (ресми жарияланғаннан кейін күнтізбелік он күн өткен соң қолданысқа енгізіледі) қаулысымен.</w:t>
      </w:r>
    </w:p>
    <w:bookmarkEnd w:id="13"/>
    <w:bookmarkStart w:name="z101" w:id="14"/>
    <w:p>
      <w:pPr>
        <w:spacing w:after="0"/>
        <w:ind w:left="0"/>
        <w:jc w:val="both"/>
      </w:pPr>
      <w:r>
        <w:rPr>
          <w:rFonts w:ascii="Times New Roman"/>
          <w:b w:val="false"/>
          <w:i w:val="false"/>
          <w:color w:val="000000"/>
          <w:sz w:val="28"/>
        </w:rPr>
        <w:t>
      24. Осы Қағиданың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42-тармақтарында</w:t>
      </w:r>
      <w:r>
        <w:rPr>
          <w:rFonts w:ascii="Times New Roman"/>
          <w:b w:val="false"/>
          <w:i w:val="false"/>
          <w:color w:val="000000"/>
          <w:sz w:val="28"/>
        </w:rPr>
        <w:t xml:space="preserve"> санамаланғандардан басқа барлық жағдайларда кепілдік жарна тендер аяқталған күннен бастап он банктік күннен кешіктірілмейтін мерзімде, ал егер ақшалай қаражат коммуналдық мүлікті сенімгерлік басқару уәкілетті органның шотына тендер өткізілгеннен кейін түссе, онда олар түскен күннен бастап банктік он күн ішінде қайтарылады.</w:t>
      </w:r>
      <w:r>
        <w:br/>
      </w:r>
      <w:r>
        <w:rPr>
          <w:rFonts w:ascii="Times New Roman"/>
          <w:b w:val="false"/>
          <w:i w:val="false"/>
          <w:color w:val="000000"/>
          <w:sz w:val="28"/>
        </w:rPr>
        <w:t>
</w:t>
      </w:r>
      <w:r>
        <w:rPr>
          <w:rFonts w:ascii="Times New Roman"/>
          <w:b w:val="false"/>
          <w:i w:val="false"/>
          <w:color w:val="000000"/>
          <w:sz w:val="28"/>
        </w:rPr>
        <w:t>
      Кепілдік жарналар сауда-саттыққа қатысушының деректемелері көрсетіліп, осы қатысушы берген кепілдік жарнаны қайтару туралы өтініш негізінде қайтарылады.</w:t>
      </w:r>
    </w:p>
    <w:bookmarkEnd w:id="14"/>
    <w:bookmarkStart w:name="z103" w:id="15"/>
    <w:p>
      <w:pPr>
        <w:spacing w:after="0"/>
        <w:ind w:left="0"/>
        <w:jc w:val="left"/>
      </w:pPr>
      <w:r>
        <w:rPr>
          <w:rFonts w:ascii="Times New Roman"/>
          <w:b/>
          <w:i w:val="false"/>
          <w:color w:val="000000"/>
        </w:rPr>
        <w:t xml:space="preserve"> 
6. Тендерді өткізу</w:t>
      </w:r>
    </w:p>
    <w:bookmarkEnd w:id="15"/>
    <w:bookmarkStart w:name="z104" w:id="16"/>
    <w:p>
      <w:pPr>
        <w:spacing w:after="0"/>
        <w:ind w:left="0"/>
        <w:jc w:val="both"/>
      </w:pPr>
      <w:r>
        <w:rPr>
          <w:rFonts w:ascii="Times New Roman"/>
          <w:b w:val="false"/>
          <w:i w:val="false"/>
          <w:color w:val="000000"/>
          <w:sz w:val="28"/>
        </w:rPr>
        <w:t>
      25. Тендерге қатысушыларды тіркеу ақпараттық хабарлама жарияланған күннен бастап жүргізіледі және тендер басталғанға дейін жиырма төрт сағат бұрын аяқталады.</w:t>
      </w:r>
      <w:r>
        <w:br/>
      </w:r>
      <w:r>
        <w:rPr>
          <w:rFonts w:ascii="Times New Roman"/>
          <w:b w:val="false"/>
          <w:i w:val="false"/>
          <w:color w:val="000000"/>
          <w:sz w:val="28"/>
        </w:rPr>
        <w:t>
</w:t>
      </w:r>
      <w:r>
        <w:rPr>
          <w:rFonts w:ascii="Times New Roman"/>
          <w:b w:val="false"/>
          <w:i w:val="false"/>
          <w:color w:val="000000"/>
          <w:sz w:val="28"/>
        </w:rPr>
        <w:t>
      26. Тендерге қатысушы ретінде тіркелу үшін мыналарды:</w:t>
      </w:r>
      <w:r>
        <w:br/>
      </w:r>
      <w:r>
        <w:rPr>
          <w:rFonts w:ascii="Times New Roman"/>
          <w:b w:val="false"/>
          <w:i w:val="false"/>
          <w:color w:val="000000"/>
          <w:sz w:val="28"/>
        </w:rPr>
        <w:t>
</w:t>
      </w:r>
      <w:r>
        <w:rPr>
          <w:rFonts w:ascii="Times New Roman"/>
          <w:b w:val="false"/>
          <w:i w:val="false"/>
          <w:color w:val="000000"/>
          <w:sz w:val="28"/>
        </w:rPr>
        <w:t>
      1) осы Қағидаға </w:t>
      </w:r>
      <w:r>
        <w:rPr>
          <w:rFonts w:ascii="Times New Roman"/>
          <w:b w:val="false"/>
          <w:i w:val="false"/>
          <w:color w:val="000000"/>
          <w:sz w:val="28"/>
        </w:rPr>
        <w:t>1-қосымшада</w:t>
      </w:r>
      <w:r>
        <w:rPr>
          <w:rFonts w:ascii="Times New Roman"/>
          <w:b w:val="false"/>
          <w:i w:val="false"/>
          <w:color w:val="000000"/>
          <w:sz w:val="28"/>
        </w:rPr>
        <w:t xml:space="preserve"> белгіленген нысан бойынша тендерге қатысушыны тендер жеңімпазы деп жариялаған жағдайда оның жазбаша, ақпараттық хабарламада көрсетілген және тендерге қатысушының өзі ұсынған тендер талаптарында шарт жасасу міндеттемесін білдіретін тендерге қатысуға өтінімді;</w:t>
      </w:r>
      <w:r>
        <w:br/>
      </w:r>
      <w:r>
        <w:rPr>
          <w:rFonts w:ascii="Times New Roman"/>
          <w:b w:val="false"/>
          <w:i w:val="false"/>
          <w:color w:val="000000"/>
          <w:sz w:val="28"/>
        </w:rPr>
        <w:t>
</w:t>
      </w:r>
      <w:r>
        <w:rPr>
          <w:rFonts w:ascii="Times New Roman"/>
          <w:b w:val="false"/>
          <w:i w:val="false"/>
          <w:color w:val="000000"/>
          <w:sz w:val="28"/>
        </w:rPr>
        <w:t>
      2) басқа құжаттардан бөлек желімделген конвертте тендерге байланысты құжаттаманы қоса бере отырып, жазбаша түрде тендер шарттары бойынша ұсыныстарды;</w:t>
      </w:r>
      <w:r>
        <w:br/>
      </w:r>
      <w:r>
        <w:rPr>
          <w:rFonts w:ascii="Times New Roman"/>
          <w:b w:val="false"/>
          <w:i w:val="false"/>
          <w:color w:val="000000"/>
          <w:sz w:val="28"/>
        </w:rPr>
        <w:t>
</w:t>
      </w:r>
      <w:r>
        <w:rPr>
          <w:rFonts w:ascii="Times New Roman"/>
          <w:b w:val="false"/>
          <w:i w:val="false"/>
          <w:color w:val="000000"/>
          <w:sz w:val="28"/>
        </w:rPr>
        <w:t>
      3) банктің (банктердің) мөрі басылған бірінші басшы немесе қол қоюға құқығы бар адам және бас бухгалтер кол қойған тендерлік өтінімдер бар конверттерді ашу күнінің алдында кемінде үш ай бұрын банк (банктер) алдында тендердің ықтимал қатысушысының мерзімі өткен берешегінің жоқ екені туралы анықтаманы. Егер тендерге ықтимал қатысушы екінші деңгейдегі бірнеше банктің, сондай-ақ шет ел банкінің клиенті болып табылған жағдайда, осы анықтама осындай банктердің әрқайсысынан ұсынылады;</w:t>
      </w:r>
      <w:r>
        <w:br/>
      </w:r>
      <w:r>
        <w:rPr>
          <w:rFonts w:ascii="Times New Roman"/>
          <w:b w:val="false"/>
          <w:i w:val="false"/>
          <w:color w:val="000000"/>
          <w:sz w:val="28"/>
        </w:rPr>
        <w:t>
</w:t>
      </w:r>
      <w:r>
        <w:rPr>
          <w:rFonts w:ascii="Times New Roman"/>
          <w:b w:val="false"/>
          <w:i w:val="false"/>
          <w:color w:val="000000"/>
          <w:sz w:val="28"/>
        </w:rPr>
        <w:t>
      4) Қазақстан Республикасының заңнамасымен аудитті міндетті өткізу белгіленген заңды тұлғалардың соңғы қаржы жылындағы аудиторлық  есебін;</w:t>
      </w:r>
      <w:r>
        <w:br/>
      </w:r>
      <w:r>
        <w:rPr>
          <w:rFonts w:ascii="Times New Roman"/>
          <w:b w:val="false"/>
          <w:i w:val="false"/>
          <w:color w:val="000000"/>
          <w:sz w:val="28"/>
        </w:rPr>
        <w:t>
</w:t>
      </w:r>
      <w:r>
        <w:rPr>
          <w:rFonts w:ascii="Times New Roman"/>
          <w:b w:val="false"/>
          <w:i w:val="false"/>
          <w:color w:val="000000"/>
          <w:sz w:val="28"/>
        </w:rPr>
        <w:t>
      5) заңды тұлғаны мемлекеттік тіркеу (қайта тіркеу) туралы куәліктің салыстырып тексеру үшін түпнұсқасын міндетті түрде ұсына отырып көшірмесін не көрсетілген түпнұсқаның нотариалды куәландырылған көшірмесін;</w:t>
      </w:r>
      <w:r>
        <w:br/>
      </w:r>
      <w:r>
        <w:rPr>
          <w:rFonts w:ascii="Times New Roman"/>
          <w:b w:val="false"/>
          <w:i w:val="false"/>
          <w:color w:val="000000"/>
          <w:sz w:val="28"/>
        </w:rPr>
        <w:t>
</w:t>
      </w:r>
      <w:r>
        <w:rPr>
          <w:rFonts w:ascii="Times New Roman"/>
          <w:b w:val="false"/>
          <w:i w:val="false"/>
          <w:color w:val="000000"/>
          <w:sz w:val="28"/>
        </w:rPr>
        <w:t>
      6) жарғының нотариалды куәландырылған көшірмесін не салыстырып тексеру үшін түпнұсқаны міндетті түрде ұсына отырып көшірмесін. Шет ел заңды тұлғалары құрылтай құжаттарын нотариалды куәландырылған мемлекеттік және орыс тілдерінде аудармасымен ұсынады;</w:t>
      </w:r>
      <w:r>
        <w:br/>
      </w:r>
      <w:r>
        <w:rPr>
          <w:rFonts w:ascii="Times New Roman"/>
          <w:b w:val="false"/>
          <w:i w:val="false"/>
          <w:color w:val="000000"/>
          <w:sz w:val="28"/>
        </w:rPr>
        <w:t>
</w:t>
      </w:r>
      <w:r>
        <w:rPr>
          <w:rFonts w:ascii="Times New Roman"/>
          <w:b w:val="false"/>
          <w:i w:val="false"/>
          <w:color w:val="000000"/>
          <w:sz w:val="28"/>
        </w:rPr>
        <w:t>
      7) Қазақстан Республикасының заңнамасына сәйкес төлеу мерзімі ұзартылған жағдайларды қоспағанда, осы салық органының мөрі бар бірінші басшы немесе қол қою құқығы бар адам қол қойған тендерлік өтінімдер бар конверттерді ашу күнінің алдында кемінде үш ай бұрын салық берешегінің, міндетті зейнетақы жарналары мен әлеуметтік аударымдар бойынша берешегінің жоқ екені туралы анықтаманың түпнұсқасы;</w:t>
      </w:r>
      <w:r>
        <w:br/>
      </w:r>
      <w:r>
        <w:rPr>
          <w:rFonts w:ascii="Times New Roman"/>
          <w:b w:val="false"/>
          <w:i w:val="false"/>
          <w:color w:val="000000"/>
          <w:sz w:val="28"/>
        </w:rPr>
        <w:t>
</w:t>
      </w:r>
      <w:r>
        <w:rPr>
          <w:rFonts w:ascii="Times New Roman"/>
          <w:b w:val="false"/>
          <w:i w:val="false"/>
          <w:color w:val="000000"/>
          <w:sz w:val="28"/>
        </w:rPr>
        <w:t>
      8) коммуналдық мүлікті сенімгерлік басқару уәкілетті органның депозит шотына кепілдік жарнаны аудару туралы төлем тапсырмасының немесе түбіртектің (жеке тұлға үшін) түпнұсқасын;</w:t>
      </w:r>
      <w:r>
        <w:br/>
      </w:r>
      <w:r>
        <w:rPr>
          <w:rFonts w:ascii="Times New Roman"/>
          <w:b w:val="false"/>
          <w:i w:val="false"/>
          <w:color w:val="000000"/>
          <w:sz w:val="28"/>
        </w:rPr>
        <w:t>
</w:t>
      </w:r>
      <w:r>
        <w:rPr>
          <w:rFonts w:ascii="Times New Roman"/>
          <w:b w:val="false"/>
          <w:i w:val="false"/>
          <w:color w:val="000000"/>
          <w:sz w:val="28"/>
        </w:rPr>
        <w:t>
      9) тендерге ықтимал қатысушы өкілінің өкілеттігін растайтын құжатты (жеке куәлікті, паспортты (шет ел азаматтары үшін) не әділет органдары берген уақытша жеке куәлікті ұсынған жағдайда жарамды);</w:t>
      </w:r>
      <w:r>
        <w:br/>
      </w:r>
      <w:r>
        <w:rPr>
          <w:rFonts w:ascii="Times New Roman"/>
          <w:b w:val="false"/>
          <w:i w:val="false"/>
          <w:color w:val="000000"/>
          <w:sz w:val="28"/>
        </w:rPr>
        <w:t>
</w:t>
      </w:r>
      <w:r>
        <w:rPr>
          <w:rFonts w:ascii="Times New Roman"/>
          <w:b w:val="false"/>
          <w:i w:val="false"/>
          <w:color w:val="000000"/>
          <w:sz w:val="28"/>
        </w:rPr>
        <w:t>
      10) ықтимал қатысушының ақпараттық хабарламада көрсетілген сенімгерлік басқаруға қойылатын талаптарға сәйкестігін растайтын құжаттарды ұсынуы қажет.</w:t>
      </w:r>
      <w:r>
        <w:br/>
      </w:r>
      <w:r>
        <w:rPr>
          <w:rFonts w:ascii="Times New Roman"/>
          <w:b w:val="false"/>
          <w:i w:val="false"/>
          <w:color w:val="000000"/>
          <w:sz w:val="28"/>
        </w:rPr>
        <w:t>
</w:t>
      </w:r>
      <w:r>
        <w:rPr>
          <w:rFonts w:ascii="Times New Roman"/>
          <w:b w:val="false"/>
          <w:i w:val="false"/>
          <w:color w:val="000000"/>
          <w:sz w:val="28"/>
        </w:rPr>
        <w:t>
      27. Жеке тұлға болып табылатын тендердің ықтимал қатысушысы осы Қағиданың 26-тармағының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тармақшаларында көзделген құжаттарды, сондай-ақ:</w:t>
      </w:r>
      <w:r>
        <w:br/>
      </w:r>
      <w:r>
        <w:rPr>
          <w:rFonts w:ascii="Times New Roman"/>
          <w:b w:val="false"/>
          <w:i w:val="false"/>
          <w:color w:val="000000"/>
          <w:sz w:val="28"/>
        </w:rPr>
        <w:t>
</w:t>
      </w:r>
      <w:r>
        <w:rPr>
          <w:rFonts w:ascii="Times New Roman"/>
          <w:b w:val="false"/>
          <w:i w:val="false"/>
          <w:color w:val="000000"/>
          <w:sz w:val="28"/>
        </w:rPr>
        <w:t>
      1) жеке куәліктің, паспорттың (шет ел азаматтары үшін) немесе әділет органдары берген уақытша жеке куәліктің көшірмесін;</w:t>
      </w:r>
      <w:r>
        <w:br/>
      </w:r>
      <w:r>
        <w:rPr>
          <w:rFonts w:ascii="Times New Roman"/>
          <w:b w:val="false"/>
          <w:i w:val="false"/>
          <w:color w:val="000000"/>
          <w:sz w:val="28"/>
        </w:rPr>
        <w:t>
</w:t>
      </w:r>
      <w:r>
        <w:rPr>
          <w:rFonts w:ascii="Times New Roman"/>
          <w:b w:val="false"/>
          <w:i w:val="false"/>
          <w:color w:val="000000"/>
          <w:sz w:val="28"/>
        </w:rPr>
        <w:t>
      2) тиісті мемлекеттік орган берген заңды тұлға құрмастан, кәсіпкерлік қызметті жүзеге асыруға құқық беретін құжаттың көшірмесін (дара кәсіпкер үшін) ұсынады.</w:t>
      </w:r>
      <w:r>
        <w:br/>
      </w:r>
      <w:r>
        <w:rPr>
          <w:rFonts w:ascii="Times New Roman"/>
          <w:b w:val="false"/>
          <w:i w:val="false"/>
          <w:color w:val="000000"/>
          <w:sz w:val="28"/>
        </w:rPr>
        <w:t>
</w:t>
      </w:r>
      <w:r>
        <w:rPr>
          <w:rFonts w:ascii="Times New Roman"/>
          <w:b w:val="false"/>
          <w:i w:val="false"/>
          <w:color w:val="000000"/>
          <w:sz w:val="28"/>
        </w:rPr>
        <w:t>
      28. Өтінімдерді қабылдау және тендерге қатысуға ниет білдірген адамдарды тіркеу талап етілетін құжаттардың толық жиынтығы бар болған кезде жүргізіледі.</w:t>
      </w:r>
      <w:r>
        <w:br/>
      </w:r>
      <w:r>
        <w:rPr>
          <w:rFonts w:ascii="Times New Roman"/>
          <w:b w:val="false"/>
          <w:i w:val="false"/>
          <w:color w:val="000000"/>
          <w:sz w:val="28"/>
        </w:rPr>
        <w:t>
</w:t>
      </w:r>
      <w:r>
        <w:rPr>
          <w:rFonts w:ascii="Times New Roman"/>
          <w:b w:val="false"/>
          <w:i w:val="false"/>
          <w:color w:val="000000"/>
          <w:sz w:val="28"/>
        </w:rPr>
        <w:t>
      29. Мыналар:</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заңнамасына немесе құрылтай құжаттарына сәйкес жүзеге асырылуы тендердің шарттары болып табылатын қызмет түрлерімен айналысуға құқығы жоқ заңды тұлға;</w:t>
      </w:r>
      <w:r>
        <w:br/>
      </w:r>
      <w:r>
        <w:rPr>
          <w:rFonts w:ascii="Times New Roman"/>
          <w:b w:val="false"/>
          <w:i w:val="false"/>
          <w:color w:val="000000"/>
          <w:sz w:val="28"/>
        </w:rPr>
        <w:t>
</w:t>
      </w:r>
      <w:r>
        <w:rPr>
          <w:rFonts w:ascii="Times New Roman"/>
          <w:b w:val="false"/>
          <w:i w:val="false"/>
          <w:color w:val="000000"/>
          <w:sz w:val="28"/>
        </w:rPr>
        <w:t>
      2) сенімгерлік басқаруға шарт жасасу және оны орындау жөніндегі тиісті міндеттемелерді орындамаған, өткен тендерлердің жеңімпазы тендерге қатысушы бола алмайды.</w:t>
      </w:r>
      <w:r>
        <w:br/>
      </w:r>
      <w:r>
        <w:rPr>
          <w:rFonts w:ascii="Times New Roman"/>
          <w:b w:val="false"/>
          <w:i w:val="false"/>
          <w:color w:val="000000"/>
          <w:sz w:val="28"/>
        </w:rPr>
        <w:t>
</w:t>
      </w:r>
      <w:r>
        <w:rPr>
          <w:rFonts w:ascii="Times New Roman"/>
          <w:b w:val="false"/>
          <w:i w:val="false"/>
          <w:color w:val="000000"/>
          <w:sz w:val="28"/>
        </w:rPr>
        <w:t>
      30. Қазақстан Республикасының қолданыстағы заңнамасына сәйкес құқық қорғау және сот органдарының сұратқан жағдайларын қоспағанда, коммуналдық мүлікті сенімгерлік басқарудың уәкілетті органы тендерге қатысушыларға қатысы бар ақпаратты тендерді дайындау және оны өткізудің бүкіл кезеңі ішінде жариялауға құқығы жоқ.</w:t>
      </w:r>
      <w:r>
        <w:br/>
      </w:r>
      <w:r>
        <w:rPr>
          <w:rFonts w:ascii="Times New Roman"/>
          <w:b w:val="false"/>
          <w:i w:val="false"/>
          <w:color w:val="000000"/>
          <w:sz w:val="28"/>
        </w:rPr>
        <w:t>
</w:t>
      </w:r>
      <w:r>
        <w:rPr>
          <w:rFonts w:ascii="Times New Roman"/>
          <w:b w:val="false"/>
          <w:i w:val="false"/>
          <w:color w:val="000000"/>
          <w:sz w:val="28"/>
        </w:rPr>
        <w:t>
      31. Тендердің ықтимал қатысушыларының құжаттары тіркеу журналына тіркелгеннен кейін сейфте сақталады. Тендер өткізілетін күні тендерге қатысушылардың құжаттары тендерлік комиссияға беріледі.</w:t>
      </w:r>
      <w:r>
        <w:br/>
      </w:r>
      <w:r>
        <w:rPr>
          <w:rFonts w:ascii="Times New Roman"/>
          <w:b w:val="false"/>
          <w:i w:val="false"/>
          <w:color w:val="000000"/>
          <w:sz w:val="28"/>
        </w:rPr>
        <w:t>
</w:t>
      </w:r>
      <w:r>
        <w:rPr>
          <w:rFonts w:ascii="Times New Roman"/>
          <w:b w:val="false"/>
          <w:i w:val="false"/>
          <w:color w:val="000000"/>
          <w:sz w:val="28"/>
        </w:rPr>
        <w:t>
      32. Объектіні кейіннен сатып алу құқығымен (құқығынсыз) сенімгерлікпен басқаруға беру жөніндегі тендер ашық болып табылады.</w:t>
      </w:r>
      <w:r>
        <w:br/>
      </w:r>
      <w:r>
        <w:rPr>
          <w:rFonts w:ascii="Times New Roman"/>
          <w:b w:val="false"/>
          <w:i w:val="false"/>
          <w:color w:val="000000"/>
          <w:sz w:val="28"/>
        </w:rPr>
        <w:t>
</w:t>
      </w:r>
      <w:r>
        <w:rPr>
          <w:rFonts w:ascii="Times New Roman"/>
          <w:b w:val="false"/>
          <w:i w:val="false"/>
          <w:color w:val="000000"/>
          <w:sz w:val="28"/>
        </w:rPr>
        <w:t>
      33. Қазақстан Республикасының Үкіметі белгілейтін ұлттық қауіпсіздікті, қоршаған табиғи ортаны қорғауды, Қазақстан Республикасының сыртқы экономикалық жағдайын қозғайтын ерекше жағдайларда тендер жабық болып табылады.</w:t>
      </w:r>
      <w:r>
        <w:br/>
      </w:r>
      <w:r>
        <w:rPr>
          <w:rFonts w:ascii="Times New Roman"/>
          <w:b w:val="false"/>
          <w:i w:val="false"/>
          <w:color w:val="000000"/>
          <w:sz w:val="28"/>
        </w:rPr>
        <w:t>
</w:t>
      </w:r>
      <w:r>
        <w:rPr>
          <w:rFonts w:ascii="Times New Roman"/>
          <w:b w:val="false"/>
          <w:i w:val="false"/>
          <w:color w:val="000000"/>
          <w:sz w:val="28"/>
        </w:rPr>
        <w:t>
      Жабық тендер өткізу кезінде бұқаралық ақпарат құралдарында ақпараттық хабарлама жариялау жүргізілмейді. Жабық тендерге қатысушылардың шектелген тобы қатысады. Бұл ретте ықтимал қатысушылардың таңдау негізін: компаниялардың дүниежүзілік сыныптамадағы рейтингін; ақша айналымы көлемін; саладағы, ұқсас өнім нарығында жұмыс тәжірибесін; заманауи менеджментті; қарыздар, кредиттер немесе жеке капиталды инвестициялауды, «ноу-хауға» ие болуды, ғылыми әзірлемелер және басқалары түрінде инвестицияларды тарту арқылы өндірісті жаңғыртуды жүзеге асыру қабілетін анықтайды.</w:t>
      </w:r>
      <w:r>
        <w:br/>
      </w:r>
      <w:r>
        <w:rPr>
          <w:rFonts w:ascii="Times New Roman"/>
          <w:b w:val="false"/>
          <w:i w:val="false"/>
          <w:color w:val="000000"/>
          <w:sz w:val="28"/>
        </w:rPr>
        <w:t>
</w:t>
      </w:r>
      <w:r>
        <w:rPr>
          <w:rFonts w:ascii="Times New Roman"/>
          <w:b w:val="false"/>
          <w:i w:val="false"/>
          <w:color w:val="000000"/>
          <w:sz w:val="28"/>
        </w:rPr>
        <w:t>
      34. Жабық тендердің барлық шарттарымен жабық тендерге қатысуға жазбаша шақыруларды коммуналдық мүлікті сенімгерлік басқарудың уәкілетті органы жібереді. Қатысуға шақыру жіберілген адамдарды тіркеу жазбаша шақырулар жіберілген күннен бастап жүргізіледі және жабық тендерді өткізгенге дейін бір күн бұрын аяқталады.</w:t>
      </w:r>
      <w:r>
        <w:br/>
      </w:r>
      <w:r>
        <w:rPr>
          <w:rFonts w:ascii="Times New Roman"/>
          <w:b w:val="false"/>
          <w:i w:val="false"/>
          <w:color w:val="000000"/>
          <w:sz w:val="28"/>
        </w:rPr>
        <w:t>
</w:t>
      </w:r>
      <w:r>
        <w:rPr>
          <w:rFonts w:ascii="Times New Roman"/>
          <w:b w:val="false"/>
          <w:i w:val="false"/>
          <w:color w:val="000000"/>
          <w:sz w:val="28"/>
        </w:rPr>
        <w:t>
      35. Тендерлік комиссия тендерге қатысушылардың ұсыныстары бар конверттерін ашады және жеңімпазды анықтау өлшеміне (өлшемдеріне) сүйене отырып, ұсыныстарын қарайды.</w:t>
      </w:r>
      <w:r>
        <w:br/>
      </w:r>
      <w:r>
        <w:rPr>
          <w:rFonts w:ascii="Times New Roman"/>
          <w:b w:val="false"/>
          <w:i w:val="false"/>
          <w:color w:val="000000"/>
          <w:sz w:val="28"/>
        </w:rPr>
        <w:t>
</w:t>
      </w:r>
      <w:r>
        <w:rPr>
          <w:rFonts w:ascii="Times New Roman"/>
          <w:b w:val="false"/>
          <w:i w:val="false"/>
          <w:color w:val="000000"/>
          <w:sz w:val="28"/>
        </w:rPr>
        <w:t>
      36. Тендерлік комиссияның шешімі оның мүшелерінің қарапайым дауыс беру көпшілігімен қабылданады. Дауыстар тең болған кезде төрағаның дауысы шешуші болып табылады. Дауыстар тең болған кезде тендерлік комиссия дауыстардың тең санын алған қатысушыларды келіссөзге шақыруға құқылы және тендерлік комиссияның пікірі бойынша объектінің жұмысын жақсартуға бағытталған ең жақсы қосымша ұсыныстарды енгізген тендерге қатысушы жеңімпаз болып танылады.</w:t>
      </w:r>
    </w:p>
    <w:bookmarkEnd w:id="16"/>
    <w:bookmarkStart w:name="z131" w:id="17"/>
    <w:p>
      <w:pPr>
        <w:spacing w:after="0"/>
        <w:ind w:left="0"/>
        <w:jc w:val="left"/>
      </w:pPr>
      <w:r>
        <w:rPr>
          <w:rFonts w:ascii="Times New Roman"/>
          <w:b/>
          <w:i w:val="false"/>
          <w:color w:val="000000"/>
        </w:rPr>
        <w:t xml:space="preserve"> 
7. Тендер нәтижелерін ресімдеу және шарт мазмұны</w:t>
      </w:r>
    </w:p>
    <w:bookmarkEnd w:id="17"/>
    <w:bookmarkStart w:name="z132" w:id="18"/>
    <w:p>
      <w:pPr>
        <w:spacing w:after="0"/>
        <w:ind w:left="0"/>
        <w:jc w:val="both"/>
      </w:pPr>
      <w:r>
        <w:rPr>
          <w:rFonts w:ascii="Times New Roman"/>
          <w:b w:val="false"/>
          <w:i w:val="false"/>
          <w:color w:val="000000"/>
          <w:sz w:val="28"/>
        </w:rPr>
        <w:t>
      37. Тендерлік комиссияның шешімі осы Қағидаға </w:t>
      </w:r>
      <w:r>
        <w:rPr>
          <w:rFonts w:ascii="Times New Roman"/>
          <w:b w:val="false"/>
          <w:i w:val="false"/>
          <w:color w:val="000000"/>
          <w:sz w:val="28"/>
        </w:rPr>
        <w:t>2-қосымшада</w:t>
      </w:r>
      <w:r>
        <w:rPr>
          <w:rFonts w:ascii="Times New Roman"/>
          <w:b w:val="false"/>
          <w:i w:val="false"/>
          <w:color w:val="000000"/>
          <w:sz w:val="28"/>
        </w:rPr>
        <w:t xml:space="preserve"> белгіленген нысан бойынша хаттамамен ресімделеді, оған тендерлік комиссияның мүшелері, оның төрағасы, хатшысы және тендер жеңімпазы қол қояды. Тендерлік комиссияның мүшесі өзінің ерекше пікірін жазбаша беруге және оны хаттамаға қоса беруге құқылы, ол туралы соңғысында белгі қойылады. Тендердің нәтижелеріне оның қатысушылары тендер жеңімпазын хабарлаған күннен бастап отыз күнтізбелік күн ішінде шағым бере алады.</w:t>
      </w:r>
      <w:r>
        <w:br/>
      </w:r>
      <w:r>
        <w:rPr>
          <w:rFonts w:ascii="Times New Roman"/>
          <w:b w:val="false"/>
          <w:i w:val="false"/>
          <w:color w:val="000000"/>
          <w:sz w:val="28"/>
        </w:rPr>
        <w:t>
</w:t>
      </w:r>
      <w:r>
        <w:rPr>
          <w:rFonts w:ascii="Times New Roman"/>
          <w:b w:val="false"/>
          <w:i w:val="false"/>
          <w:color w:val="000000"/>
          <w:sz w:val="28"/>
        </w:rPr>
        <w:t>
      38. Тендер нәтижелері туралы хаттама тендер жеңімпазы мен коммуналдық мүлікті сенімгерлік басқару уәкілетті органы тендер шарттарында шарт жасасу міндеттемелері мен тендер жеңімпазының ұсыныстарын белгілейтін құжат болып табылады.</w:t>
      </w:r>
      <w:r>
        <w:br/>
      </w:r>
      <w:r>
        <w:rPr>
          <w:rFonts w:ascii="Times New Roman"/>
          <w:b w:val="false"/>
          <w:i w:val="false"/>
          <w:color w:val="000000"/>
          <w:sz w:val="28"/>
        </w:rPr>
        <w:t>
</w:t>
      </w:r>
      <w:r>
        <w:rPr>
          <w:rFonts w:ascii="Times New Roman"/>
          <w:b w:val="false"/>
          <w:i w:val="false"/>
          <w:color w:val="000000"/>
          <w:sz w:val="28"/>
        </w:rPr>
        <w:t>
      39. Тендер нәтижелерін тендер жеңімпазын хабарлаған күннен бастап бес күнтізбелік күн ішінде коммуналдық мүлікті сенімгерлік басқарудың уәкілетті органы бекітеді.</w:t>
      </w:r>
      <w:r>
        <w:br/>
      </w:r>
      <w:r>
        <w:rPr>
          <w:rFonts w:ascii="Times New Roman"/>
          <w:b w:val="false"/>
          <w:i w:val="false"/>
          <w:color w:val="000000"/>
          <w:sz w:val="28"/>
        </w:rPr>
        <w:t>
</w:t>
      </w:r>
      <w:r>
        <w:rPr>
          <w:rFonts w:ascii="Times New Roman"/>
          <w:b w:val="false"/>
          <w:i w:val="false"/>
          <w:color w:val="000000"/>
          <w:sz w:val="28"/>
        </w:rPr>
        <w:t>
      Мынадай жағдайларда, егер:</w:t>
      </w:r>
      <w:r>
        <w:br/>
      </w:r>
      <w:r>
        <w:rPr>
          <w:rFonts w:ascii="Times New Roman"/>
          <w:b w:val="false"/>
          <w:i w:val="false"/>
          <w:color w:val="000000"/>
          <w:sz w:val="28"/>
        </w:rPr>
        <w:t>
</w:t>
      </w:r>
      <w:r>
        <w:rPr>
          <w:rFonts w:ascii="Times New Roman"/>
          <w:b w:val="false"/>
          <w:i w:val="false"/>
          <w:color w:val="000000"/>
          <w:sz w:val="28"/>
        </w:rPr>
        <w:t>
      1) тендерлік комиссия қатысушылардың ұсыныстарын тендер шарттарын қанағаттандырмайды немесе Қазақстан Республикасының заңнамасына сәйкес келмейді деп таныса;</w:t>
      </w:r>
      <w:r>
        <w:br/>
      </w:r>
      <w:r>
        <w:rPr>
          <w:rFonts w:ascii="Times New Roman"/>
          <w:b w:val="false"/>
          <w:i w:val="false"/>
          <w:color w:val="000000"/>
          <w:sz w:val="28"/>
        </w:rPr>
        <w:t>
</w:t>
      </w:r>
      <w:r>
        <w:rPr>
          <w:rFonts w:ascii="Times New Roman"/>
          <w:b w:val="false"/>
          <w:i w:val="false"/>
          <w:color w:val="000000"/>
          <w:sz w:val="28"/>
        </w:rPr>
        <w:t>
      2) тіркелген қатысушылардың саны екеуден кем болса;</w:t>
      </w:r>
      <w:r>
        <w:br/>
      </w:r>
      <w:r>
        <w:rPr>
          <w:rFonts w:ascii="Times New Roman"/>
          <w:b w:val="false"/>
          <w:i w:val="false"/>
          <w:color w:val="000000"/>
          <w:sz w:val="28"/>
        </w:rPr>
        <w:t>
</w:t>
      </w:r>
      <w:r>
        <w:rPr>
          <w:rFonts w:ascii="Times New Roman"/>
          <w:b w:val="false"/>
          <w:i w:val="false"/>
          <w:color w:val="000000"/>
          <w:sz w:val="28"/>
        </w:rPr>
        <w:t>
      3) тендерлік комиссия жеңімпаздың жоқ екені туралы шешім қабылдаса;</w:t>
      </w:r>
      <w:r>
        <w:br/>
      </w:r>
      <w:r>
        <w:rPr>
          <w:rFonts w:ascii="Times New Roman"/>
          <w:b w:val="false"/>
          <w:i w:val="false"/>
          <w:color w:val="000000"/>
          <w:sz w:val="28"/>
        </w:rPr>
        <w:t>
</w:t>
      </w:r>
      <w:r>
        <w:rPr>
          <w:rFonts w:ascii="Times New Roman"/>
          <w:b w:val="false"/>
          <w:i w:val="false"/>
          <w:color w:val="000000"/>
          <w:sz w:val="28"/>
        </w:rPr>
        <w:t>
      4) тендер жеңімпазы тендердің нәтижелері туралы хаттамаға қол қоюдан бас тартса, тендер өткізілмеді деп танылады.</w:t>
      </w:r>
      <w:r>
        <w:br/>
      </w:r>
      <w:r>
        <w:rPr>
          <w:rFonts w:ascii="Times New Roman"/>
          <w:b w:val="false"/>
          <w:i w:val="false"/>
          <w:color w:val="000000"/>
          <w:sz w:val="28"/>
        </w:rPr>
        <w:t>
</w:t>
      </w:r>
      <w:r>
        <w:rPr>
          <w:rFonts w:ascii="Times New Roman"/>
          <w:b w:val="false"/>
          <w:i w:val="false"/>
          <w:color w:val="000000"/>
          <w:sz w:val="28"/>
        </w:rPr>
        <w:t>
      Тендер өтпеген болып танылған жағдайда тендерлік комиссия жаңа тендерді және тендер шарттарын өзгертуге құқылы.</w:t>
      </w:r>
      <w:r>
        <w:br/>
      </w:r>
      <w:r>
        <w:rPr>
          <w:rFonts w:ascii="Times New Roman"/>
          <w:b w:val="false"/>
          <w:i w:val="false"/>
          <w:color w:val="000000"/>
          <w:sz w:val="28"/>
        </w:rPr>
        <w:t>
</w:t>
      </w:r>
      <w:r>
        <w:rPr>
          <w:rFonts w:ascii="Times New Roman"/>
          <w:b w:val="false"/>
          <w:i w:val="false"/>
          <w:color w:val="000000"/>
          <w:sz w:val="28"/>
        </w:rPr>
        <w:t>
      40. Тендерге қатысуға тіркелгендер екеуден аз болған жағдайда тендерлік комиссия желімделген конвертті ашпайды. Тендер өткізілмеді деп танылғаннан кейін барлық ұсынылған құжаттар қатысушының жазбаша сұрауы бойынша оған 15 (он бес) күнтізбелік күн ішінде қайтарылады.</w:t>
      </w:r>
      <w:r>
        <w:br/>
      </w:r>
      <w:r>
        <w:rPr>
          <w:rFonts w:ascii="Times New Roman"/>
          <w:b w:val="false"/>
          <w:i w:val="false"/>
          <w:color w:val="000000"/>
          <w:sz w:val="28"/>
        </w:rPr>
        <w:t>
</w:t>
      </w:r>
      <w:r>
        <w:rPr>
          <w:rFonts w:ascii="Times New Roman"/>
          <w:b w:val="false"/>
          <w:i w:val="false"/>
          <w:color w:val="000000"/>
          <w:sz w:val="28"/>
        </w:rPr>
        <w:t>
      41. Объекті шарт жасасуға ниет білдірген жалғыз қатысушыға берілетін үшінші және кейінгі тендерлерді қоспағанда, кейіннен сатып алу құқығы берілетін, бір қатысушы қатысқан тендерлер өткізілмеді деп танылады.</w:t>
      </w:r>
      <w:r>
        <w:br/>
      </w:r>
      <w:r>
        <w:rPr>
          <w:rFonts w:ascii="Times New Roman"/>
          <w:b w:val="false"/>
          <w:i w:val="false"/>
          <w:color w:val="000000"/>
          <w:sz w:val="28"/>
        </w:rPr>
        <w:t>
</w:t>
      </w:r>
      <w:r>
        <w:rPr>
          <w:rFonts w:ascii="Times New Roman"/>
          <w:b w:val="false"/>
          <w:i w:val="false"/>
          <w:color w:val="000000"/>
          <w:sz w:val="28"/>
        </w:rPr>
        <w:t>
      Осы Қағиданың 39-тармағының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сатып алу құқығы берілмейтін тендер өткізілмеді деп танылған жағдайда, коммуналдық мүлікті сенімгерлік басқарудың уәкілетті органы тендер шарттары бойынша шарт жасасуға ниет білдірген жалғыз қатысушыға объектіні беру туралы шешім қабылдайды.</w:t>
      </w:r>
      <w:r>
        <w:br/>
      </w:r>
      <w:r>
        <w:rPr>
          <w:rFonts w:ascii="Times New Roman"/>
          <w:b w:val="false"/>
          <w:i w:val="false"/>
          <w:color w:val="000000"/>
          <w:sz w:val="28"/>
        </w:rPr>
        <w:t>
</w:t>
      </w:r>
      <w:r>
        <w:rPr>
          <w:rFonts w:ascii="Times New Roman"/>
          <w:b w:val="false"/>
          <w:i w:val="false"/>
          <w:color w:val="000000"/>
          <w:sz w:val="28"/>
        </w:rPr>
        <w:t>
      42. Тендер жеңімпазы тендердің нәтижелері туралы хаттамаға немесе шартқа қол қоюдан жалтарған кезде өзі енгізген кепілдік жарнаны жоғалтады.</w:t>
      </w:r>
      <w:r>
        <w:br/>
      </w:r>
      <w:r>
        <w:rPr>
          <w:rFonts w:ascii="Times New Roman"/>
          <w:b w:val="false"/>
          <w:i w:val="false"/>
          <w:color w:val="000000"/>
          <w:sz w:val="28"/>
        </w:rPr>
        <w:t>
</w:t>
      </w:r>
      <w:r>
        <w:rPr>
          <w:rFonts w:ascii="Times New Roman"/>
          <w:b w:val="false"/>
          <w:i w:val="false"/>
          <w:color w:val="000000"/>
          <w:sz w:val="28"/>
        </w:rPr>
        <w:t>
      43. Мыналар:</w:t>
      </w:r>
      <w:r>
        <w:br/>
      </w:r>
      <w:r>
        <w:rPr>
          <w:rFonts w:ascii="Times New Roman"/>
          <w:b w:val="false"/>
          <w:i w:val="false"/>
          <w:color w:val="000000"/>
          <w:sz w:val="28"/>
        </w:rPr>
        <w:t>
</w:t>
      </w:r>
      <w:r>
        <w:rPr>
          <w:rFonts w:ascii="Times New Roman"/>
          <w:b w:val="false"/>
          <w:i w:val="false"/>
          <w:color w:val="000000"/>
          <w:sz w:val="28"/>
        </w:rPr>
        <w:t>
      кәсіпорын қызметінің негізгі түрін сақтау;</w:t>
      </w:r>
      <w:r>
        <w:br/>
      </w:r>
      <w:r>
        <w:rPr>
          <w:rFonts w:ascii="Times New Roman"/>
          <w:b w:val="false"/>
          <w:i w:val="false"/>
          <w:color w:val="000000"/>
          <w:sz w:val="28"/>
        </w:rPr>
        <w:t>
</w:t>
      </w:r>
      <w:r>
        <w:rPr>
          <w:rFonts w:ascii="Times New Roman"/>
          <w:b w:val="false"/>
          <w:i w:val="false"/>
          <w:color w:val="000000"/>
          <w:sz w:val="28"/>
        </w:rPr>
        <w:t>
      мыналарды:</w:t>
      </w:r>
      <w:r>
        <w:br/>
      </w:r>
      <w:r>
        <w:rPr>
          <w:rFonts w:ascii="Times New Roman"/>
          <w:b w:val="false"/>
          <w:i w:val="false"/>
          <w:color w:val="000000"/>
          <w:sz w:val="28"/>
        </w:rPr>
        <w:t>
</w:t>
      </w:r>
      <w:r>
        <w:rPr>
          <w:rFonts w:ascii="Times New Roman"/>
          <w:b w:val="false"/>
          <w:i w:val="false"/>
          <w:color w:val="000000"/>
          <w:sz w:val="28"/>
        </w:rPr>
        <w:t>
      табыстылықты арттыру мақсатында қаржы көрсеткіштерін жақсарту бойынша ұсыныстарды;</w:t>
      </w:r>
      <w:r>
        <w:br/>
      </w:r>
      <w:r>
        <w:rPr>
          <w:rFonts w:ascii="Times New Roman"/>
          <w:b w:val="false"/>
          <w:i w:val="false"/>
          <w:color w:val="000000"/>
          <w:sz w:val="28"/>
        </w:rPr>
        <w:t>
</w:t>
      </w:r>
      <w:r>
        <w:rPr>
          <w:rFonts w:ascii="Times New Roman"/>
          <w:b w:val="false"/>
          <w:i w:val="false"/>
          <w:color w:val="000000"/>
          <w:sz w:val="28"/>
        </w:rPr>
        <w:t>
      тиімді шаруашылық қызмет мақсатында өндіріс құрылымын, оның техникалық-технологиялық базасын қайта құру бойынша ұсыныстарды;</w:t>
      </w:r>
      <w:r>
        <w:br/>
      </w:r>
      <w:r>
        <w:rPr>
          <w:rFonts w:ascii="Times New Roman"/>
          <w:b w:val="false"/>
          <w:i w:val="false"/>
          <w:color w:val="000000"/>
          <w:sz w:val="28"/>
        </w:rPr>
        <w:t>
</w:t>
      </w:r>
      <w:r>
        <w:rPr>
          <w:rFonts w:ascii="Times New Roman"/>
          <w:b w:val="false"/>
          <w:i w:val="false"/>
          <w:color w:val="000000"/>
          <w:sz w:val="28"/>
        </w:rPr>
        <w:t>
      маркетингтік қызметті ұйымдастыру бойынша ұсыныстарды;</w:t>
      </w:r>
      <w:r>
        <w:br/>
      </w:r>
      <w:r>
        <w:rPr>
          <w:rFonts w:ascii="Times New Roman"/>
          <w:b w:val="false"/>
          <w:i w:val="false"/>
          <w:color w:val="000000"/>
          <w:sz w:val="28"/>
        </w:rPr>
        <w:t>
</w:t>
      </w:r>
      <w:r>
        <w:rPr>
          <w:rFonts w:ascii="Times New Roman"/>
          <w:b w:val="false"/>
          <w:i w:val="false"/>
          <w:color w:val="000000"/>
          <w:sz w:val="28"/>
        </w:rPr>
        <w:t>
      неғұрлым ұтымды шарттарда қажетті қаржы қаражатын тарта отырып, кәсіпорынды қаржылық тұрақтандырудың (оңалтудың) қолданылатын тетіктері бойынша ұсыныстарды;</w:t>
      </w:r>
      <w:r>
        <w:br/>
      </w:r>
      <w:r>
        <w:rPr>
          <w:rFonts w:ascii="Times New Roman"/>
          <w:b w:val="false"/>
          <w:i w:val="false"/>
          <w:color w:val="000000"/>
          <w:sz w:val="28"/>
        </w:rPr>
        <w:t>
</w:t>
      </w:r>
      <w:r>
        <w:rPr>
          <w:rFonts w:ascii="Times New Roman"/>
          <w:b w:val="false"/>
          <w:i w:val="false"/>
          <w:color w:val="000000"/>
          <w:sz w:val="28"/>
        </w:rPr>
        <w:t>
      бағдарламаны іске асыру мерзімін қамтитын кәсіпорынның қаржылық оңалту бағдарламасының болуы осы Қағиданың </w:t>
      </w:r>
      <w:r>
        <w:rPr>
          <w:rFonts w:ascii="Times New Roman"/>
          <w:b w:val="false"/>
          <w:i w:val="false"/>
          <w:color w:val="000000"/>
          <w:sz w:val="28"/>
        </w:rPr>
        <w:t>5-тармағында</w:t>
      </w:r>
      <w:r>
        <w:rPr>
          <w:rFonts w:ascii="Times New Roman"/>
          <w:b w:val="false"/>
          <w:i w:val="false"/>
          <w:color w:val="000000"/>
          <w:sz w:val="28"/>
        </w:rPr>
        <w:t xml:space="preserve"> көрсетілген өлшемдерге сәйкес рентабельді емес кәсіпорындарды сенімгерлік басқаруға беру бойынша тендер жеңімпазын анықтаудың негізгі шарттары болып табылады.</w:t>
      </w:r>
      <w:r>
        <w:br/>
      </w:r>
      <w:r>
        <w:rPr>
          <w:rFonts w:ascii="Times New Roman"/>
          <w:b w:val="false"/>
          <w:i w:val="false"/>
          <w:color w:val="000000"/>
          <w:sz w:val="28"/>
        </w:rPr>
        <w:t>
</w:t>
      </w:r>
      <w:r>
        <w:rPr>
          <w:rFonts w:ascii="Times New Roman"/>
          <w:b w:val="false"/>
          <w:i w:val="false"/>
          <w:color w:val="000000"/>
          <w:sz w:val="28"/>
        </w:rPr>
        <w:t>
      Уәкілетті орган кәсіпорындар қызметінің ерекшелігін ескере отырып қосымша өлшемдерді ұсынуы мүмкін.</w:t>
      </w:r>
      <w:r>
        <w:br/>
      </w:r>
      <w:r>
        <w:rPr>
          <w:rFonts w:ascii="Times New Roman"/>
          <w:b w:val="false"/>
          <w:i w:val="false"/>
          <w:color w:val="000000"/>
          <w:sz w:val="28"/>
        </w:rPr>
        <w:t>
</w:t>
      </w:r>
      <w:r>
        <w:rPr>
          <w:rFonts w:ascii="Times New Roman"/>
          <w:b w:val="false"/>
          <w:i w:val="false"/>
          <w:color w:val="000000"/>
          <w:sz w:val="28"/>
        </w:rPr>
        <w:t>
      44. Объектіні сенімгерлік басқару Қазақстан Республикасы Үкіметінің 2011 жылғы 24 маусымдағы № 700 </w:t>
      </w:r>
      <w:r>
        <w:rPr>
          <w:rFonts w:ascii="Times New Roman"/>
          <w:b w:val="false"/>
          <w:i w:val="false"/>
          <w:color w:val="000000"/>
          <w:sz w:val="28"/>
        </w:rPr>
        <w:t>қаулысымен</w:t>
      </w:r>
      <w:r>
        <w:rPr>
          <w:rFonts w:ascii="Times New Roman"/>
          <w:b w:val="false"/>
          <w:i w:val="false"/>
          <w:color w:val="000000"/>
          <w:sz w:val="28"/>
        </w:rPr>
        <w:t xml:space="preserve"> бекітілген үлгі шартқа сәйкес жасалатын шарт негізінде туындайды (құрылады).</w:t>
      </w:r>
      <w:r>
        <w:br/>
      </w:r>
      <w:r>
        <w:rPr>
          <w:rFonts w:ascii="Times New Roman"/>
          <w:b w:val="false"/>
          <w:i w:val="false"/>
          <w:color w:val="000000"/>
          <w:sz w:val="28"/>
        </w:rPr>
        <w:t>
</w:t>
      </w:r>
      <w:r>
        <w:rPr>
          <w:rFonts w:ascii="Times New Roman"/>
          <w:b w:val="false"/>
          <w:i w:val="false"/>
          <w:color w:val="000000"/>
          <w:sz w:val="28"/>
        </w:rPr>
        <w:t>
      45. Шарт тендер жеңімпазының тендерлік ұсыныстарына сәйкес шарттарды көздеуі тиіс.</w:t>
      </w:r>
      <w:r>
        <w:br/>
      </w:r>
      <w:r>
        <w:rPr>
          <w:rFonts w:ascii="Times New Roman"/>
          <w:b w:val="false"/>
          <w:i w:val="false"/>
          <w:color w:val="000000"/>
          <w:sz w:val="28"/>
        </w:rPr>
        <w:t>
</w:t>
      </w:r>
      <w:r>
        <w:rPr>
          <w:rFonts w:ascii="Times New Roman"/>
          <w:b w:val="false"/>
          <w:i w:val="false"/>
          <w:color w:val="000000"/>
          <w:sz w:val="28"/>
        </w:rPr>
        <w:t>
      46. Мыналарға:</w:t>
      </w:r>
      <w:r>
        <w:br/>
      </w:r>
      <w:r>
        <w:rPr>
          <w:rFonts w:ascii="Times New Roman"/>
          <w:b w:val="false"/>
          <w:i w:val="false"/>
          <w:color w:val="000000"/>
          <w:sz w:val="28"/>
        </w:rPr>
        <w:t>
</w:t>
      </w:r>
      <w:r>
        <w:rPr>
          <w:rFonts w:ascii="Times New Roman"/>
          <w:b w:val="false"/>
          <w:i w:val="false"/>
          <w:color w:val="000000"/>
          <w:sz w:val="28"/>
        </w:rPr>
        <w:t>
      1) объектіге инвестициялардың көлемдеріне, түрлеріне және мерзімдеріне;</w:t>
      </w:r>
      <w:r>
        <w:br/>
      </w:r>
      <w:r>
        <w:rPr>
          <w:rFonts w:ascii="Times New Roman"/>
          <w:b w:val="false"/>
          <w:i w:val="false"/>
          <w:color w:val="000000"/>
          <w:sz w:val="28"/>
        </w:rPr>
        <w:t>
</w:t>
      </w:r>
      <w:r>
        <w:rPr>
          <w:rFonts w:ascii="Times New Roman"/>
          <w:b w:val="false"/>
          <w:i w:val="false"/>
          <w:color w:val="000000"/>
          <w:sz w:val="28"/>
        </w:rPr>
        <w:t>
      2) өндіріс көлемдеріне, шығарылатын өнімнің немесе көрсетілетін қызметтердің түрлері мен номенклатурасына;</w:t>
      </w:r>
      <w:r>
        <w:br/>
      </w:r>
      <w:r>
        <w:rPr>
          <w:rFonts w:ascii="Times New Roman"/>
          <w:b w:val="false"/>
          <w:i w:val="false"/>
          <w:color w:val="000000"/>
          <w:sz w:val="28"/>
        </w:rPr>
        <w:t>
</w:t>
      </w:r>
      <w:r>
        <w:rPr>
          <w:rFonts w:ascii="Times New Roman"/>
          <w:b w:val="false"/>
          <w:i w:val="false"/>
          <w:color w:val="000000"/>
          <w:sz w:val="28"/>
        </w:rPr>
        <w:t>
      3) нақты тұтынушыларға өнімді жеткізуге;</w:t>
      </w:r>
      <w:r>
        <w:br/>
      </w:r>
      <w:r>
        <w:rPr>
          <w:rFonts w:ascii="Times New Roman"/>
          <w:b w:val="false"/>
          <w:i w:val="false"/>
          <w:color w:val="000000"/>
          <w:sz w:val="28"/>
        </w:rPr>
        <w:t>
</w:t>
      </w:r>
      <w:r>
        <w:rPr>
          <w:rFonts w:ascii="Times New Roman"/>
          <w:b w:val="false"/>
          <w:i w:val="false"/>
          <w:color w:val="000000"/>
          <w:sz w:val="28"/>
        </w:rPr>
        <w:t>
      4) баға белгілеуге, оның ішінде бағалардың шекті деңгейі бойынша шектеулерге;</w:t>
      </w:r>
      <w:r>
        <w:br/>
      </w:r>
      <w:r>
        <w:rPr>
          <w:rFonts w:ascii="Times New Roman"/>
          <w:b w:val="false"/>
          <w:i w:val="false"/>
          <w:color w:val="000000"/>
          <w:sz w:val="28"/>
        </w:rPr>
        <w:t>
</w:t>
      </w:r>
      <w:r>
        <w:rPr>
          <w:rFonts w:ascii="Times New Roman"/>
          <w:b w:val="false"/>
          <w:i w:val="false"/>
          <w:color w:val="000000"/>
          <w:sz w:val="28"/>
        </w:rPr>
        <w:t>
      5) табиғат қорғау іс-шараларын өткізуге;</w:t>
      </w:r>
      <w:r>
        <w:br/>
      </w:r>
      <w:r>
        <w:rPr>
          <w:rFonts w:ascii="Times New Roman"/>
          <w:b w:val="false"/>
          <w:i w:val="false"/>
          <w:color w:val="000000"/>
          <w:sz w:val="28"/>
        </w:rPr>
        <w:t>
</w:t>
      </w:r>
      <w:r>
        <w:rPr>
          <w:rFonts w:ascii="Times New Roman"/>
          <w:b w:val="false"/>
          <w:i w:val="false"/>
          <w:color w:val="000000"/>
          <w:sz w:val="28"/>
        </w:rPr>
        <w:t>
      6) қолда бар жұмыс орындарын сақтап қалуға немесе жаңа құруға;</w:t>
      </w:r>
      <w:r>
        <w:br/>
      </w:r>
      <w:r>
        <w:rPr>
          <w:rFonts w:ascii="Times New Roman"/>
          <w:b w:val="false"/>
          <w:i w:val="false"/>
          <w:color w:val="000000"/>
          <w:sz w:val="28"/>
        </w:rPr>
        <w:t>
</w:t>
      </w:r>
      <w:r>
        <w:rPr>
          <w:rFonts w:ascii="Times New Roman"/>
          <w:b w:val="false"/>
          <w:i w:val="false"/>
          <w:color w:val="000000"/>
          <w:sz w:val="28"/>
        </w:rPr>
        <w:t>
      7) өндірістік және әлеуметтік инфрақұрылым объектілерін пайдалану тәртібіне;</w:t>
      </w:r>
      <w:r>
        <w:br/>
      </w:r>
      <w:r>
        <w:rPr>
          <w:rFonts w:ascii="Times New Roman"/>
          <w:b w:val="false"/>
          <w:i w:val="false"/>
          <w:color w:val="000000"/>
          <w:sz w:val="28"/>
        </w:rPr>
        <w:t>
</w:t>
      </w:r>
      <w:r>
        <w:rPr>
          <w:rFonts w:ascii="Times New Roman"/>
          <w:b w:val="false"/>
          <w:i w:val="false"/>
          <w:color w:val="000000"/>
          <w:sz w:val="28"/>
        </w:rPr>
        <w:t>
      8) объектінің берешектерін белгіленген мерзімдерде өтеуге;</w:t>
      </w:r>
      <w:r>
        <w:br/>
      </w:r>
      <w:r>
        <w:rPr>
          <w:rFonts w:ascii="Times New Roman"/>
          <w:b w:val="false"/>
          <w:i w:val="false"/>
          <w:color w:val="000000"/>
          <w:sz w:val="28"/>
        </w:rPr>
        <w:t>
</w:t>
      </w:r>
      <w:r>
        <w:rPr>
          <w:rFonts w:ascii="Times New Roman"/>
          <w:b w:val="false"/>
          <w:i w:val="false"/>
          <w:color w:val="000000"/>
          <w:sz w:val="28"/>
        </w:rPr>
        <w:t>
      9) сенімгерлік басқарушының объектіні кейін сатып алуына;</w:t>
      </w:r>
      <w:r>
        <w:br/>
      </w:r>
      <w:r>
        <w:rPr>
          <w:rFonts w:ascii="Times New Roman"/>
          <w:b w:val="false"/>
          <w:i w:val="false"/>
          <w:color w:val="000000"/>
          <w:sz w:val="28"/>
        </w:rPr>
        <w:t>
</w:t>
      </w:r>
      <w:r>
        <w:rPr>
          <w:rFonts w:ascii="Times New Roman"/>
          <w:b w:val="false"/>
          <w:i w:val="false"/>
          <w:color w:val="000000"/>
          <w:sz w:val="28"/>
        </w:rPr>
        <w:t>
      10) мәмілелер жасасуға және/немесе белгілі бір уақыт кезеңі ішінде объектіге қатысты айқындалған әрекеттерге тыйым салуға;</w:t>
      </w:r>
      <w:r>
        <w:br/>
      </w:r>
      <w:r>
        <w:rPr>
          <w:rFonts w:ascii="Times New Roman"/>
          <w:b w:val="false"/>
          <w:i w:val="false"/>
          <w:color w:val="000000"/>
          <w:sz w:val="28"/>
        </w:rPr>
        <w:t>
</w:t>
      </w:r>
      <w:r>
        <w:rPr>
          <w:rFonts w:ascii="Times New Roman"/>
          <w:b w:val="false"/>
          <w:i w:val="false"/>
          <w:color w:val="000000"/>
          <w:sz w:val="28"/>
        </w:rPr>
        <w:t>
      11) объектінің нарықтық құнын төлеу үшін бөліп төлеуді ұсынуға;</w:t>
      </w:r>
      <w:r>
        <w:br/>
      </w:r>
      <w:r>
        <w:rPr>
          <w:rFonts w:ascii="Times New Roman"/>
          <w:b w:val="false"/>
          <w:i w:val="false"/>
          <w:color w:val="000000"/>
          <w:sz w:val="28"/>
        </w:rPr>
        <w:t>
</w:t>
      </w:r>
      <w:r>
        <w:rPr>
          <w:rFonts w:ascii="Times New Roman"/>
          <w:b w:val="false"/>
          <w:i w:val="false"/>
          <w:color w:val="000000"/>
          <w:sz w:val="28"/>
        </w:rPr>
        <w:t>
      12) объектіні сенімгерлік басқаруға беру кезінде туындайтын салықтық міндеттемелерге қатысты сенімгерлік басқару міндеттемелері объектіні сенімгерлік басқаруға беру шарттары болып табылады.</w:t>
      </w:r>
      <w:r>
        <w:br/>
      </w:r>
      <w:r>
        <w:rPr>
          <w:rFonts w:ascii="Times New Roman"/>
          <w:b w:val="false"/>
          <w:i w:val="false"/>
          <w:color w:val="000000"/>
          <w:sz w:val="28"/>
        </w:rPr>
        <w:t>
</w:t>
      </w:r>
      <w:r>
        <w:rPr>
          <w:rFonts w:ascii="Times New Roman"/>
          <w:b w:val="false"/>
          <w:i w:val="false"/>
          <w:color w:val="000000"/>
          <w:sz w:val="28"/>
        </w:rPr>
        <w:t>
      Уәкілетті органдар кәсіпорындар қызметінің ерекшелігін ескере отырып қосымша өлшемдерді ұсынады.</w:t>
      </w:r>
      <w:r>
        <w:br/>
      </w:r>
      <w:r>
        <w:rPr>
          <w:rFonts w:ascii="Times New Roman"/>
          <w:b w:val="false"/>
          <w:i w:val="false"/>
          <w:color w:val="000000"/>
          <w:sz w:val="28"/>
        </w:rPr>
        <w:t>
</w:t>
      </w:r>
      <w:r>
        <w:rPr>
          <w:rFonts w:ascii="Times New Roman"/>
          <w:b w:val="false"/>
          <w:i w:val="false"/>
          <w:color w:val="000000"/>
          <w:sz w:val="28"/>
        </w:rPr>
        <w:t>
      47. Объектіні сенімгерлік басқарушының сатып алу талаптары шартпен анықталады.</w:t>
      </w:r>
      <w:r>
        <w:br/>
      </w:r>
      <w:r>
        <w:rPr>
          <w:rFonts w:ascii="Times New Roman"/>
          <w:b w:val="false"/>
          <w:i w:val="false"/>
          <w:color w:val="000000"/>
          <w:sz w:val="28"/>
        </w:rPr>
        <w:t>
</w:t>
      </w:r>
      <w:r>
        <w:rPr>
          <w:rFonts w:ascii="Times New Roman"/>
          <w:b w:val="false"/>
          <w:i w:val="false"/>
          <w:color w:val="000000"/>
          <w:sz w:val="28"/>
        </w:rPr>
        <w:t>
      Сенімгерлік басқарушыға объектіні сатуға ол шартты тиісінше орындаған жағдайда ғана жол беріледі. Объектіні сату сатып алу-сату шартын жасасу арқылы нарықтық құн бойынша жүзеге асырылады.</w:t>
      </w:r>
    </w:p>
    <w:bookmarkEnd w:id="18"/>
    <w:bookmarkStart w:name="z172" w:id="19"/>
    <w:p>
      <w:pPr>
        <w:spacing w:after="0"/>
        <w:ind w:left="0"/>
        <w:jc w:val="left"/>
      </w:pPr>
      <w:r>
        <w:rPr>
          <w:rFonts w:ascii="Times New Roman"/>
          <w:b/>
          <w:i w:val="false"/>
          <w:color w:val="000000"/>
        </w:rPr>
        <w:t xml:space="preserve"> 
8. Шарттың орындалуын бақылау</w:t>
      </w:r>
    </w:p>
    <w:bookmarkEnd w:id="19"/>
    <w:bookmarkStart w:name="z173" w:id="20"/>
    <w:p>
      <w:pPr>
        <w:spacing w:after="0"/>
        <w:ind w:left="0"/>
        <w:jc w:val="both"/>
      </w:pPr>
      <w:r>
        <w:rPr>
          <w:rFonts w:ascii="Times New Roman"/>
          <w:b w:val="false"/>
          <w:i w:val="false"/>
          <w:color w:val="000000"/>
          <w:sz w:val="28"/>
        </w:rPr>
        <w:t>
      48. Шарт талаптарының орындалуын бақылауды коммуналдық мүлікті сенімгерлік басқарудың уәкілетті органы жүзеге асырады.</w:t>
      </w:r>
      <w:r>
        <w:br/>
      </w:r>
      <w:r>
        <w:rPr>
          <w:rFonts w:ascii="Times New Roman"/>
          <w:b w:val="false"/>
          <w:i w:val="false"/>
          <w:color w:val="000000"/>
          <w:sz w:val="28"/>
        </w:rPr>
        <w:t>
</w:t>
      </w:r>
      <w:r>
        <w:rPr>
          <w:rFonts w:ascii="Times New Roman"/>
          <w:b w:val="false"/>
          <w:i w:val="false"/>
          <w:color w:val="000000"/>
          <w:sz w:val="28"/>
        </w:rPr>
        <w:t>
      49. Бақылауды жүзеге асыру үшін коммуналдық мүлікті сенімгерлік басқарудың уәкілетті органы Шарттың орындалуына байланысты құжаттармен танысады, сондай-ақ қажет болған жағдайда тәуелсіз консультанттарды тарта отырып, Қазақстан Республикасының Мемлекеттік мүлік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объектіні басқару тиімділігінің жыл сайынғы мониторингін жүргізеді.</w:t>
      </w:r>
      <w:r>
        <w:br/>
      </w:r>
      <w:r>
        <w:rPr>
          <w:rFonts w:ascii="Times New Roman"/>
          <w:b w:val="false"/>
          <w:i w:val="false"/>
          <w:color w:val="000000"/>
          <w:sz w:val="28"/>
        </w:rPr>
        <w:t>
</w:t>
      </w:r>
      <w:r>
        <w:rPr>
          <w:rFonts w:ascii="Times New Roman"/>
          <w:b w:val="false"/>
          <w:i w:val="false"/>
          <w:color w:val="000000"/>
          <w:sz w:val="28"/>
        </w:rPr>
        <w:t>
      50. Сенімгерлік басқарушы коммуналдық мүлікті сенімгерлік басқарудың уәкілетті органына өзінің қызметі туралы есепті шартта белгіленген мерзімдерде және тәртіппен ұсынады.</w:t>
      </w:r>
      <w:r>
        <w:br/>
      </w:r>
      <w:r>
        <w:rPr>
          <w:rFonts w:ascii="Times New Roman"/>
          <w:b w:val="false"/>
          <w:i w:val="false"/>
          <w:color w:val="000000"/>
          <w:sz w:val="28"/>
        </w:rPr>
        <w:t>
</w:t>
      </w:r>
      <w:r>
        <w:rPr>
          <w:rFonts w:ascii="Times New Roman"/>
          <w:b w:val="false"/>
          <w:i w:val="false"/>
          <w:color w:val="000000"/>
          <w:sz w:val="28"/>
        </w:rPr>
        <w:t>
      51. Шарт талаптарының орындалуын бақылау сенімгерлік басқарушы міндеттемелерді орындауды аяқтаған сәтке дейін жүргізіледі.</w:t>
      </w:r>
    </w:p>
    <w:bookmarkEnd w:id="20"/>
    <w:bookmarkStart w:name="z177" w:id="21"/>
    <w:p>
      <w:pPr>
        <w:spacing w:after="0"/>
        <w:ind w:left="0"/>
        <w:jc w:val="left"/>
      </w:pPr>
      <w:r>
        <w:rPr>
          <w:rFonts w:ascii="Times New Roman"/>
          <w:b/>
          <w:i w:val="false"/>
          <w:color w:val="000000"/>
        </w:rPr>
        <w:t xml:space="preserve"> 
9. Қорытынды ережелер</w:t>
      </w:r>
    </w:p>
    <w:bookmarkEnd w:id="21"/>
    <w:bookmarkStart w:name="z178" w:id="22"/>
    <w:p>
      <w:pPr>
        <w:spacing w:after="0"/>
        <w:ind w:left="0"/>
        <w:jc w:val="both"/>
      </w:pPr>
      <w:r>
        <w:rPr>
          <w:rFonts w:ascii="Times New Roman"/>
          <w:b w:val="false"/>
          <w:i w:val="false"/>
          <w:color w:val="000000"/>
          <w:sz w:val="28"/>
        </w:rPr>
        <w:t>
      52. Қазақстан Республикасының заңнамасында көзделген жағдайларды қоспағанда, осы Қағидада көзделген сенімгерлік басқару қатынастарына азаматтық заңнаманың осындай қатынастарды реттейтін нормалары таралады.</w:t>
      </w:r>
    </w:p>
    <w:bookmarkEnd w:id="22"/>
    <w:bookmarkStart w:name="z179" w:id="23"/>
    <w:p>
      <w:pPr>
        <w:spacing w:after="0"/>
        <w:ind w:left="0"/>
        <w:jc w:val="both"/>
      </w:pPr>
      <w:r>
        <w:rPr>
          <w:rFonts w:ascii="Times New Roman"/>
          <w:b w:val="false"/>
          <w:i w:val="false"/>
          <w:color w:val="000000"/>
          <w:sz w:val="28"/>
        </w:rPr>
        <w:t xml:space="preserve">
Астана қаласының          </w:t>
      </w:r>
      <w:r>
        <w:br/>
      </w:r>
      <w:r>
        <w:rPr>
          <w:rFonts w:ascii="Times New Roman"/>
          <w:b w:val="false"/>
          <w:i w:val="false"/>
          <w:color w:val="000000"/>
          <w:sz w:val="28"/>
        </w:rPr>
        <w:t xml:space="preserve">
коммуналдық меншігіндегі  </w:t>
      </w:r>
      <w:r>
        <w:br/>
      </w:r>
      <w:r>
        <w:rPr>
          <w:rFonts w:ascii="Times New Roman"/>
          <w:b w:val="false"/>
          <w:i w:val="false"/>
          <w:color w:val="000000"/>
          <w:sz w:val="28"/>
        </w:rPr>
        <w:t>
мүлікті кейіннен сатып алу</w:t>
      </w:r>
      <w:r>
        <w:br/>
      </w:r>
      <w:r>
        <w:rPr>
          <w:rFonts w:ascii="Times New Roman"/>
          <w:b w:val="false"/>
          <w:i w:val="false"/>
          <w:color w:val="000000"/>
          <w:sz w:val="28"/>
        </w:rPr>
        <w:t xml:space="preserve">
құқығымен                 </w:t>
      </w:r>
      <w:r>
        <w:br/>
      </w:r>
      <w:r>
        <w:rPr>
          <w:rFonts w:ascii="Times New Roman"/>
          <w:b w:val="false"/>
          <w:i w:val="false"/>
          <w:color w:val="000000"/>
          <w:sz w:val="28"/>
        </w:rPr>
        <w:t>
(құқығынсыз) сенімгерлікпен</w:t>
      </w:r>
      <w:r>
        <w:br/>
      </w:r>
      <w:r>
        <w:rPr>
          <w:rFonts w:ascii="Times New Roman"/>
          <w:b w:val="false"/>
          <w:i w:val="false"/>
          <w:color w:val="000000"/>
          <w:sz w:val="28"/>
        </w:rPr>
        <w:t xml:space="preserve">
басқаруға                 </w:t>
      </w:r>
      <w:r>
        <w:br/>
      </w:r>
      <w:r>
        <w:rPr>
          <w:rFonts w:ascii="Times New Roman"/>
          <w:b w:val="false"/>
          <w:i w:val="false"/>
          <w:color w:val="000000"/>
          <w:sz w:val="28"/>
        </w:rPr>
        <w:t xml:space="preserve">
беру қағидасына           </w:t>
      </w:r>
      <w:r>
        <w:br/>
      </w:r>
      <w:r>
        <w:rPr>
          <w:rFonts w:ascii="Times New Roman"/>
          <w:b w:val="false"/>
          <w:i w:val="false"/>
          <w:color w:val="000000"/>
          <w:sz w:val="28"/>
        </w:rPr>
        <w:t xml:space="preserve">
1-қосымша                 </w:t>
      </w:r>
    </w:p>
    <w:bookmarkEnd w:id="23"/>
    <w:bookmarkStart w:name="z180" w:id="24"/>
    <w:p>
      <w:pPr>
        <w:spacing w:after="0"/>
        <w:ind w:left="0"/>
        <w:jc w:val="left"/>
      </w:pPr>
      <w:r>
        <w:rPr>
          <w:rFonts w:ascii="Times New Roman"/>
          <w:b/>
          <w:i w:val="false"/>
          <w:color w:val="000000"/>
        </w:rPr>
        <w:t xml:space="preserve"> 
Астана қаласының коммуналдық меншігіндегі мүлікті кейіннен сатып алу құқығымен (құқығынсыз) сенімгерлік басқаруға беру жөніндегі тендерге қатысуға</w:t>
      </w:r>
      <w:r>
        <w:br/>
      </w:r>
      <w:r>
        <w:rPr>
          <w:rFonts w:ascii="Times New Roman"/>
          <w:b/>
          <w:i w:val="false"/>
          <w:color w:val="000000"/>
        </w:rPr>
        <w:t>
ӨТІНІМ</w:t>
      </w:r>
    </w:p>
    <w:bookmarkEnd w:id="24"/>
    <w:bookmarkStart w:name="z181" w:id="25"/>
    <w:p>
      <w:pPr>
        <w:spacing w:after="0"/>
        <w:ind w:left="0"/>
        <w:jc w:val="both"/>
      </w:pPr>
      <w:r>
        <w:rPr>
          <w:rFonts w:ascii="Times New Roman"/>
          <w:b w:val="false"/>
          <w:i w:val="false"/>
          <w:color w:val="000000"/>
          <w:sz w:val="28"/>
        </w:rPr>
        <w:t>
      1. Кейіннен сатып алу ________________________ _______ мерзімге</w:t>
      </w:r>
      <w:r>
        <w:br/>
      </w:r>
      <w:r>
        <w:rPr>
          <w:rFonts w:ascii="Times New Roman"/>
          <w:b w:val="false"/>
          <w:i w:val="false"/>
          <w:color w:val="000000"/>
          <w:sz w:val="28"/>
        </w:rPr>
        <w:t>
                               (құқығымен/құқығынсыз)  жыл</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(объектінің атауы)</w:t>
      </w:r>
      <w:r>
        <w:br/>
      </w:r>
      <w:r>
        <w:rPr>
          <w:rFonts w:ascii="Times New Roman"/>
          <w:b w:val="false"/>
          <w:i w:val="false"/>
          <w:color w:val="000000"/>
          <w:sz w:val="28"/>
        </w:rPr>
        <w:t>
сенімгерлік басқаруға беру жөніндегі тендер өткізу туралы жарияланған ақпараттық хабарламаны қарап және Астана қаласының коммуналдық меншігіндегі мүлікті кейіннен сатып алу құқығымен (құқығынсыз) сенімгерлік басқаруға беру қағидасымен таныса отырып, мен өтінімге қол қоюға уәкілетті, төменде қол қоюшы,</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 толық аты-жөні, тегі)</w:t>
      </w:r>
    </w:p>
    <w:bookmarkEnd w:id="25"/>
    <w:p>
      <w:pPr>
        <w:spacing w:after="0"/>
        <w:ind w:left="0"/>
        <w:jc w:val="both"/>
      </w:pPr>
      <w:r>
        <w:rPr>
          <w:rFonts w:ascii="Times New Roman"/>
          <w:b w:val="false"/>
          <w:i w:val="false"/>
          <w:color w:val="000000"/>
          <w:sz w:val="28"/>
        </w:rPr>
        <w:t>___________________________________________________________атынан</w:t>
      </w:r>
      <w:r>
        <w:br/>
      </w:r>
      <w:r>
        <w:rPr>
          <w:rFonts w:ascii="Times New Roman"/>
          <w:b w:val="false"/>
          <w:i w:val="false"/>
          <w:color w:val="000000"/>
          <w:sz w:val="28"/>
        </w:rPr>
        <w:t>
      (атынан тапсырыс беріп отырған Қатысушы көрсетіледі)</w:t>
      </w:r>
    </w:p>
    <w:bookmarkStart w:name="z182" w:id="26"/>
    <w:p>
      <w:pPr>
        <w:spacing w:after="0"/>
        <w:ind w:left="0"/>
        <w:jc w:val="both"/>
      </w:pPr>
      <w:r>
        <w:rPr>
          <w:rFonts w:ascii="Times New Roman"/>
          <w:b w:val="false"/>
          <w:i w:val="false"/>
          <w:color w:val="000000"/>
          <w:sz w:val="28"/>
        </w:rPr>
        <w:t>тендерге қатысу өтінімін қабылдауды және 20____ жылғы "____" ________</w:t>
      </w:r>
      <w:r>
        <w:br/>
      </w:r>
      <w:r>
        <w:rPr>
          <w:rFonts w:ascii="Times New Roman"/>
          <w:b w:val="false"/>
          <w:i w:val="false"/>
          <w:color w:val="000000"/>
          <w:sz w:val="28"/>
        </w:rPr>
        <w:t>
___________________________________ мекенжай бойынша өтетін тендерге қатысушы ретінде тіркеуді сұраймын.</w:t>
      </w:r>
      <w:r>
        <w:br/>
      </w:r>
      <w:r>
        <w:rPr>
          <w:rFonts w:ascii="Times New Roman"/>
          <w:b w:val="false"/>
          <w:i w:val="false"/>
          <w:color w:val="000000"/>
          <w:sz w:val="28"/>
        </w:rPr>
        <w:t>
      2. Біз (мен) ________________________________________ сомасында</w:t>
      </w:r>
      <w:r>
        <w:br/>
      </w:r>
      <w:r>
        <w:rPr>
          <w:rFonts w:ascii="Times New Roman"/>
          <w:b w:val="false"/>
          <w:i w:val="false"/>
          <w:color w:val="000000"/>
          <w:sz w:val="28"/>
        </w:rPr>
        <w:t>
             (теңгедегі сома, сондай-ақ жазумен көрсетіледі)</w:t>
      </w:r>
      <w:r>
        <w:br/>
      </w:r>
      <w:r>
        <w:rPr>
          <w:rFonts w:ascii="Times New Roman"/>
          <w:b w:val="false"/>
          <w:i w:val="false"/>
          <w:color w:val="000000"/>
          <w:sz w:val="28"/>
        </w:rPr>
        <w:t>
тендерге қатысу үшін ақпараттық хабарламада көрсетілген «Астана қаласының Қаржы басқармасы» ММ (бұдан әрі – Қаржы басқармасы) депозиттік шотына:</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(ЖБК, БИК, СТН, төлем коды, Кбе, мекеменің коды)</w:t>
      </w:r>
      <w:r>
        <w:br/>
      </w:r>
      <w:r>
        <w:rPr>
          <w:rFonts w:ascii="Times New Roman"/>
          <w:b w:val="false"/>
          <w:i w:val="false"/>
          <w:color w:val="000000"/>
          <w:sz w:val="28"/>
        </w:rPr>
        <w:t>
кепілдік жарна енгіздік (енгіздім).</w:t>
      </w:r>
      <w:r>
        <w:br/>
      </w:r>
      <w:r>
        <w:rPr>
          <w:rFonts w:ascii="Times New Roman"/>
          <w:b w:val="false"/>
          <w:i w:val="false"/>
          <w:color w:val="000000"/>
          <w:sz w:val="28"/>
        </w:rPr>
        <w:t>
</w:t>
      </w:r>
      <w:r>
        <w:rPr>
          <w:rFonts w:ascii="Times New Roman"/>
          <w:b w:val="false"/>
          <w:i w:val="false"/>
          <w:color w:val="000000"/>
          <w:sz w:val="28"/>
        </w:rPr>
        <w:t>
      3. Біздің (менің) қатысушыға қойылатын талаптарға сәйкес еместігіміз айқындалған жағдайда, біз (мен) тендерге қатысу құқығынан айырылатынымызға (ма), біз (мен) тендерде жеңіске жеткен жағдайда біз (мен) қол қойған тендердің нәтижелері туралы хаттама мен сенімгерлік басқару шарты жарамсыз деп танылатына келісемін.</w:t>
      </w:r>
      <w:r>
        <w:br/>
      </w:r>
      <w:r>
        <w:rPr>
          <w:rFonts w:ascii="Times New Roman"/>
          <w:b w:val="false"/>
          <w:i w:val="false"/>
          <w:color w:val="000000"/>
          <w:sz w:val="28"/>
        </w:rPr>
        <w:t>
</w:t>
      </w:r>
      <w:r>
        <w:rPr>
          <w:rFonts w:ascii="Times New Roman"/>
          <w:b w:val="false"/>
          <w:i w:val="false"/>
          <w:color w:val="000000"/>
          <w:sz w:val="28"/>
        </w:rPr>
        <w:t>
      4. Егер біз (мен) тендердің жеңімпазы болған жағдайда, өзімізге тендерді өткізген күні тендердің нәтижелері туралы хаттамаға қол қою және тендер аяқталғаннан кейін он күнтізбелік күннен кешіктірмей ақпараттық хабарламада көрсетілген және біз (мен) ұсынған тендердің шарттарында сенімгерлік басқару шартын жасасу міндеттемесін аламыз.</w:t>
      </w:r>
      <w:r>
        <w:br/>
      </w:r>
      <w:r>
        <w:rPr>
          <w:rFonts w:ascii="Times New Roman"/>
          <w:b w:val="false"/>
          <w:i w:val="false"/>
          <w:color w:val="000000"/>
          <w:sz w:val="28"/>
        </w:rPr>
        <w:t>
</w:t>
      </w:r>
      <w:r>
        <w:rPr>
          <w:rFonts w:ascii="Times New Roman"/>
          <w:b w:val="false"/>
          <w:i w:val="false"/>
          <w:color w:val="000000"/>
          <w:sz w:val="28"/>
        </w:rPr>
        <w:t>
      5. Біз енгізген кепілдік жарна сомасы қайтарылмайтынымен және мынадай:</w:t>
      </w:r>
      <w:r>
        <w:br/>
      </w:r>
      <w:r>
        <w:rPr>
          <w:rFonts w:ascii="Times New Roman"/>
          <w:b w:val="false"/>
          <w:i w:val="false"/>
          <w:color w:val="000000"/>
          <w:sz w:val="28"/>
        </w:rPr>
        <w:t>
      тендер өткізілгенге дейін кемінде үш күн бұрын оған қатысудан бас тартқан;</w:t>
      </w:r>
      <w:r>
        <w:br/>
      </w:r>
      <w:r>
        <w:rPr>
          <w:rFonts w:ascii="Times New Roman"/>
          <w:b w:val="false"/>
          <w:i w:val="false"/>
          <w:color w:val="000000"/>
          <w:sz w:val="28"/>
        </w:rPr>
        <w:t>
      Тендердің нәтижелері туралы хаттамаға немесе сенімгерлік басқару шартына қол қоюдан жалтарған;</w:t>
      </w:r>
      <w:r>
        <w:br/>
      </w:r>
      <w:r>
        <w:rPr>
          <w:rFonts w:ascii="Times New Roman"/>
          <w:b w:val="false"/>
          <w:i w:val="false"/>
          <w:color w:val="000000"/>
          <w:sz w:val="28"/>
        </w:rPr>
        <w:t>
      менің (біздің) қатысушыға қойылатын талаптарға сәйкес еместігіміз айқындалған жағдайларда Қаржы басқармасында қалатынымен келісеміз (мін).</w:t>
      </w:r>
      <w:r>
        <w:br/>
      </w:r>
      <w:r>
        <w:rPr>
          <w:rFonts w:ascii="Times New Roman"/>
          <w:b w:val="false"/>
          <w:i w:val="false"/>
          <w:color w:val="000000"/>
          <w:sz w:val="28"/>
        </w:rPr>
        <w:t>
</w:t>
      </w:r>
      <w:r>
        <w:rPr>
          <w:rFonts w:ascii="Times New Roman"/>
          <w:b w:val="false"/>
          <w:i w:val="false"/>
          <w:color w:val="000000"/>
          <w:sz w:val="28"/>
        </w:rPr>
        <w:t>
      6. Осы өтінім тендердің нәтижелері туралы хаттамамен бірге сенімгерлік басқару шартын жасасуға дейін қолданылатын шарт күшіне ие.</w:t>
      </w:r>
      <w:r>
        <w:br/>
      </w:r>
      <w:r>
        <w:rPr>
          <w:rFonts w:ascii="Times New Roman"/>
          <w:b w:val="false"/>
          <w:i w:val="false"/>
          <w:color w:val="000000"/>
          <w:sz w:val="28"/>
        </w:rPr>
        <w:t>
</w:t>
      </w:r>
      <w:r>
        <w:rPr>
          <w:rFonts w:ascii="Times New Roman"/>
          <w:b w:val="false"/>
          <w:i w:val="false"/>
          <w:color w:val="000000"/>
          <w:sz w:val="28"/>
        </w:rPr>
        <w:t>
      7. Өтінішке:</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4) ____________________________________________________________</w:t>
      </w:r>
      <w:r>
        <w:br/>
      </w:r>
      <w:r>
        <w:rPr>
          <w:rFonts w:ascii="Times New Roman"/>
          <w:b w:val="false"/>
          <w:i w:val="false"/>
          <w:color w:val="000000"/>
          <w:sz w:val="28"/>
        </w:rPr>
        <w:t>
қоса беріліп отыр.</w:t>
      </w:r>
      <w:r>
        <w:br/>
      </w:r>
      <w:r>
        <w:rPr>
          <w:rFonts w:ascii="Times New Roman"/>
          <w:b w:val="false"/>
          <w:i w:val="false"/>
          <w:color w:val="000000"/>
          <w:sz w:val="28"/>
        </w:rPr>
        <w:t>
</w:t>
      </w:r>
      <w:r>
        <w:rPr>
          <w:rFonts w:ascii="Times New Roman"/>
          <w:b w:val="false"/>
          <w:i w:val="false"/>
          <w:color w:val="000000"/>
          <w:sz w:val="28"/>
        </w:rPr>
        <w:t>
      8. Төлем деректемелері:</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(бенефициар-банктің деректемелері: банктің атауы, СТН, ЖСК, БСК)</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(алушының деректемелері: атауы, СТН, ЖСК, Кбе, ағымдағы шоты)</w:t>
      </w:r>
      <w:r>
        <w:br/>
      </w:r>
      <w:r>
        <w:rPr>
          <w:rFonts w:ascii="Times New Roman"/>
          <w:b w:val="false"/>
          <w:i w:val="false"/>
          <w:color w:val="000000"/>
          <w:sz w:val="28"/>
        </w:rPr>
        <w:t>
</w:t>
      </w:r>
      <w:r>
        <w:rPr>
          <w:rFonts w:ascii="Times New Roman"/>
          <w:b w:val="false"/>
          <w:i w:val="false"/>
          <w:color w:val="000000"/>
          <w:sz w:val="28"/>
        </w:rPr>
        <w:t>
      9. Қатысушының толық атауы (заңды тұлғаның немесе аты-жөні) және жеке тұлғаның паспорттық деректері мен тұратын жері (мекенжайы, телефон, факс және т.б.)</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(қолы) (сенімхаттың негізінде әрекет ететін уәкілетті тұлғаның аты-жөні)</w:t>
      </w:r>
    </w:p>
    <w:bookmarkEnd w:id="26"/>
    <w:p>
      <w:pPr>
        <w:spacing w:after="0"/>
        <w:ind w:left="0"/>
        <w:jc w:val="both"/>
      </w:pPr>
      <w:r>
        <w:rPr>
          <w:rFonts w:ascii="Times New Roman"/>
          <w:b w:val="false"/>
          <w:i w:val="false"/>
          <w:color w:val="000000"/>
          <w:sz w:val="28"/>
        </w:rPr>
        <w:t>      20_____ жылғы «____» ____________</w:t>
      </w:r>
    </w:p>
    <w:p>
      <w:pPr>
        <w:spacing w:after="0"/>
        <w:ind w:left="0"/>
        <w:jc w:val="both"/>
      </w:pPr>
      <w:r>
        <w:rPr>
          <w:rFonts w:ascii="Times New Roman"/>
          <w:b w:val="false"/>
          <w:i w:val="false"/>
          <w:color w:val="000000"/>
          <w:sz w:val="28"/>
        </w:rPr>
        <w:t>      М.О.</w:t>
      </w:r>
    </w:p>
    <w:bookmarkStart w:name="z190" w:id="27"/>
    <w:p>
      <w:pPr>
        <w:spacing w:after="0"/>
        <w:ind w:left="0"/>
        <w:jc w:val="both"/>
      </w:pPr>
      <w:r>
        <w:rPr>
          <w:rFonts w:ascii="Times New Roman"/>
          <w:b w:val="false"/>
          <w:i w:val="false"/>
          <w:color w:val="000000"/>
          <w:sz w:val="28"/>
        </w:rPr>
        <w:t xml:space="preserve">
Астана қаласының           </w:t>
      </w:r>
      <w:r>
        <w:br/>
      </w:r>
      <w:r>
        <w:rPr>
          <w:rFonts w:ascii="Times New Roman"/>
          <w:b w:val="false"/>
          <w:i w:val="false"/>
          <w:color w:val="000000"/>
          <w:sz w:val="28"/>
        </w:rPr>
        <w:t xml:space="preserve">
коммуналдық меншігіндегі   </w:t>
      </w:r>
      <w:r>
        <w:br/>
      </w:r>
      <w:r>
        <w:rPr>
          <w:rFonts w:ascii="Times New Roman"/>
          <w:b w:val="false"/>
          <w:i w:val="false"/>
          <w:color w:val="000000"/>
          <w:sz w:val="28"/>
        </w:rPr>
        <w:t xml:space="preserve">
мүлікті кейіннен сатып алу </w:t>
      </w:r>
      <w:r>
        <w:br/>
      </w:r>
      <w:r>
        <w:rPr>
          <w:rFonts w:ascii="Times New Roman"/>
          <w:b w:val="false"/>
          <w:i w:val="false"/>
          <w:color w:val="000000"/>
          <w:sz w:val="28"/>
        </w:rPr>
        <w:t xml:space="preserve">
құқығымен                  </w:t>
      </w:r>
      <w:r>
        <w:br/>
      </w:r>
      <w:r>
        <w:rPr>
          <w:rFonts w:ascii="Times New Roman"/>
          <w:b w:val="false"/>
          <w:i w:val="false"/>
          <w:color w:val="000000"/>
          <w:sz w:val="28"/>
        </w:rPr>
        <w:t>
(құқығынсыз) сенімгерлікпен</w:t>
      </w:r>
      <w:r>
        <w:br/>
      </w:r>
      <w:r>
        <w:rPr>
          <w:rFonts w:ascii="Times New Roman"/>
          <w:b w:val="false"/>
          <w:i w:val="false"/>
          <w:color w:val="000000"/>
          <w:sz w:val="28"/>
        </w:rPr>
        <w:t xml:space="preserve">
басқаруға                  </w:t>
      </w:r>
      <w:r>
        <w:br/>
      </w:r>
      <w:r>
        <w:rPr>
          <w:rFonts w:ascii="Times New Roman"/>
          <w:b w:val="false"/>
          <w:i w:val="false"/>
          <w:color w:val="000000"/>
          <w:sz w:val="28"/>
        </w:rPr>
        <w:t xml:space="preserve">
беру қағидасына            </w:t>
      </w:r>
      <w:r>
        <w:br/>
      </w:r>
      <w:r>
        <w:rPr>
          <w:rFonts w:ascii="Times New Roman"/>
          <w:b w:val="false"/>
          <w:i w:val="false"/>
          <w:color w:val="000000"/>
          <w:sz w:val="28"/>
        </w:rPr>
        <w:t xml:space="preserve">
2-қосымша                  </w:t>
      </w:r>
    </w:p>
    <w:bookmarkEnd w:id="27"/>
    <w:bookmarkStart w:name="z191" w:id="28"/>
    <w:p>
      <w:pPr>
        <w:spacing w:after="0"/>
        <w:ind w:left="0"/>
        <w:jc w:val="left"/>
      </w:pPr>
      <w:r>
        <w:rPr>
          <w:rFonts w:ascii="Times New Roman"/>
          <w:b/>
          <w:i w:val="false"/>
          <w:color w:val="000000"/>
        </w:rPr>
        <w:t xml:space="preserve"> 
Астана қаласының коммуналдық меншігіндегі мүлікті кейіннен сатып алу құқығымен (құқығынсыз) сенімгерлік басқаруға беру жөніндегі тендердің нәтижелері туралы хаттама</w:t>
      </w:r>
    </w:p>
    <w:bookmarkEnd w:id="28"/>
    <w:p>
      <w:pPr>
        <w:spacing w:after="0"/>
        <w:ind w:left="0"/>
        <w:jc w:val="both"/>
      </w:pPr>
      <w:r>
        <w:rPr>
          <w:rFonts w:ascii="Times New Roman"/>
          <w:b w:val="false"/>
          <w:i w:val="false"/>
          <w:color w:val="000000"/>
          <w:sz w:val="28"/>
        </w:rPr>
        <w:t>      Кейіннен сатып ________________________________________мерзімге</w:t>
      </w:r>
      <w:r>
        <w:br/>
      </w:r>
      <w:r>
        <w:rPr>
          <w:rFonts w:ascii="Times New Roman"/>
          <w:b w:val="false"/>
          <w:i w:val="false"/>
          <w:color w:val="000000"/>
          <w:sz w:val="28"/>
        </w:rPr>
        <w:t>
                            (құқығымен/құқығынсыз)</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(объектінің атауы)</w:t>
      </w:r>
      <w:r>
        <w:br/>
      </w:r>
      <w:r>
        <w:rPr>
          <w:rFonts w:ascii="Times New Roman"/>
          <w:b w:val="false"/>
          <w:i w:val="false"/>
          <w:color w:val="000000"/>
          <w:sz w:val="28"/>
        </w:rPr>
        <w:t>
      Тендер өткізілетін күн: _______________________________________</w:t>
      </w:r>
      <w:r>
        <w:br/>
      </w:r>
      <w:r>
        <w:rPr>
          <w:rFonts w:ascii="Times New Roman"/>
          <w:b w:val="false"/>
          <w:i w:val="false"/>
          <w:color w:val="000000"/>
          <w:sz w:val="28"/>
        </w:rPr>
        <w:t>
      Тендер өткізілетін жер: _______________________________________</w:t>
      </w:r>
      <w:r>
        <w:br/>
      </w:r>
      <w:r>
        <w:rPr>
          <w:rFonts w:ascii="Times New Roman"/>
          <w:b w:val="false"/>
          <w:i w:val="false"/>
          <w:color w:val="000000"/>
          <w:sz w:val="28"/>
        </w:rPr>
        <w:t>
      Сенімгерлік басқарудың уәкілетті органы: «Астана қаласының Қаржы басқармасы» ММ.</w:t>
      </w:r>
      <w:r>
        <w:br/>
      </w:r>
      <w:r>
        <w:rPr>
          <w:rFonts w:ascii="Times New Roman"/>
          <w:b w:val="false"/>
          <w:i w:val="false"/>
          <w:color w:val="000000"/>
          <w:sz w:val="28"/>
        </w:rPr>
        <w:t>
      Сенімгерлік басқару объектісі:_________________________________</w:t>
      </w:r>
      <w:r>
        <w:br/>
      </w:r>
      <w:r>
        <w:rPr>
          <w:rFonts w:ascii="Times New Roman"/>
          <w:b w:val="false"/>
          <w:i w:val="false"/>
          <w:color w:val="000000"/>
          <w:sz w:val="28"/>
        </w:rPr>
        <w:t>
                                    (объектінің толық сипаттамасы:</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мемлекеттік акциялар пакеті, қатысу үлесі, мүліктік кешені, жылжымалы және жылжымайтын мүлкі)</w:t>
      </w:r>
    </w:p>
    <w:p>
      <w:pPr>
        <w:spacing w:after="0"/>
        <w:ind w:left="0"/>
        <w:jc w:val="both"/>
      </w:pPr>
      <w:r>
        <w:rPr>
          <w:rFonts w:ascii="Times New Roman"/>
          <w:b w:val="false"/>
          <w:i w:val="false"/>
          <w:color w:val="000000"/>
          <w:sz w:val="28"/>
        </w:rPr>
        <w:t>      Сенімгерлік басқару объектісінің орналасқан жері: _____________</w:t>
      </w:r>
      <w:r>
        <w:br/>
      </w:r>
      <w:r>
        <w:rPr>
          <w:rFonts w:ascii="Times New Roman"/>
          <w:b w:val="false"/>
          <w:i w:val="false"/>
          <w:color w:val="000000"/>
          <w:sz w:val="28"/>
        </w:rPr>
        <w:t>
                                     (мекенжайы, телефон, факс, т.б.)</w:t>
      </w:r>
      <w:r>
        <w:br/>
      </w:r>
      <w:r>
        <w:rPr>
          <w:rFonts w:ascii="Times New Roman"/>
          <w:b w:val="false"/>
          <w:i w:val="false"/>
          <w:color w:val="000000"/>
          <w:sz w:val="28"/>
        </w:rPr>
        <w:t>
      Объектінің құны: ______________________________________________</w:t>
      </w:r>
      <w:r>
        <w:br/>
      </w:r>
      <w:r>
        <w:rPr>
          <w:rFonts w:ascii="Times New Roman"/>
          <w:b w:val="false"/>
          <w:i w:val="false"/>
          <w:color w:val="000000"/>
          <w:sz w:val="28"/>
        </w:rPr>
        <w:t>
                               (теңгерімдік/ағымдағы)</w:t>
      </w:r>
      <w:r>
        <w:br/>
      </w:r>
      <w:r>
        <w:rPr>
          <w:rFonts w:ascii="Times New Roman"/>
          <w:b w:val="false"/>
          <w:i w:val="false"/>
          <w:color w:val="000000"/>
          <w:sz w:val="28"/>
        </w:rPr>
        <w:t>
      Тендерге ___________________( _____________ ) қатысушы қатысты.</w:t>
      </w:r>
      <w:r>
        <w:br/>
      </w:r>
      <w:r>
        <w:rPr>
          <w:rFonts w:ascii="Times New Roman"/>
          <w:b w:val="false"/>
          <w:i w:val="false"/>
          <w:color w:val="000000"/>
          <w:sz w:val="28"/>
        </w:rPr>
        <w:t>
                   (саны, оның ішінде жазумен)</w:t>
      </w:r>
    </w:p>
    <w:p>
      <w:pPr>
        <w:spacing w:after="0"/>
        <w:ind w:left="0"/>
        <w:jc w:val="both"/>
      </w:pPr>
      <w:r>
        <w:rPr>
          <w:rFonts w:ascii="Times New Roman"/>
          <w:b w:val="false"/>
          <w:i w:val="false"/>
          <w:color w:val="000000"/>
          <w:sz w:val="28"/>
        </w:rPr>
        <w:t>      Тендер нәтижелері:</w:t>
      </w:r>
      <w:r>
        <w:br/>
      </w:r>
      <w:r>
        <w:rPr>
          <w:rFonts w:ascii="Times New Roman"/>
          <w:b w:val="false"/>
          <w:i w:val="false"/>
          <w:color w:val="000000"/>
          <w:sz w:val="28"/>
        </w:rPr>
        <w:t>
      1. Тендердің жеңімпазы: _______________________________________</w:t>
      </w:r>
      <w:r>
        <w:br/>
      </w:r>
      <w:r>
        <w:rPr>
          <w:rFonts w:ascii="Times New Roman"/>
          <w:b w:val="false"/>
          <w:i w:val="false"/>
          <w:color w:val="000000"/>
          <w:sz w:val="28"/>
        </w:rPr>
        <w:t>
            (тендер жеңімпазы деп танылған Қатысушы көрсетіледі)</w:t>
      </w:r>
    </w:p>
    <w:p>
      <w:pPr>
        <w:spacing w:after="0"/>
        <w:ind w:left="0"/>
        <w:jc w:val="both"/>
      </w:pPr>
      <w:r>
        <w:rPr>
          <w:rFonts w:ascii="Times New Roman"/>
          <w:b w:val="false"/>
          <w:i w:val="false"/>
          <w:color w:val="000000"/>
          <w:sz w:val="28"/>
        </w:rPr>
        <w:t>      2. Тендер шарты және Тендер жеңімпазының ұсыныстары:</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4) ____________________________________________________________</w:t>
      </w:r>
    </w:p>
    <w:p>
      <w:pPr>
        <w:spacing w:after="0"/>
        <w:ind w:left="0"/>
        <w:jc w:val="both"/>
      </w:pPr>
      <w:r>
        <w:rPr>
          <w:rFonts w:ascii="Times New Roman"/>
          <w:b w:val="false"/>
          <w:i w:val="false"/>
          <w:color w:val="000000"/>
          <w:sz w:val="28"/>
        </w:rPr>
        <w:t>      Тендердің нәтижелері туралы хаттама тендер аяқталғаннан кейін он күнтізбелік күннен кешіктірмей тендер жеңімпазы мен сенімгерлік басқарудың уәкілетті органы сенімгерлік басқару шартын жасасу міндеттемесін тіркейтін құжат болып табылады.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(тендердің нәтижелерімен және тендер жеңімпазының міндеттемелерімен танысу туралы тендер жеңімпазы деп танылған Қатысушының уәкілетті тұлғасының өз қолымен қойған белгісі көрсетіледі)</w:t>
      </w:r>
    </w:p>
    <w:p>
      <w:pPr>
        <w:spacing w:after="0"/>
        <w:ind w:left="0"/>
        <w:jc w:val="both"/>
      </w:pPr>
      <w:r>
        <w:rPr>
          <w:rFonts w:ascii="Times New Roman"/>
          <w:b w:val="false"/>
          <w:i w:val="false"/>
          <w:color w:val="000000"/>
          <w:sz w:val="28"/>
        </w:rPr>
        <w:t>      _________________ __________________ __________________________</w:t>
      </w:r>
      <w:r>
        <w:br/>
      </w:r>
      <w:r>
        <w:rPr>
          <w:rFonts w:ascii="Times New Roman"/>
          <w:b w:val="false"/>
          <w:i w:val="false"/>
          <w:color w:val="000000"/>
          <w:sz w:val="28"/>
        </w:rPr>
        <w:t>
           (күні)              (қолы)           (аты-жөні, тегі)</w:t>
      </w:r>
    </w:p>
    <w:p>
      <w:pPr>
        <w:spacing w:after="0"/>
        <w:ind w:left="0"/>
        <w:jc w:val="both"/>
      </w:pPr>
      <w:r>
        <w:rPr>
          <w:rFonts w:ascii="Times New Roman"/>
          <w:b w:val="false"/>
          <w:i w:val="false"/>
          <w:color w:val="000000"/>
          <w:sz w:val="28"/>
        </w:rPr>
        <w:t>      Осы хаттама сенімгерлік басқару уәкілетті органы мен тендер жеңімпазы үшін бір-бірден екі данада жасалған.</w:t>
      </w:r>
    </w:p>
    <w:p>
      <w:pPr>
        <w:spacing w:after="0"/>
        <w:ind w:left="0"/>
        <w:jc w:val="both"/>
      </w:pPr>
      <w:r>
        <w:rPr>
          <w:rFonts w:ascii="Times New Roman"/>
          <w:b w:val="false"/>
          <w:i w:val="false"/>
          <w:color w:val="000000"/>
          <w:sz w:val="28"/>
        </w:rPr>
        <w:t>      Комиссия төрағасы:     ____________  _____________________</w:t>
      </w:r>
      <w:r>
        <w:br/>
      </w:r>
      <w:r>
        <w:rPr>
          <w:rFonts w:ascii="Times New Roman"/>
          <w:b w:val="false"/>
          <w:i w:val="false"/>
          <w:color w:val="000000"/>
          <w:sz w:val="28"/>
        </w:rPr>
        <w:t>
                                (қолы)        (аты-жөні, тегі)</w:t>
      </w:r>
      <w:r>
        <w:br/>
      </w:r>
      <w:r>
        <w:rPr>
          <w:rFonts w:ascii="Times New Roman"/>
          <w:b w:val="false"/>
          <w:i w:val="false"/>
          <w:color w:val="000000"/>
          <w:sz w:val="28"/>
        </w:rPr>
        <w:t>
      Комиссия төрағасының</w:t>
      </w:r>
      <w:r>
        <w:br/>
      </w:r>
      <w:r>
        <w:rPr>
          <w:rFonts w:ascii="Times New Roman"/>
          <w:b w:val="false"/>
          <w:i w:val="false"/>
          <w:color w:val="000000"/>
          <w:sz w:val="28"/>
        </w:rPr>
        <w:t>
      орынбасары             ____________  _____________________</w:t>
      </w:r>
      <w:r>
        <w:br/>
      </w:r>
      <w:r>
        <w:rPr>
          <w:rFonts w:ascii="Times New Roman"/>
          <w:b w:val="false"/>
          <w:i w:val="false"/>
          <w:color w:val="000000"/>
          <w:sz w:val="28"/>
        </w:rPr>
        <w:t>
                                (қолы)        (аты-жөні, тегі)</w:t>
      </w:r>
      <w:r>
        <w:br/>
      </w:r>
      <w:r>
        <w:rPr>
          <w:rFonts w:ascii="Times New Roman"/>
          <w:b w:val="false"/>
          <w:i w:val="false"/>
          <w:color w:val="000000"/>
          <w:sz w:val="28"/>
        </w:rPr>
        <w:t>
      Комиссия мүшелері:     ____________  _____________________</w:t>
      </w:r>
      <w:r>
        <w:br/>
      </w:r>
      <w:r>
        <w:rPr>
          <w:rFonts w:ascii="Times New Roman"/>
          <w:b w:val="false"/>
          <w:i w:val="false"/>
          <w:color w:val="000000"/>
          <w:sz w:val="28"/>
        </w:rPr>
        <w:t>
                                (қолы)        (аты-жөні, тегі)</w:t>
      </w:r>
      <w:r>
        <w:br/>
      </w:r>
      <w:r>
        <w:rPr>
          <w:rFonts w:ascii="Times New Roman"/>
          <w:b w:val="false"/>
          <w:i w:val="false"/>
          <w:color w:val="000000"/>
          <w:sz w:val="28"/>
        </w:rPr>
        <w:t>
      Комиссия хатшысы:      ____________  _____________________</w:t>
      </w:r>
      <w:r>
        <w:br/>
      </w:r>
      <w:r>
        <w:rPr>
          <w:rFonts w:ascii="Times New Roman"/>
          <w:b w:val="false"/>
          <w:i w:val="false"/>
          <w:color w:val="000000"/>
          <w:sz w:val="28"/>
        </w:rPr>
        <w:t>
                                (қолы)        (аты-жөні, тегі)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