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f916" w14:textId="2ebf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 радиокомпаниялардың техникалық құралдарын телерадио хабарларын тарату операторларының желілеріне қосу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26 қарашадағы № 811 Бұйрығы. Қазақстан Республикасының Әділет министрлігінде 2012 жылы 26 желтоқсанда № 8229 тіркелді. Күші жойылды - Қазақстан Республикасы Мәдениет және ақпарат министрінің м.а. 2024 жылғы 27 тамыздағы № 380-НҚ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27.08.2024 </w:t>
      </w:r>
      <w:r>
        <w:rPr>
          <w:rFonts w:ascii="Times New Roman"/>
          <w:b w:val="false"/>
          <w:i w:val="false"/>
          <w:color w:val="ff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 Заңының 7-бабының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коммуникациялар министрінің м.а. 06.01.2017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Теле-, радиокомпаниялардың техникалық құралдарын телерадио хабарларын тарату операторларының желілеріне қосу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Байланыс саласындағы мемлекеттік саясат департаменті (В.В. Ярошенко):</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белгіленген тәртіппен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Көлік және коммуникация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w:t>
      </w:r>
    </w:p>
    <w:p>
      <w:pPr>
        <w:spacing w:after="0"/>
        <w:ind w:left="0"/>
        <w:jc w:val="both"/>
      </w:pPr>
      <w:r>
        <w:rPr>
          <w:rFonts w:ascii="Times New Roman"/>
          <w:b w:val="false"/>
          <w:i w:val="false"/>
          <w:color w:val="000000"/>
          <w:sz w:val="28"/>
        </w:rPr>
        <w:t>
      министрi</w:t>
      </w:r>
    </w:p>
    <w:p>
      <w:pPr>
        <w:spacing w:after="0"/>
        <w:ind w:left="0"/>
        <w:jc w:val="both"/>
      </w:pPr>
      <w:r>
        <w:rPr>
          <w:rFonts w:ascii="Times New Roman"/>
          <w:b w:val="false"/>
          <w:i w:val="false"/>
          <w:color w:val="000000"/>
          <w:sz w:val="28"/>
        </w:rPr>
        <w:t>
      _________ Д. Мыңбай</w:t>
      </w:r>
    </w:p>
    <w:p>
      <w:pPr>
        <w:spacing w:after="0"/>
        <w:ind w:left="0"/>
        <w:jc w:val="both"/>
      </w:pPr>
      <w:r>
        <w:rPr>
          <w:rFonts w:ascii="Times New Roman"/>
          <w:b w:val="false"/>
          <w:i w:val="false"/>
          <w:color w:val="000000"/>
          <w:sz w:val="28"/>
        </w:rPr>
        <w:t>
      2012 ж. 27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 xml:space="preserve">2012 жылғы 26 қарашадағы № 811 </w:t>
            </w:r>
            <w:r>
              <w:br/>
            </w:r>
            <w:r>
              <w:rPr>
                <w:rFonts w:ascii="Times New Roman"/>
                <w:b w:val="false"/>
                <w:i w:val="false"/>
                <w:color w:val="000000"/>
                <w:sz w:val="20"/>
              </w:rPr>
              <w:t>бұйрығымен бекітілді</w:t>
            </w:r>
          </w:p>
        </w:tc>
      </w:tr>
    </w:tbl>
    <w:bookmarkStart w:name="z10" w:id="8"/>
    <w:p>
      <w:pPr>
        <w:spacing w:after="0"/>
        <w:ind w:left="0"/>
        <w:jc w:val="left"/>
      </w:pPr>
      <w:r>
        <w:rPr>
          <w:rFonts w:ascii="Times New Roman"/>
          <w:b/>
          <w:i w:val="false"/>
          <w:color w:val="000000"/>
        </w:rPr>
        <w:t xml:space="preserve"> Теле-, радиокомпаниялардың техникалық құралдарын телерадио</w:t>
      </w:r>
      <w:r>
        <w:br/>
      </w:r>
      <w:r>
        <w:rPr>
          <w:rFonts w:ascii="Times New Roman"/>
          <w:b/>
          <w:i w:val="false"/>
          <w:color w:val="000000"/>
        </w:rPr>
        <w:t>хабарларын тарату операторларының желілеріне қосу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Теле-, радиокомпаниялардың техникалық құралдарын телерадио хабарларын тарату операторларының желілеріне қосу қағидалары (бұдан әрі - Қағида) "Телерадио хабарларын тарату туралы" 2012 жылғы 18 қаңтардағы Қазақстан Республикасы Заңының (бұдан әрі - Заң) 7-бабының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теле-, радиокомпаниялардың техникалық құралдарын телерадио хабарларын тарату операторларының желілеріне қосу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м.а. 06.01.2017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Телерадио хабарларын тарату желілері теле-, радиоарналарды тарату ортасына байланысты мыналарға:</w:t>
      </w:r>
    </w:p>
    <w:bookmarkEnd w:id="10"/>
    <w:bookmarkStart w:name="z14" w:id="11"/>
    <w:p>
      <w:pPr>
        <w:spacing w:after="0"/>
        <w:ind w:left="0"/>
        <w:jc w:val="both"/>
      </w:pPr>
      <w:r>
        <w:rPr>
          <w:rFonts w:ascii="Times New Roman"/>
          <w:b w:val="false"/>
          <w:i w:val="false"/>
          <w:color w:val="000000"/>
          <w:sz w:val="28"/>
        </w:rPr>
        <w:t>
      1) спутниктік телерадио хабарларын тарату желілеріне;</w:t>
      </w:r>
    </w:p>
    <w:bookmarkEnd w:id="11"/>
    <w:bookmarkStart w:name="z15" w:id="12"/>
    <w:p>
      <w:pPr>
        <w:spacing w:after="0"/>
        <w:ind w:left="0"/>
        <w:jc w:val="both"/>
      </w:pPr>
      <w:r>
        <w:rPr>
          <w:rFonts w:ascii="Times New Roman"/>
          <w:b w:val="false"/>
          <w:i w:val="false"/>
          <w:color w:val="000000"/>
          <w:sz w:val="28"/>
        </w:rPr>
        <w:t>
      2) эфирлік телерадио хабарларын тарату желілеріне;</w:t>
      </w:r>
    </w:p>
    <w:bookmarkEnd w:id="12"/>
    <w:bookmarkStart w:name="z16" w:id="13"/>
    <w:p>
      <w:pPr>
        <w:spacing w:after="0"/>
        <w:ind w:left="0"/>
        <w:jc w:val="both"/>
      </w:pPr>
      <w:r>
        <w:rPr>
          <w:rFonts w:ascii="Times New Roman"/>
          <w:b w:val="false"/>
          <w:i w:val="false"/>
          <w:color w:val="000000"/>
          <w:sz w:val="28"/>
        </w:rPr>
        <w:t>
      3) кәбельдік телерадио хабарларын тарату желілеріне бөлінеді.</w:t>
      </w:r>
    </w:p>
    <w:bookmarkEnd w:id="13"/>
    <w:bookmarkStart w:name="z17" w:id="14"/>
    <w:p>
      <w:pPr>
        <w:spacing w:after="0"/>
        <w:ind w:left="0"/>
        <w:jc w:val="both"/>
      </w:pPr>
      <w:r>
        <w:rPr>
          <w:rFonts w:ascii="Times New Roman"/>
          <w:b w:val="false"/>
          <w:i w:val="false"/>
          <w:color w:val="000000"/>
          <w:sz w:val="28"/>
        </w:rPr>
        <w:t xml:space="preserve">
      3. Қағидаларда </w:t>
      </w:r>
      <w:r>
        <w:rPr>
          <w:rFonts w:ascii="Times New Roman"/>
          <w:b w:val="false"/>
          <w:i w:val="false"/>
          <w:color w:val="000000"/>
          <w:sz w:val="28"/>
        </w:rPr>
        <w:t>Заңда</w:t>
      </w:r>
      <w:r>
        <w:rPr>
          <w:rFonts w:ascii="Times New Roman"/>
          <w:b w:val="false"/>
          <w:i w:val="false"/>
          <w:color w:val="000000"/>
          <w:sz w:val="28"/>
        </w:rPr>
        <w:t xml:space="preserve"> белгіленген ұғымдар, сондай-ақ мынадай терминдер тиісті анықтамалармен қолданылады:</w:t>
      </w:r>
    </w:p>
    <w:bookmarkEnd w:id="14"/>
    <w:bookmarkStart w:name="z18" w:id="15"/>
    <w:p>
      <w:pPr>
        <w:spacing w:after="0"/>
        <w:ind w:left="0"/>
        <w:jc w:val="both"/>
      </w:pPr>
      <w:r>
        <w:rPr>
          <w:rFonts w:ascii="Times New Roman"/>
          <w:b w:val="false"/>
          <w:i w:val="false"/>
          <w:color w:val="000000"/>
          <w:sz w:val="28"/>
        </w:rPr>
        <w:t>
      1) телерадио хабарларын тарату желісі – Қазақстан Республикасы аумағында және шет мемлекеттерде теле-, радиоарналарды трансляциялау мен тарату үшін пайдаланылатын жер үсті және спутниктік хабар тарату жүйелерінің бірыңғай өндірістік-технологиялық кешенін құрайтын бірыңғай телекоммуникациялар желілерінің құрамдас бөлігі;</w:t>
      </w:r>
    </w:p>
    <w:bookmarkEnd w:id="15"/>
    <w:bookmarkStart w:name="z19" w:id="16"/>
    <w:p>
      <w:pPr>
        <w:spacing w:after="0"/>
        <w:ind w:left="0"/>
        <w:jc w:val="both"/>
      </w:pPr>
      <w:r>
        <w:rPr>
          <w:rFonts w:ascii="Times New Roman"/>
          <w:b w:val="false"/>
          <w:i w:val="false"/>
          <w:color w:val="000000"/>
          <w:sz w:val="28"/>
        </w:rPr>
        <w:t>
      2) телерадио хабарларын тарату операторының желісі – телерадио хабарларын тарату операторы пайдаланатын қолданылатын осы құралдардың параметрлерімен анықталатын аумақтағы теле-, радиоарналарды трансляциялау мен таратуды қамтамасыз ететін техникалық құралдар мен байланыс арналарының жиынтығы;</w:t>
      </w:r>
    </w:p>
    <w:bookmarkEnd w:id="16"/>
    <w:bookmarkStart w:name="z20" w:id="17"/>
    <w:p>
      <w:pPr>
        <w:spacing w:after="0"/>
        <w:ind w:left="0"/>
        <w:jc w:val="both"/>
      </w:pPr>
      <w:r>
        <w:rPr>
          <w:rFonts w:ascii="Times New Roman"/>
          <w:b w:val="false"/>
          <w:i w:val="false"/>
          <w:color w:val="000000"/>
          <w:sz w:val="28"/>
        </w:rPr>
        <w:t>
      3) теле-, радиоарна сигналы – технологиялық параметрлері техникалық нормаларға және стандарттарға сәйкес анықталған теле-, радиоарнаның электрлік сигналы;</w:t>
      </w:r>
    </w:p>
    <w:bookmarkEnd w:id="17"/>
    <w:bookmarkStart w:name="z21" w:id="18"/>
    <w:p>
      <w:pPr>
        <w:spacing w:after="0"/>
        <w:ind w:left="0"/>
        <w:jc w:val="both"/>
      </w:pPr>
      <w:r>
        <w:rPr>
          <w:rFonts w:ascii="Times New Roman"/>
          <w:b w:val="false"/>
          <w:i w:val="false"/>
          <w:color w:val="000000"/>
          <w:sz w:val="28"/>
        </w:rPr>
        <w:t>
      4) теле-, радиокомпаниялардың техникалық құралдарын телерадио хабарларын тарату операторларының желілеріне қосу – теле-, радиокомпаниялар техникалық құралдарының және телерадио хабарларын тарату операторлары желілерінің технологиялық өзара іс-қимыл жасауын ұйымдастыру, бұл ретте теле-, радиоарналар сигналдарын өткізу және телерадио хабарларын тарату операторының желілері бойынша теле-, радиоарналарын беру мен тарату жөніндегі қызметтерді көрсету мүмкін болады;</w:t>
      </w:r>
    </w:p>
    <w:bookmarkEnd w:id="18"/>
    <w:bookmarkStart w:name="z22" w:id="19"/>
    <w:p>
      <w:pPr>
        <w:spacing w:after="0"/>
        <w:ind w:left="0"/>
        <w:jc w:val="both"/>
      </w:pPr>
      <w:r>
        <w:rPr>
          <w:rFonts w:ascii="Times New Roman"/>
          <w:b w:val="false"/>
          <w:i w:val="false"/>
          <w:color w:val="000000"/>
          <w:sz w:val="28"/>
        </w:rPr>
        <w:t>
      5) қосу нүктесі – телерадио хабарларын тарату желісінің құрамына кіретін, олардың көмегімен телерадио бағдарламалары сигналдарын телерадио тарату желісіне беруді жүзеге асыратын теле-, радиокомпаниялардың техникалық құралдарын және (немесе) телекоммуникация желісінің техникалық құралдарын физикалық қосуы жүзеге асырылатын және телерадио хабарларын тарату желілері бойынша теле-, радиоарналардың сигналдарын өткізу мүмкіндігі қамтамасыз етілетін техникалық құралдар.</w:t>
      </w:r>
    </w:p>
    <w:bookmarkEnd w:id="19"/>
    <w:bookmarkStart w:name="z23" w:id="20"/>
    <w:p>
      <w:pPr>
        <w:spacing w:after="0"/>
        <w:ind w:left="0"/>
        <w:jc w:val="left"/>
      </w:pPr>
      <w:r>
        <w:rPr>
          <w:rFonts w:ascii="Times New Roman"/>
          <w:b/>
          <w:i w:val="false"/>
          <w:color w:val="000000"/>
        </w:rPr>
        <w:t xml:space="preserve"> 2. Теле-, радиокомпаниялардың техникалық құралдарын телерадио</w:t>
      </w:r>
      <w:r>
        <w:br/>
      </w:r>
      <w:r>
        <w:rPr>
          <w:rFonts w:ascii="Times New Roman"/>
          <w:b/>
          <w:i w:val="false"/>
          <w:color w:val="000000"/>
        </w:rPr>
        <w:t>хабарларын тарату операторларының желілеріне қосу тәртібі</w:t>
      </w:r>
    </w:p>
    <w:bookmarkEnd w:id="20"/>
    <w:bookmarkStart w:name="z24" w:id="21"/>
    <w:p>
      <w:pPr>
        <w:spacing w:after="0"/>
        <w:ind w:left="0"/>
        <w:jc w:val="both"/>
      </w:pPr>
      <w:r>
        <w:rPr>
          <w:rFonts w:ascii="Times New Roman"/>
          <w:b w:val="false"/>
          <w:i w:val="false"/>
          <w:color w:val="000000"/>
          <w:sz w:val="28"/>
        </w:rPr>
        <w:t xml:space="preserve">
      4. Елді мекенде телерадио хабарларын таратуды ұйымдастыру бойынша жоспарларды әзірлеу үдерісінде теле-, радиокомпания телерадио хабарларын тарату операторына теле-, радиокомпаниялардың техникалық құралдарын телерадио хабарларын тарату операторлары желілеріне қосу шарттарын алуға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 жібереді.</w:t>
      </w:r>
    </w:p>
    <w:bookmarkEnd w:id="21"/>
    <w:bookmarkStart w:name="z25" w:id="22"/>
    <w:p>
      <w:pPr>
        <w:spacing w:after="0"/>
        <w:ind w:left="0"/>
        <w:jc w:val="both"/>
      </w:pPr>
      <w:r>
        <w:rPr>
          <w:rFonts w:ascii="Times New Roman"/>
          <w:b w:val="false"/>
          <w:i w:val="false"/>
          <w:color w:val="000000"/>
          <w:sz w:val="28"/>
        </w:rPr>
        <w:t>
      5. Телерадио хабарларын тарату операторы теле-, радиокомпанияның өтінішін алған күннен бастап күнтізбелік отыз күн ішінде теле-, радиокомпанияға осындай қосылулардың техникалық және экономикалық шарттарын көрсете отырып, телерадио хабарларын тарату операторларының желісіне телерадио хабарларын таратудың техникалық құралдарын қосудың техникалық мүмкіндігінің бар болуы туралы жазбаша хабарламаны жібереді.</w:t>
      </w:r>
    </w:p>
    <w:bookmarkEnd w:id="22"/>
    <w:bookmarkStart w:name="z26" w:id="23"/>
    <w:p>
      <w:pPr>
        <w:spacing w:after="0"/>
        <w:ind w:left="0"/>
        <w:jc w:val="both"/>
      </w:pPr>
      <w:r>
        <w:rPr>
          <w:rFonts w:ascii="Times New Roman"/>
          <w:b w:val="false"/>
          <w:i w:val="false"/>
          <w:color w:val="000000"/>
          <w:sz w:val="28"/>
        </w:rPr>
        <w:t>
      6. Телерадио хабарларын тарату операторлары желісіне теле-, радиокомпаниялардың техникалық құралдарын қосудың техникалық мүмкіндігі болмаған жағдайда, негізделген себептермен телерадио хабарларын тарату операторларының желісіне теле-, радиокомпаниялардың техникалық құралдарын қосуды қамтамасыз етуге жазбаша түрде бас тартуды теле-, радиокомпанияға жібереді.</w:t>
      </w:r>
    </w:p>
    <w:bookmarkEnd w:id="23"/>
    <w:bookmarkStart w:name="z27" w:id="24"/>
    <w:p>
      <w:pPr>
        <w:spacing w:after="0"/>
        <w:ind w:left="0"/>
        <w:jc w:val="both"/>
      </w:pPr>
      <w:r>
        <w:rPr>
          <w:rFonts w:ascii="Times New Roman"/>
          <w:b w:val="false"/>
          <w:i w:val="false"/>
          <w:color w:val="000000"/>
          <w:sz w:val="28"/>
        </w:rPr>
        <w:t>
      7. Теле-, радиокомпаниялардың және (немесе) телерадио хабарларын таратудың басқа да желілерінің техникалық құралдарын қосу шарттарына ықпал ететін телерадио хабарларын таратудың техникалық құралдарын қайта жаңарту және (немесе) жаңғыртуды жоспарлау кезінде, телерадио хабарларын таратудың тиісті операторы кемінде күнтізбелік 30 күнде бұл туралы теле-, радиокомпания басшылығын және өзара әрекет етуші операторларды хабардар етеді және қосудың техникалық шарттарын өзгерту уақытын келіседі.</w:t>
      </w:r>
    </w:p>
    <w:bookmarkEnd w:id="24"/>
    <w:bookmarkStart w:name="z28" w:id="25"/>
    <w:p>
      <w:pPr>
        <w:spacing w:after="0"/>
        <w:ind w:left="0"/>
        <w:jc w:val="both"/>
      </w:pPr>
      <w:r>
        <w:rPr>
          <w:rFonts w:ascii="Times New Roman"/>
          <w:b w:val="false"/>
          <w:i w:val="false"/>
          <w:color w:val="000000"/>
          <w:sz w:val="28"/>
        </w:rPr>
        <w:t>
      8. Телерадио хабарларын таратудың техникалық құралдарын телерадио хабарларын тарату операторларының желілеріне қосу шарттары және олардың өзара іс-қимылдары техникалық және экономикалық болып бөлінеді.</w:t>
      </w:r>
    </w:p>
    <w:bookmarkEnd w:id="25"/>
    <w:bookmarkStart w:name="z29" w:id="26"/>
    <w:p>
      <w:pPr>
        <w:spacing w:after="0"/>
        <w:ind w:left="0"/>
        <w:jc w:val="both"/>
      </w:pPr>
      <w:r>
        <w:rPr>
          <w:rFonts w:ascii="Times New Roman"/>
          <w:b w:val="false"/>
          <w:i w:val="false"/>
          <w:color w:val="000000"/>
          <w:sz w:val="28"/>
        </w:rPr>
        <w:t>
      9. Телерадио хабарларын таратудың техникалық құралдарын телерадио хабарларын тарату операторларының желілеріне қосудың техникалық шарттары және олардың өзара іс-қимылдары мынадай ақпараттардан тұруы тиіс:</w:t>
      </w:r>
    </w:p>
    <w:bookmarkEnd w:id="26"/>
    <w:bookmarkStart w:name="z30" w:id="27"/>
    <w:p>
      <w:pPr>
        <w:spacing w:after="0"/>
        <w:ind w:left="0"/>
        <w:jc w:val="both"/>
      </w:pPr>
      <w:r>
        <w:rPr>
          <w:rFonts w:ascii="Times New Roman"/>
          <w:b w:val="false"/>
          <w:i w:val="false"/>
          <w:color w:val="000000"/>
          <w:sz w:val="28"/>
        </w:rPr>
        <w:t>
      1) телерадио хабарларын тарату желілеріне қосылу нүктелерінің орналасқан жері;</w:t>
      </w:r>
    </w:p>
    <w:bookmarkEnd w:id="27"/>
    <w:bookmarkStart w:name="z31" w:id="28"/>
    <w:p>
      <w:pPr>
        <w:spacing w:after="0"/>
        <w:ind w:left="0"/>
        <w:jc w:val="both"/>
      </w:pPr>
      <w:r>
        <w:rPr>
          <w:rFonts w:ascii="Times New Roman"/>
          <w:b w:val="false"/>
          <w:i w:val="false"/>
          <w:color w:val="000000"/>
          <w:sz w:val="28"/>
        </w:rPr>
        <w:t>
      2) телерадио хабарларын тарату желілеріне қосу нүктелерінің техникалық параметрлері;</w:t>
      </w:r>
    </w:p>
    <w:bookmarkEnd w:id="28"/>
    <w:bookmarkStart w:name="z32" w:id="29"/>
    <w:p>
      <w:pPr>
        <w:spacing w:after="0"/>
        <w:ind w:left="0"/>
        <w:jc w:val="both"/>
      </w:pPr>
      <w:r>
        <w:rPr>
          <w:rFonts w:ascii="Times New Roman"/>
          <w:b w:val="false"/>
          <w:i w:val="false"/>
          <w:color w:val="000000"/>
          <w:sz w:val="28"/>
        </w:rPr>
        <w:t>
      3) телерадио хабарларын тарату желілеріне қосылу нүктелерінде теле-, радиоарналар сигналдарының техникалық параметрлеріне талаптар;</w:t>
      </w:r>
    </w:p>
    <w:bookmarkEnd w:id="29"/>
    <w:bookmarkStart w:name="z33" w:id="30"/>
    <w:p>
      <w:pPr>
        <w:spacing w:after="0"/>
        <w:ind w:left="0"/>
        <w:jc w:val="both"/>
      </w:pPr>
      <w:r>
        <w:rPr>
          <w:rFonts w:ascii="Times New Roman"/>
          <w:b w:val="false"/>
          <w:i w:val="false"/>
          <w:color w:val="000000"/>
          <w:sz w:val="28"/>
        </w:rPr>
        <w:t>
      4) телерадио хабарларын тарату желілеріне қосылу жөніндегі жұмыстардың орындалу көлемі, тәртібі мен мерзімдері;</w:t>
      </w:r>
    </w:p>
    <w:bookmarkEnd w:id="30"/>
    <w:bookmarkStart w:name="z34" w:id="31"/>
    <w:p>
      <w:pPr>
        <w:spacing w:after="0"/>
        <w:ind w:left="0"/>
        <w:jc w:val="both"/>
      </w:pPr>
      <w:r>
        <w:rPr>
          <w:rFonts w:ascii="Times New Roman"/>
          <w:b w:val="false"/>
          <w:i w:val="false"/>
          <w:color w:val="000000"/>
          <w:sz w:val="28"/>
        </w:rPr>
        <w:t>
      5) жауапкершілік аймағын шектеу арқылы телерадио хабарларын тарату желілері бойынша теле-, радиоарналар сигналдарын беру;</w:t>
      </w:r>
    </w:p>
    <w:bookmarkEnd w:id="31"/>
    <w:bookmarkStart w:name="z35" w:id="32"/>
    <w:p>
      <w:pPr>
        <w:spacing w:after="0"/>
        <w:ind w:left="0"/>
        <w:jc w:val="both"/>
      </w:pPr>
      <w:r>
        <w:rPr>
          <w:rFonts w:ascii="Times New Roman"/>
          <w:b w:val="false"/>
          <w:i w:val="false"/>
          <w:color w:val="000000"/>
          <w:sz w:val="28"/>
        </w:rPr>
        <w:t>
      6) телерадио хабарларын тарату құралдары мен желілеріне пайдалану-техникалық қызмет көрсету;</w:t>
      </w:r>
    </w:p>
    <w:bookmarkEnd w:id="32"/>
    <w:bookmarkStart w:name="z36" w:id="33"/>
    <w:p>
      <w:pPr>
        <w:spacing w:after="0"/>
        <w:ind w:left="0"/>
        <w:jc w:val="both"/>
      </w:pPr>
      <w:r>
        <w:rPr>
          <w:rFonts w:ascii="Times New Roman"/>
          <w:b w:val="false"/>
          <w:i w:val="false"/>
          <w:color w:val="000000"/>
          <w:sz w:val="28"/>
        </w:rPr>
        <w:t>
      7) телерадио хабарларын тарату желілерінің соның ішінде төтенше жағдайларда тұрақты жұмыс істеуін қамтамасыз ету бойынша шаралар қолдану.</w:t>
      </w:r>
    </w:p>
    <w:bookmarkEnd w:id="33"/>
    <w:bookmarkStart w:name="z37" w:id="34"/>
    <w:p>
      <w:pPr>
        <w:spacing w:after="0"/>
        <w:ind w:left="0"/>
        <w:jc w:val="both"/>
      </w:pPr>
      <w:r>
        <w:rPr>
          <w:rFonts w:ascii="Times New Roman"/>
          <w:b w:val="false"/>
          <w:i w:val="false"/>
          <w:color w:val="000000"/>
          <w:sz w:val="28"/>
        </w:rPr>
        <w:t>
      10. Телерадио хабарларын таратудың техникалық құралдарын телерадио хабарларын тарату операторлары желілеріне қосудың экономикалық шарттары және олардың өзара іс-қимылдары мынадай ақпараттардан тұруы тиіс:</w:t>
      </w:r>
    </w:p>
    <w:bookmarkEnd w:id="34"/>
    <w:bookmarkStart w:name="z38" w:id="35"/>
    <w:p>
      <w:pPr>
        <w:spacing w:after="0"/>
        <w:ind w:left="0"/>
        <w:jc w:val="both"/>
      </w:pPr>
      <w:r>
        <w:rPr>
          <w:rFonts w:ascii="Times New Roman"/>
          <w:b w:val="false"/>
          <w:i w:val="false"/>
          <w:color w:val="000000"/>
          <w:sz w:val="28"/>
        </w:rPr>
        <w:t>
      1) қосудың экономикалық шарттарының тізбесі;</w:t>
      </w:r>
    </w:p>
    <w:bookmarkEnd w:id="35"/>
    <w:bookmarkStart w:name="z39" w:id="36"/>
    <w:p>
      <w:pPr>
        <w:spacing w:after="0"/>
        <w:ind w:left="0"/>
        <w:jc w:val="both"/>
      </w:pPr>
      <w:r>
        <w:rPr>
          <w:rFonts w:ascii="Times New Roman"/>
          <w:b w:val="false"/>
          <w:i w:val="false"/>
          <w:color w:val="000000"/>
          <w:sz w:val="28"/>
        </w:rPr>
        <w:t>
      2) телерадио хабарларын таратудың техникалық құралдарын телерадио хабарларын тарату операторлары желілеріне қосу қызметтерінің тізбесі, сондай-ақ олардың құны;</w:t>
      </w:r>
    </w:p>
    <w:bookmarkEnd w:id="36"/>
    <w:bookmarkStart w:name="z40" w:id="37"/>
    <w:p>
      <w:pPr>
        <w:spacing w:after="0"/>
        <w:ind w:left="0"/>
        <w:jc w:val="both"/>
      </w:pPr>
      <w:r>
        <w:rPr>
          <w:rFonts w:ascii="Times New Roman"/>
          <w:b w:val="false"/>
          <w:i w:val="false"/>
          <w:color w:val="000000"/>
          <w:sz w:val="28"/>
        </w:rPr>
        <w:t>
      3) телерадио хабарларын тарату операторларының желілері бойынша теле-, радиоарналар сигналдарын беру қызметтерінің тізбесі, сондай-ақ олардың құны;</w:t>
      </w:r>
    </w:p>
    <w:bookmarkEnd w:id="37"/>
    <w:bookmarkStart w:name="z41" w:id="38"/>
    <w:p>
      <w:pPr>
        <w:spacing w:after="0"/>
        <w:ind w:left="0"/>
        <w:jc w:val="both"/>
      </w:pPr>
      <w:r>
        <w:rPr>
          <w:rFonts w:ascii="Times New Roman"/>
          <w:b w:val="false"/>
          <w:i w:val="false"/>
          <w:color w:val="000000"/>
          <w:sz w:val="28"/>
        </w:rPr>
        <w:t>
      4) телерадио хабарларын тарату операторлары желілері бойынша теле-, радиоарналар сигналдарын тарату жөніндегі қызметтер үшін есеп айырысу.</w:t>
      </w:r>
    </w:p>
    <w:bookmarkEnd w:id="38"/>
    <w:bookmarkStart w:name="z42" w:id="39"/>
    <w:p>
      <w:pPr>
        <w:spacing w:after="0"/>
        <w:ind w:left="0"/>
        <w:jc w:val="both"/>
      </w:pPr>
      <w:r>
        <w:rPr>
          <w:rFonts w:ascii="Times New Roman"/>
          <w:b w:val="false"/>
          <w:i w:val="false"/>
          <w:color w:val="000000"/>
          <w:sz w:val="28"/>
        </w:rPr>
        <w:t>
      11. Техникалық құралдарды қосуға ұйымдастыру үшін қажетті техникалық және экономикалық шарттар теле-, радиокомпаниялар мен телерадио хабарларын тарату операторлары арасында жасалған шарттың ажырамас бөлігі болып табылады.</w:t>
      </w:r>
    </w:p>
    <w:bookmarkEnd w:id="39"/>
    <w:bookmarkStart w:name="z43" w:id="40"/>
    <w:p>
      <w:pPr>
        <w:spacing w:after="0"/>
        <w:ind w:left="0"/>
        <w:jc w:val="both"/>
      </w:pPr>
      <w:r>
        <w:rPr>
          <w:rFonts w:ascii="Times New Roman"/>
          <w:b w:val="false"/>
          <w:i w:val="false"/>
          <w:color w:val="000000"/>
          <w:sz w:val="28"/>
        </w:rPr>
        <w:t>
      12. Телерадио хабарларын таратудың техникалық құралдарын телерадио хабарларын тарату операторының желісіне қосудың шарттары және олардың өзара іс-қимылдары шартта көрсетіледі.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 операторлары</w:t>
            </w:r>
            <w:r>
              <w:br/>
            </w:r>
            <w:r>
              <w:rPr>
                <w:rFonts w:ascii="Times New Roman"/>
                <w:b w:val="false"/>
                <w:i w:val="false"/>
                <w:color w:val="000000"/>
                <w:sz w:val="20"/>
              </w:rPr>
              <w:t>желілеріне теле-, радиокомпаниялардың</w:t>
            </w:r>
            <w:r>
              <w:br/>
            </w:r>
            <w:r>
              <w:rPr>
                <w:rFonts w:ascii="Times New Roman"/>
                <w:b w:val="false"/>
                <w:i w:val="false"/>
                <w:color w:val="000000"/>
                <w:sz w:val="20"/>
              </w:rPr>
              <w:t>техникалық құралдарын қосу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Кімге (Телерадио хабарларын тарату операторының толық атауы:</w:t>
      </w:r>
    </w:p>
    <w:p>
      <w:pPr>
        <w:spacing w:after="0"/>
        <w:ind w:left="0"/>
        <w:jc w:val="both"/>
      </w:pPr>
      <w:r>
        <w:rPr>
          <w:rFonts w:ascii="Times New Roman"/>
          <w:b w:val="false"/>
          <w:i w:val="false"/>
          <w:color w:val="000000"/>
          <w:sz w:val="28"/>
        </w:rPr>
        <w:t>
      заңды тұлғаның және (немесе) жеке тұлға бар болған жағдайда –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Кімнен (Теле-, радиокомпанияның толық атауы: заңды тұлғаның</w:t>
      </w:r>
    </w:p>
    <w:p>
      <w:pPr>
        <w:spacing w:after="0"/>
        <w:ind w:left="0"/>
        <w:jc w:val="both"/>
      </w:pPr>
      <w:r>
        <w:rPr>
          <w:rFonts w:ascii="Times New Roman"/>
          <w:b w:val="false"/>
          <w:i w:val="false"/>
          <w:color w:val="000000"/>
          <w:sz w:val="28"/>
        </w:rPr>
        <w:t>
      және (немесе) жеке тұлға бар болған жағдайда – тегі, аты, әкесінің аты)</w:t>
      </w:r>
    </w:p>
    <w:bookmarkStart w:name="z45" w:id="41"/>
    <w:p>
      <w:pPr>
        <w:spacing w:after="0"/>
        <w:ind w:left="0"/>
        <w:jc w:val="left"/>
      </w:pPr>
      <w:r>
        <w:rPr>
          <w:rFonts w:ascii="Times New Roman"/>
          <w:b/>
          <w:i w:val="false"/>
          <w:color w:val="000000"/>
        </w:rPr>
        <w:t xml:space="preserve"> Өтініш</w:t>
      </w:r>
    </w:p>
    <w:bookmarkEnd w:id="41"/>
    <w:bookmarkStart w:name="z46" w:id="42"/>
    <w:p>
      <w:pPr>
        <w:spacing w:after="0"/>
        <w:ind w:left="0"/>
        <w:jc w:val="both"/>
      </w:pPr>
      <w:r>
        <w:rPr>
          <w:rFonts w:ascii="Times New Roman"/>
          <w:b w:val="false"/>
          <w:i w:val="false"/>
          <w:color w:val="000000"/>
          <w:sz w:val="28"/>
        </w:rPr>
        <w:t>
       Телерадио хабарларын тарату _________________________ желісіне</w:t>
      </w:r>
    </w:p>
    <w:bookmarkEnd w:id="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спутниктік</w:t>
      </w:r>
      <w:r>
        <w:rPr>
          <w:rFonts w:ascii="Times New Roman"/>
          <w:b w:val="false"/>
          <w:i w:val="false"/>
          <w:color w:val="000000"/>
          <w:vertAlign w:val="superscript"/>
        </w:rPr>
        <w:t xml:space="preserve">, </w:t>
      </w:r>
      <w:r>
        <w:rPr>
          <w:rFonts w:ascii="Times New Roman"/>
          <w:b w:val="false"/>
          <w:i w:val="false"/>
          <w:color w:val="000000"/>
          <w:vertAlign w:val="superscript"/>
        </w:rPr>
        <w:t>эфирлік</w:t>
      </w:r>
      <w:r>
        <w:rPr>
          <w:rFonts w:ascii="Times New Roman"/>
          <w:b w:val="false"/>
          <w:i w:val="false"/>
          <w:color w:val="000000"/>
          <w:vertAlign w:val="superscript"/>
        </w:rPr>
        <w:t xml:space="preserve"> </w:t>
      </w:r>
      <w:r>
        <w:rPr>
          <w:rFonts w:ascii="Times New Roman"/>
          <w:b w:val="false"/>
          <w:i w:val="false"/>
          <w:color w:val="000000"/>
          <w:vertAlign w:val="superscript"/>
        </w:rPr>
        <w:t>немесе</w:t>
      </w:r>
      <w:r>
        <w:rPr>
          <w:rFonts w:ascii="Times New Roman"/>
          <w:b w:val="false"/>
          <w:i w:val="false"/>
          <w:color w:val="000000"/>
          <w:vertAlign w:val="superscript"/>
        </w:rPr>
        <w:t xml:space="preserve"> </w:t>
      </w:r>
      <w:r>
        <w:rPr>
          <w:rFonts w:ascii="Times New Roman"/>
          <w:b w:val="false"/>
          <w:i w:val="false"/>
          <w:color w:val="000000"/>
          <w:vertAlign w:val="superscript"/>
        </w:rPr>
        <w:t>кәбілдік</w:t>
      </w:r>
    </w:p>
    <w:p>
      <w:pPr>
        <w:spacing w:after="0"/>
        <w:ind w:left="0"/>
        <w:jc w:val="both"/>
      </w:pPr>
      <w:r>
        <w:rPr>
          <w:rFonts w:ascii="Times New Roman"/>
          <w:b w:val="false"/>
          <w:i w:val="false"/>
          <w:color w:val="000000"/>
          <w:sz w:val="28"/>
        </w:rPr>
        <w:t>
      теле-, радиокомпаниялардың техникалық құралдарын қосу шарттарын</w:t>
      </w:r>
    </w:p>
    <w:p>
      <w:pPr>
        <w:spacing w:after="0"/>
        <w:ind w:left="0"/>
        <w:jc w:val="both"/>
      </w:pPr>
      <w:r>
        <w:rPr>
          <w:rFonts w:ascii="Times New Roman"/>
          <w:b w:val="false"/>
          <w:i w:val="false"/>
          <w:color w:val="000000"/>
          <w:sz w:val="28"/>
        </w:rPr>
        <w:t>
      ұсынуды сұраймын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Телерадио</w:t>
      </w:r>
      <w:r>
        <w:rPr>
          <w:rFonts w:ascii="Times New Roman"/>
          <w:b w:val="false"/>
          <w:i w:val="false"/>
          <w:color w:val="000000"/>
          <w:vertAlign w:val="superscript"/>
        </w:rPr>
        <w:t xml:space="preserve"> хабар </w:t>
      </w:r>
      <w:r>
        <w:rPr>
          <w:rFonts w:ascii="Times New Roman"/>
          <w:b w:val="false"/>
          <w:i w:val="false"/>
          <w:color w:val="000000"/>
          <w:vertAlign w:val="superscript"/>
        </w:rPr>
        <w:t>тарату</w:t>
      </w:r>
      <w:r>
        <w:rPr>
          <w:rFonts w:ascii="Times New Roman"/>
          <w:b w:val="false"/>
          <w:i w:val="false"/>
          <w:color w:val="000000"/>
          <w:vertAlign w:val="superscript"/>
        </w:rPr>
        <w:t xml:space="preserve"> </w:t>
      </w:r>
      <w:r>
        <w:rPr>
          <w:rFonts w:ascii="Times New Roman"/>
          <w:b w:val="false"/>
          <w:i w:val="false"/>
          <w:color w:val="000000"/>
          <w:vertAlign w:val="superscript"/>
        </w:rPr>
        <w:t>операторының</w:t>
      </w:r>
      <w:r>
        <w:rPr>
          <w:rFonts w:ascii="Times New Roman"/>
          <w:b w:val="false"/>
          <w:i w:val="false"/>
          <w:color w:val="000000"/>
          <w:vertAlign w:val="superscript"/>
        </w:rPr>
        <w:t xml:space="preserve"> </w:t>
      </w:r>
      <w:r>
        <w:rPr>
          <w:rFonts w:ascii="Times New Roman"/>
          <w:b w:val="false"/>
          <w:i w:val="false"/>
          <w:color w:val="000000"/>
          <w:vertAlign w:val="superscript"/>
        </w:rPr>
        <w:t>атауы</w:t>
      </w:r>
    </w:p>
    <w:p>
      <w:pPr>
        <w:spacing w:after="0"/>
        <w:ind w:left="0"/>
        <w:jc w:val="both"/>
      </w:pPr>
      <w:r>
        <w:rPr>
          <w:rFonts w:ascii="Times New Roman"/>
          <w:b w:val="false"/>
          <w:i w:val="false"/>
          <w:color w:val="000000"/>
          <w:sz w:val="28"/>
        </w:rPr>
        <w:t>
      Теле-, радиокомпания туралы мәлімет:</w:t>
      </w:r>
    </w:p>
    <w:bookmarkStart w:name="z47" w:id="43"/>
    <w:p>
      <w:pPr>
        <w:spacing w:after="0"/>
        <w:ind w:left="0"/>
        <w:jc w:val="both"/>
      </w:pPr>
      <w:r>
        <w:rPr>
          <w:rFonts w:ascii="Times New Roman"/>
          <w:b w:val="false"/>
          <w:i w:val="false"/>
          <w:color w:val="000000"/>
          <w:sz w:val="28"/>
        </w:rPr>
        <w:t>
       1. Теле-, радиокомпанияның толық атауы: _______________________</w:t>
      </w:r>
    </w:p>
    <w:bookmarkEnd w:id="43"/>
    <w:bookmarkStart w:name="z48" w:id="44"/>
    <w:p>
      <w:pPr>
        <w:spacing w:after="0"/>
        <w:ind w:left="0"/>
        <w:jc w:val="both"/>
      </w:pPr>
      <w:r>
        <w:rPr>
          <w:rFonts w:ascii="Times New Roman"/>
          <w:b w:val="false"/>
          <w:i w:val="false"/>
          <w:color w:val="000000"/>
          <w:sz w:val="28"/>
        </w:rPr>
        <w:t>
       2. Заңды мекенжайы және теле-, радиокомпанияның орналасқан орны: _______________________________________________________________</w:t>
      </w:r>
    </w:p>
    <w:bookmarkEnd w:id="44"/>
    <w:bookmarkStart w:name="z49" w:id="45"/>
    <w:p>
      <w:pPr>
        <w:spacing w:after="0"/>
        <w:ind w:left="0"/>
        <w:jc w:val="both"/>
      </w:pPr>
      <w:r>
        <w:rPr>
          <w:rFonts w:ascii="Times New Roman"/>
          <w:b w:val="false"/>
          <w:i w:val="false"/>
          <w:color w:val="000000"/>
          <w:sz w:val="28"/>
        </w:rPr>
        <w:t>
       3. Телефон, факс нөмірлері: ___________________________________</w:t>
      </w:r>
    </w:p>
    <w:bookmarkEnd w:id="45"/>
    <w:bookmarkStart w:name="z50" w:id="46"/>
    <w:p>
      <w:pPr>
        <w:spacing w:after="0"/>
        <w:ind w:left="0"/>
        <w:jc w:val="both"/>
      </w:pPr>
      <w:r>
        <w:rPr>
          <w:rFonts w:ascii="Times New Roman"/>
          <w:b w:val="false"/>
          <w:i w:val="false"/>
          <w:color w:val="000000"/>
          <w:sz w:val="28"/>
        </w:rPr>
        <w:t>
       4. Байланыстағы тұлғасының тегі, аты, әкесінің аты – бар болған</w:t>
      </w:r>
    </w:p>
    <w:bookmarkEnd w:id="46"/>
    <w:p>
      <w:pPr>
        <w:spacing w:after="0"/>
        <w:ind w:left="0"/>
        <w:jc w:val="both"/>
      </w:pPr>
      <w:r>
        <w:rPr>
          <w:rFonts w:ascii="Times New Roman"/>
          <w:b w:val="false"/>
          <w:i w:val="false"/>
          <w:color w:val="000000"/>
          <w:sz w:val="28"/>
        </w:rPr>
        <w:t>
      жағдайда телефон, факс нөмірлері, E-mail:</w:t>
      </w:r>
    </w:p>
    <w:p>
      <w:pPr>
        <w:spacing w:after="0"/>
        <w:ind w:left="0"/>
        <w:jc w:val="both"/>
      </w:pPr>
      <w:r>
        <w:rPr>
          <w:rFonts w:ascii="Times New Roman"/>
          <w:b w:val="false"/>
          <w:i w:val="false"/>
          <w:color w:val="000000"/>
          <w:sz w:val="28"/>
        </w:rPr>
        <w:t>
      _____________________________________________________________________</w:t>
      </w:r>
    </w:p>
    <w:bookmarkStart w:name="z51" w:id="47"/>
    <w:p>
      <w:pPr>
        <w:spacing w:after="0"/>
        <w:ind w:left="0"/>
        <w:jc w:val="both"/>
      </w:pPr>
      <w:r>
        <w:rPr>
          <w:rFonts w:ascii="Times New Roman"/>
          <w:b w:val="false"/>
          <w:i w:val="false"/>
          <w:color w:val="000000"/>
          <w:sz w:val="28"/>
        </w:rPr>
        <w:t>
       5. Теле-, радиоарнаның атауы:</w:t>
      </w:r>
    </w:p>
    <w:bookmarkEnd w:id="47"/>
    <w:p>
      <w:pPr>
        <w:spacing w:after="0"/>
        <w:ind w:left="0"/>
        <w:jc w:val="both"/>
      </w:pPr>
      <w:r>
        <w:rPr>
          <w:rFonts w:ascii="Times New Roman"/>
          <w:b w:val="false"/>
          <w:i w:val="false"/>
          <w:color w:val="000000"/>
          <w:sz w:val="28"/>
        </w:rPr>
        <w:t>
      _____________________________________________________________________</w:t>
      </w:r>
    </w:p>
    <w:bookmarkStart w:name="z52" w:id="48"/>
    <w:p>
      <w:pPr>
        <w:spacing w:after="0"/>
        <w:ind w:left="0"/>
        <w:jc w:val="both"/>
      </w:pPr>
      <w:r>
        <w:rPr>
          <w:rFonts w:ascii="Times New Roman"/>
          <w:b w:val="false"/>
          <w:i w:val="false"/>
          <w:color w:val="000000"/>
          <w:sz w:val="28"/>
        </w:rPr>
        <w:t>
       6. Жоспарланған тарату аумағы және теле-, радиоарнаның трансляциялау пункттері:</w:t>
      </w:r>
    </w:p>
    <w:bookmarkEnd w:id="48"/>
    <w:p>
      <w:pPr>
        <w:spacing w:after="0"/>
        <w:ind w:left="0"/>
        <w:jc w:val="both"/>
      </w:pPr>
      <w:r>
        <w:rPr>
          <w:rFonts w:ascii="Times New Roman"/>
          <w:b w:val="false"/>
          <w:i w:val="false"/>
          <w:color w:val="000000"/>
          <w:sz w:val="28"/>
        </w:rPr>
        <w:t>
      _____________________________________________________________________</w:t>
      </w:r>
    </w:p>
    <w:bookmarkStart w:name="z53" w:id="49"/>
    <w:p>
      <w:pPr>
        <w:spacing w:after="0"/>
        <w:ind w:left="0"/>
        <w:jc w:val="both"/>
      </w:pPr>
      <w:r>
        <w:rPr>
          <w:rFonts w:ascii="Times New Roman"/>
          <w:b w:val="false"/>
          <w:i w:val="false"/>
          <w:color w:val="000000"/>
          <w:sz w:val="28"/>
        </w:rPr>
        <w:t>
       7. Теле-, радиоарнаның тарату ортасы:</w:t>
      </w:r>
    </w:p>
    <w:bookmarkEnd w:id="4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спутниктік</w:t>
      </w:r>
      <w:r>
        <w:rPr>
          <w:rFonts w:ascii="Times New Roman"/>
          <w:b w:val="false"/>
          <w:i w:val="false"/>
          <w:color w:val="000000"/>
          <w:vertAlign w:val="superscript"/>
        </w:rPr>
        <w:t xml:space="preserve">, </w:t>
      </w:r>
      <w:r>
        <w:rPr>
          <w:rFonts w:ascii="Times New Roman"/>
          <w:b w:val="false"/>
          <w:i w:val="false"/>
          <w:color w:val="000000"/>
          <w:vertAlign w:val="superscript"/>
        </w:rPr>
        <w:t>эфирлік</w:t>
      </w:r>
      <w:r>
        <w:rPr>
          <w:rFonts w:ascii="Times New Roman"/>
          <w:b w:val="false"/>
          <w:i w:val="false"/>
          <w:color w:val="000000"/>
          <w:vertAlign w:val="superscript"/>
        </w:rPr>
        <w:t xml:space="preserve"> </w:t>
      </w:r>
      <w:r>
        <w:rPr>
          <w:rFonts w:ascii="Times New Roman"/>
          <w:b w:val="false"/>
          <w:i w:val="false"/>
          <w:color w:val="000000"/>
          <w:vertAlign w:val="superscript"/>
        </w:rPr>
        <w:t>және</w:t>
      </w:r>
      <w:r>
        <w:rPr>
          <w:rFonts w:ascii="Times New Roman"/>
          <w:b w:val="false"/>
          <w:i w:val="false"/>
          <w:color w:val="000000"/>
          <w:vertAlign w:val="superscript"/>
        </w:rPr>
        <w:t xml:space="preserve"> </w:t>
      </w:r>
      <w:r>
        <w:rPr>
          <w:rFonts w:ascii="Times New Roman"/>
          <w:b w:val="false"/>
          <w:i w:val="false"/>
          <w:color w:val="000000"/>
          <w:vertAlign w:val="superscript"/>
        </w:rPr>
        <w:t>кәбілдік</w:t>
      </w:r>
    </w:p>
    <w:bookmarkStart w:name="z54" w:id="50"/>
    <w:p>
      <w:pPr>
        <w:spacing w:after="0"/>
        <w:ind w:left="0"/>
        <w:jc w:val="both"/>
      </w:pPr>
      <w:r>
        <w:rPr>
          <w:rFonts w:ascii="Times New Roman"/>
          <w:b w:val="false"/>
          <w:i w:val="false"/>
          <w:color w:val="000000"/>
          <w:sz w:val="28"/>
        </w:rPr>
        <w:t>
       8. Телерадио хабарларын тарату желісінде және (немесе)</w:t>
      </w:r>
    </w:p>
    <w:bookmarkEnd w:id="50"/>
    <w:p>
      <w:pPr>
        <w:spacing w:after="0"/>
        <w:ind w:left="0"/>
        <w:jc w:val="both"/>
      </w:pPr>
      <w:r>
        <w:rPr>
          <w:rFonts w:ascii="Times New Roman"/>
          <w:b w:val="false"/>
          <w:i w:val="false"/>
          <w:color w:val="000000"/>
          <w:sz w:val="28"/>
        </w:rPr>
        <w:t>
      телекоммуникацияларда теле-, радиоарналар сигналдарының болуы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Телерадио хабарларын тарату желісінің және (немесе)</w:t>
      </w:r>
    </w:p>
    <w:p>
      <w:pPr>
        <w:spacing w:after="0"/>
        <w:ind w:left="0"/>
        <w:jc w:val="both"/>
      </w:pPr>
      <w:r>
        <w:rPr>
          <w:rFonts w:ascii="Times New Roman"/>
          <w:b w:val="false"/>
          <w:i w:val="false"/>
          <w:color w:val="000000"/>
          <w:sz w:val="28"/>
        </w:rPr>
        <w:t>
       телекоммуникациялар және операторлар желісінің атауы</w:t>
      </w:r>
    </w:p>
    <w:p>
      <w:pPr>
        <w:spacing w:after="0"/>
        <w:ind w:left="0"/>
        <w:jc w:val="both"/>
      </w:pPr>
      <w:r>
        <w:rPr>
          <w:rFonts w:ascii="Times New Roman"/>
          <w:b w:val="false"/>
          <w:i w:val="false"/>
          <w:color w:val="000000"/>
          <w:sz w:val="28"/>
        </w:rPr>
        <w:t>
       Басшы _______ _________________________________________________</w:t>
      </w:r>
    </w:p>
    <w:p>
      <w:pPr>
        <w:spacing w:after="0"/>
        <w:ind w:left="0"/>
        <w:jc w:val="both"/>
      </w:pPr>
      <w:r>
        <w:rPr>
          <w:rFonts w:ascii="Times New Roman"/>
          <w:b w:val="false"/>
          <w:i w:val="false"/>
          <w:color w:val="000000"/>
          <w:sz w:val="28"/>
        </w:rPr>
        <w:t>
       (қолы) (бар болған жағдайда – тегі, аты, әкесінің аты)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 ___ ж. "___"__________</w:t>
      </w:r>
    </w:p>
    <w:p>
      <w:pPr>
        <w:spacing w:after="0"/>
        <w:ind w:left="0"/>
        <w:jc w:val="both"/>
      </w:pPr>
      <w:r>
        <w:rPr>
          <w:rFonts w:ascii="Times New Roman"/>
          <w:b w:val="false"/>
          <w:i w:val="false"/>
          <w:color w:val="000000"/>
          <w:sz w:val="28"/>
        </w:rPr>
        <w:t>
       Өтініш қабылданды: 20___ж. "___"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қолы</w:t>
      </w:r>
      <w:r>
        <w:rPr>
          <w:rFonts w:ascii="Times New Roman"/>
          <w:b w:val="false"/>
          <w:i w:val="false"/>
          <w:color w:val="000000"/>
          <w:vertAlign w:val="superscript"/>
        </w:rPr>
        <w:t xml:space="preserve">, </w:t>
      </w:r>
      <w:r>
        <w:rPr>
          <w:rFonts w:ascii="Times New Roman"/>
          <w:b w:val="false"/>
          <w:i w:val="false"/>
          <w:color w:val="000000"/>
          <w:vertAlign w:val="superscript"/>
        </w:rPr>
        <w:t>телерадио</w:t>
      </w:r>
      <w:r>
        <w:rPr>
          <w:rFonts w:ascii="Times New Roman"/>
          <w:b w:val="false"/>
          <w:i w:val="false"/>
          <w:color w:val="000000"/>
          <w:vertAlign w:val="superscript"/>
        </w:rPr>
        <w:t xml:space="preserve"> хабар </w:t>
      </w:r>
      <w:r>
        <w:rPr>
          <w:rFonts w:ascii="Times New Roman"/>
          <w:b w:val="false"/>
          <w:i w:val="false"/>
          <w:color w:val="000000"/>
          <w:vertAlign w:val="superscript"/>
        </w:rPr>
        <w:t>тарату</w:t>
      </w:r>
      <w:r>
        <w:rPr>
          <w:rFonts w:ascii="Times New Roman"/>
          <w:b w:val="false"/>
          <w:i w:val="false"/>
          <w:color w:val="000000"/>
          <w:vertAlign w:val="superscript"/>
        </w:rPr>
        <w:t xml:space="preserve"> </w:t>
      </w:r>
      <w:r>
        <w:rPr>
          <w:rFonts w:ascii="Times New Roman"/>
          <w:b w:val="false"/>
          <w:i w:val="false"/>
          <w:color w:val="000000"/>
          <w:vertAlign w:val="superscript"/>
        </w:rPr>
        <w:t>операторының</w:t>
      </w:r>
      <w:r>
        <w:rPr>
          <w:rFonts w:ascii="Times New Roman"/>
          <w:b w:val="false"/>
          <w:i w:val="false"/>
          <w:color w:val="000000"/>
          <w:vertAlign w:val="superscript"/>
        </w:rPr>
        <w:t xml:space="preserve"> </w:t>
      </w:r>
      <w:r>
        <w:rPr>
          <w:rFonts w:ascii="Times New Roman"/>
          <w:b w:val="false"/>
          <w:i w:val="false"/>
          <w:color w:val="000000"/>
          <w:vertAlign w:val="superscript"/>
        </w:rPr>
        <w:t>жауапты</w:t>
      </w:r>
      <w:r>
        <w:rPr>
          <w:rFonts w:ascii="Times New Roman"/>
          <w:b w:val="false"/>
          <w:i w:val="false"/>
          <w:color w:val="000000"/>
          <w:vertAlign w:val="superscript"/>
        </w:rPr>
        <w:t xml:space="preserve"> </w:t>
      </w:r>
      <w:r>
        <w:rPr>
          <w:rFonts w:ascii="Times New Roman"/>
          <w:b w:val="false"/>
          <w:i w:val="false"/>
          <w:color w:val="000000"/>
          <w:vertAlign w:val="superscript"/>
        </w:rPr>
        <w:t>адамының</w:t>
      </w:r>
      <w:r>
        <w:rPr>
          <w:rFonts w:ascii="Times New Roman"/>
          <w:b w:val="false"/>
          <w:i w:val="false"/>
          <w:color w:val="000000"/>
          <w:vertAlign w:val="superscript"/>
        </w:rPr>
        <w:t xml:space="preserve">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