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2f0a6" w14:textId="262f0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"Техникалық байқау операторларының тізіліміне енгізу" мемлекеттік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Көлік және коммуникация министрінің 2012 жылғы 26 қарашадағы № 816 Бұйрығы. Қазақстан Республикасының Әділет министрлігінде 2012 жылы 10 желтоқсанда № 8137 тіркелді. Күші жойылды - Қазақстан Республикасы Көлік және коммуникация министрінің 2014 жылғы 10 сәуірдегі № 245 бұйрығымен</w:t>
      </w:r>
    </w:p>
    <w:p>
      <w:pPr>
        <w:spacing w:after="0"/>
        <w:ind w:left="0"/>
        <w:jc w:val="both"/>
      </w:pPr>
      <w:r>
        <w:rPr>
          <w:rFonts w:ascii="Times New Roman"/>
          <w:b w:val="false"/>
          <w:i w:val="false"/>
          <w:color w:val="ff0000"/>
          <w:sz w:val="28"/>
        </w:rPr>
        <w:t xml:space="preserve">      Ескерту. Күші жойылды - ҚР Көлік және коммуникация министрінің 10.04.2014 </w:t>
      </w:r>
      <w:r>
        <w:rPr>
          <w:rFonts w:ascii="Times New Roman"/>
          <w:b w:val="false"/>
          <w:i w:val="false"/>
          <w:color w:val="ff0000"/>
          <w:sz w:val="28"/>
        </w:rPr>
        <w:t>№ 245</w:t>
      </w:r>
      <w:r>
        <w:rPr>
          <w:rFonts w:ascii="Times New Roman"/>
          <w:b w:val="false"/>
          <w:i w:val="false"/>
          <w:color w:val="ff0000"/>
          <w:sz w:val="28"/>
        </w:rPr>
        <w:t> бұйрығымен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«Әкімшілік рәсімдер туралы» Қазақстан Республикасының 2000 жылғы 27 қарашадағы Заңының 9-1-бабының </w:t>
      </w:r>
      <w:r>
        <w:rPr>
          <w:rFonts w:ascii="Times New Roman"/>
          <w:b w:val="false"/>
          <w:i w:val="false"/>
          <w:color w:val="000000"/>
          <w:sz w:val="28"/>
        </w:rPr>
        <w:t>4-тармағына</w:t>
      </w:r>
      <w:r>
        <w:rPr>
          <w:rFonts w:ascii="Times New Roman"/>
          <w:b w:val="false"/>
          <w:i w:val="false"/>
          <w:color w:val="000000"/>
          <w:sz w:val="28"/>
        </w:rPr>
        <w:t xml:space="preserve"> және «Қазақстан Республикасы Көлiк және коммуникация министрлiгiнiң көліктік бақылау саласындағы мемлекеттiк қызмет стандарттарын бекiту және Қазақстан Республикасы Үкіметінің кейбір шешімдеріне өзгерістер мен толықтырулар енгізу туралы» Қазақстан Республикасы Үкіметінің 2012 жылғы 5 қыркүйектегі № 1153 </w:t>
      </w:r>
      <w:r>
        <w:rPr>
          <w:rFonts w:ascii="Times New Roman"/>
          <w:b w:val="false"/>
          <w:i w:val="false"/>
          <w:color w:val="000000"/>
          <w:sz w:val="28"/>
        </w:rPr>
        <w:t>қаулысына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берiлiп отырған «Техникалық байқау операторларының тiзiлiмiне енгізу» </w:t>
      </w:r>
      <w:r>
        <w:rPr>
          <w:rFonts w:ascii="Times New Roman"/>
          <w:b w:val="false"/>
          <w:i w:val="false"/>
          <w:color w:val="000000"/>
          <w:sz w:val="28"/>
        </w:rPr>
        <w:t>мемлекеттiк қызмет регламенті</w:t>
      </w:r>
      <w:r>
        <w:rPr>
          <w:rFonts w:ascii="Times New Roman"/>
          <w:b w:val="false"/>
          <w:i w:val="false"/>
          <w:color w:val="000000"/>
          <w:sz w:val="28"/>
        </w:rPr>
        <w:t xml:space="preserve"> бекiтілсін.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Көлік және коммуникация министрлігінің Көліктік бақылау комитеті (Б.Ш. Әбішев)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2) оның Қазақстан Республикасы Әділет министрлігінде мемлекеттік тіркелгеннен кейін бұқаралық ақпарат құралдарында ресми жариялануын және Қазақстан Республикасы Көлік және коммуникация министрлігінің ресми интернет-ресурсында орналастырылуын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Республикасының Көлік және коммуникация вице-министрі Қ.Б. Әбсаттаровқа жүктелсін.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Министр                                    А. Жұмағалиев</w:t>
      </w:r>
    </w:p>
    <w:bookmarkStart w:name="z8"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Көлік және коммуникация</w:t>
      </w:r>
      <w:r>
        <w:br/>
      </w:r>
      <w:r>
        <w:rPr>
          <w:rFonts w:ascii="Times New Roman"/>
          <w:b w:val="false"/>
          <w:i w:val="false"/>
          <w:color w:val="000000"/>
          <w:sz w:val="28"/>
        </w:rPr>
        <w:t xml:space="preserve">
министрінің      </w:t>
      </w:r>
      <w:r>
        <w:br/>
      </w:r>
      <w:r>
        <w:rPr>
          <w:rFonts w:ascii="Times New Roman"/>
          <w:b w:val="false"/>
          <w:i w:val="false"/>
          <w:color w:val="000000"/>
          <w:sz w:val="28"/>
        </w:rPr>
        <w:t>
2012 жылғы 26 қарашадағы</w:t>
      </w:r>
      <w:r>
        <w:br/>
      </w:r>
      <w:r>
        <w:rPr>
          <w:rFonts w:ascii="Times New Roman"/>
          <w:b w:val="false"/>
          <w:i w:val="false"/>
          <w:color w:val="000000"/>
          <w:sz w:val="28"/>
        </w:rPr>
        <w:t xml:space="preserve">
№ 816 бұйрығымен    </w:t>
      </w:r>
      <w:r>
        <w:br/>
      </w:r>
      <w:r>
        <w:rPr>
          <w:rFonts w:ascii="Times New Roman"/>
          <w:b w:val="false"/>
          <w:i w:val="false"/>
          <w:color w:val="000000"/>
          <w:sz w:val="28"/>
        </w:rPr>
        <w:t xml:space="preserve">
бекітілген       </w:t>
      </w:r>
    </w:p>
    <w:bookmarkEnd w:id="1"/>
    <w:bookmarkStart w:name="z9" w:id="2"/>
    <w:p>
      <w:pPr>
        <w:spacing w:after="0"/>
        <w:ind w:left="0"/>
        <w:jc w:val="left"/>
      </w:pPr>
      <w:r>
        <w:rPr>
          <w:rFonts w:ascii="Times New Roman"/>
          <w:b/>
          <w:i w:val="false"/>
          <w:color w:val="000000"/>
        </w:rPr>
        <w:t xml:space="preserve"> 
«Техникалық байқау операторларының тiзiлiмiне енгізу»</w:t>
      </w:r>
      <w:r>
        <w:br/>
      </w:r>
      <w:r>
        <w:rPr>
          <w:rFonts w:ascii="Times New Roman"/>
          <w:b/>
          <w:i w:val="false"/>
          <w:color w:val="000000"/>
        </w:rPr>
        <w:t>
мемлекеттік қызмет регламенті</w:t>
      </w:r>
    </w:p>
    <w:bookmarkEnd w:id="2"/>
    <w:bookmarkStart w:name="z10" w:id="3"/>
    <w:p>
      <w:pPr>
        <w:spacing w:after="0"/>
        <w:ind w:left="0"/>
        <w:jc w:val="left"/>
      </w:pPr>
      <w:r>
        <w:rPr>
          <w:rFonts w:ascii="Times New Roman"/>
          <w:b/>
          <w:i w:val="false"/>
          <w:color w:val="000000"/>
        </w:rPr>
        <w:t xml:space="preserve"> 
1. Жалпы ережелер</w:t>
      </w:r>
    </w:p>
    <w:bookmarkEnd w:id="3"/>
    <w:bookmarkStart w:name="z11" w:id="4"/>
    <w:p>
      <w:pPr>
        <w:spacing w:after="0"/>
        <w:ind w:left="0"/>
        <w:jc w:val="both"/>
      </w:pPr>
      <w:r>
        <w:rPr>
          <w:rFonts w:ascii="Times New Roman"/>
          <w:b w:val="false"/>
          <w:i w:val="false"/>
          <w:color w:val="000000"/>
          <w:sz w:val="28"/>
        </w:rPr>
        <w:t>
      1. Осы «Техникалық байқау операторларының тiзiлiмiне енгізу» мемлекеттік қызмет регламенті (бұдан әрі - Регламент) қызмет «Жол жүрiсi қауiпсiздiгi туралы» Қазақстан Республикасының 1996 жылғы 15 шiлдедегi Заңының </w:t>
      </w:r>
      <w:r>
        <w:rPr>
          <w:rFonts w:ascii="Times New Roman"/>
          <w:b w:val="false"/>
          <w:i w:val="false"/>
          <w:color w:val="000000"/>
          <w:sz w:val="28"/>
        </w:rPr>
        <w:t>18-1-бабына</w:t>
      </w:r>
      <w:r>
        <w:rPr>
          <w:rFonts w:ascii="Times New Roman"/>
          <w:b w:val="false"/>
          <w:i w:val="false"/>
          <w:color w:val="000000"/>
          <w:sz w:val="28"/>
        </w:rPr>
        <w:t>, «Техникалық байқау орталықтарының тiзiлiмiн жүргiзу қағидасын бекіту туралы» Қазақстан Республикасы Үкiметiнiң 2011 жылғы 17 мамырдағы № 524 </w:t>
      </w:r>
      <w:r>
        <w:rPr>
          <w:rFonts w:ascii="Times New Roman"/>
          <w:b w:val="false"/>
          <w:i w:val="false"/>
          <w:color w:val="000000"/>
          <w:sz w:val="28"/>
        </w:rPr>
        <w:t>қаулысына</w:t>
      </w:r>
      <w:r>
        <w:rPr>
          <w:rFonts w:ascii="Times New Roman"/>
          <w:b w:val="false"/>
          <w:i w:val="false"/>
          <w:color w:val="000000"/>
          <w:sz w:val="28"/>
        </w:rPr>
        <w:t>, «Қазақстан Республикасы Көлік және коммуникация министрлігінің көлік саласындағы мемлекеттік стандарттарын бекіту және Қазақстан Республикасы Үкіметінің кейбір шешімдеріне өзгерістер мен толықтырулар енгізу туралы» Қазақстан Республикасы Үкіметінің 2012 жылғы 5 қыркүйектегі № 1153 қаулысымен бекітілген «Техникалық байқау операторларының тiзiлiмiне енгізу» мемлекеттік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 әзірленді.</w:t>
      </w:r>
      <w:r>
        <w:br/>
      </w:r>
      <w:r>
        <w:rPr>
          <w:rFonts w:ascii="Times New Roman"/>
          <w:b w:val="false"/>
          <w:i w:val="false"/>
          <w:color w:val="000000"/>
          <w:sz w:val="28"/>
        </w:rPr>
        <w:t>
</w:t>
      </w:r>
      <w:r>
        <w:rPr>
          <w:rFonts w:ascii="Times New Roman"/>
          <w:b w:val="false"/>
          <w:i w:val="false"/>
          <w:color w:val="000000"/>
          <w:sz w:val="28"/>
        </w:rPr>
        <w:t>
      2. Осы Регламентте мынадай ұғымдар пайдаланылады:</w:t>
      </w:r>
      <w:r>
        <w:br/>
      </w:r>
      <w:r>
        <w:rPr>
          <w:rFonts w:ascii="Times New Roman"/>
          <w:b w:val="false"/>
          <w:i w:val="false"/>
          <w:color w:val="000000"/>
          <w:sz w:val="28"/>
        </w:rPr>
        <w:t>
</w:t>
      </w:r>
      <w:r>
        <w:rPr>
          <w:rFonts w:ascii="Times New Roman"/>
          <w:b w:val="false"/>
          <w:i w:val="false"/>
          <w:color w:val="000000"/>
          <w:sz w:val="28"/>
        </w:rPr>
        <w:t>
      1) мемлекеттік қызметті алушы (бұдан әрі - алушы) – бұл жеке кәсіпкер немесе заңды тұлға;</w:t>
      </w:r>
      <w:r>
        <w:br/>
      </w:r>
      <w:r>
        <w:rPr>
          <w:rFonts w:ascii="Times New Roman"/>
          <w:b w:val="false"/>
          <w:i w:val="false"/>
          <w:color w:val="000000"/>
          <w:sz w:val="28"/>
        </w:rPr>
        <w:t>
</w:t>
      </w:r>
      <w:r>
        <w:rPr>
          <w:rFonts w:ascii="Times New Roman"/>
          <w:b w:val="false"/>
          <w:i w:val="false"/>
          <w:color w:val="000000"/>
          <w:sz w:val="28"/>
        </w:rPr>
        <w:t>
      2) құрылымдық-функционалдық бірлік (бұдан әрі - ҚФБ) – уәкілетті органдардың жауапты тұлғалары, мемлекеттік органдардың құрылымдық бөлімшелері, мемлекеттік органдар, мемлекеттік қызмет көрсету процесінде қатысатын ақпараттық жүйкелер мен кіші жүйелер.</w:t>
      </w:r>
      <w:r>
        <w:br/>
      </w:r>
      <w:r>
        <w:rPr>
          <w:rFonts w:ascii="Times New Roman"/>
          <w:b w:val="false"/>
          <w:i w:val="false"/>
          <w:color w:val="000000"/>
          <w:sz w:val="28"/>
        </w:rPr>
        <w:t>
</w:t>
      </w:r>
      <w:r>
        <w:rPr>
          <w:rFonts w:ascii="Times New Roman"/>
          <w:b w:val="false"/>
          <w:i w:val="false"/>
          <w:color w:val="000000"/>
          <w:sz w:val="28"/>
        </w:rPr>
        <w:t>
      3. «Техникалық байқау операторларының тiзiлiмiне енгізу» мемлекеттік қызметін (бұдан әрі - мемлекеттік қызмет) Қазақстан Республикасы Көлік және коммуникация министрлігі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орталықтары» республикалық мемлекеттік кәсіпорнының орталықтары (бұдан әрі - ХҚКО) арқылы Қазақстан Республикасы Көлік және коммуникация министрлігі Көліктік бақылау комитетінің аумақтық органдары (бұдан әрі - уәкілетті орган) осы Стандартқа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 xml:space="preserve">2-қосымшаларда </w:t>
      </w:r>
      <w:r>
        <w:rPr>
          <w:rFonts w:ascii="Times New Roman"/>
          <w:b w:val="false"/>
          <w:i w:val="false"/>
          <w:color w:val="000000"/>
          <w:sz w:val="28"/>
        </w:rPr>
        <w:t>көрсетілген мекенжайлар бойынша көрсетеді.</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Мемлекеттік қызмет мыналардың негізінде көрсетіледі:</w:t>
      </w:r>
      <w:r>
        <w:br/>
      </w:r>
      <w:r>
        <w:rPr>
          <w:rFonts w:ascii="Times New Roman"/>
          <w:b w:val="false"/>
          <w:i w:val="false"/>
          <w:color w:val="000000"/>
          <w:sz w:val="28"/>
        </w:rPr>
        <w:t>
</w:t>
      </w:r>
      <w:r>
        <w:rPr>
          <w:rFonts w:ascii="Times New Roman"/>
          <w:b w:val="false"/>
          <w:i w:val="false"/>
          <w:color w:val="000000"/>
          <w:sz w:val="28"/>
        </w:rPr>
        <w:t>
      1) қызмет «Жол жүрiсi қауiпсiздiгi туралы» Қазақстан Республикасының 1996 жылғы 15 шiлдедегi Заңының </w:t>
      </w:r>
      <w:r>
        <w:rPr>
          <w:rFonts w:ascii="Times New Roman"/>
          <w:b w:val="false"/>
          <w:i w:val="false"/>
          <w:color w:val="000000"/>
          <w:sz w:val="28"/>
        </w:rPr>
        <w:t>18-1-бабы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Қағидалар;</w:t>
      </w:r>
      <w:r>
        <w:br/>
      </w:r>
      <w:r>
        <w:rPr>
          <w:rFonts w:ascii="Times New Roman"/>
          <w:b w:val="false"/>
          <w:i w:val="false"/>
          <w:color w:val="000000"/>
          <w:sz w:val="28"/>
        </w:rPr>
        <w:t>
</w:t>
      </w:r>
      <w:r>
        <w:rPr>
          <w:rFonts w:ascii="Times New Roman"/>
          <w:b w:val="false"/>
          <w:i w:val="false"/>
          <w:color w:val="000000"/>
          <w:sz w:val="28"/>
        </w:rPr>
        <w:t>
      3) Стандарт.</w:t>
      </w:r>
      <w:r>
        <w:br/>
      </w:r>
      <w:r>
        <w:rPr>
          <w:rFonts w:ascii="Times New Roman"/>
          <w:b w:val="false"/>
          <w:i w:val="false"/>
          <w:color w:val="000000"/>
          <w:sz w:val="28"/>
        </w:rPr>
        <w:t>
</w:t>
      </w:r>
      <w:r>
        <w:rPr>
          <w:rFonts w:ascii="Times New Roman"/>
          <w:b w:val="false"/>
          <w:i w:val="false"/>
          <w:color w:val="000000"/>
          <w:sz w:val="28"/>
        </w:rPr>
        <w:t>
      7. Мемлекеттік қызметтің нәтижесі техникалық байқау операторларының тiзiлiмiне енгізу туралы хабарлама (бұдан әрі - хабарлама) немесе мемлекеттік қызметті ұсынудан бас тарту туралы дәлелді жауапты қағаз тасығышта беру болып табылады.</w:t>
      </w:r>
      <w:r>
        <w:br/>
      </w:r>
      <w:r>
        <w:rPr>
          <w:rFonts w:ascii="Times New Roman"/>
          <w:b w:val="false"/>
          <w:i w:val="false"/>
          <w:color w:val="000000"/>
          <w:sz w:val="28"/>
        </w:rPr>
        <w:t>
</w:t>
      </w:r>
      <w:r>
        <w:rPr>
          <w:rFonts w:ascii="Times New Roman"/>
          <w:b w:val="false"/>
          <w:i w:val="false"/>
          <w:color w:val="000000"/>
          <w:sz w:val="28"/>
        </w:rPr>
        <w:t>
      8. Мемлекеттік қызметті көрсету процесінде басқа мемлекеттік органдар қатыспайды.</w:t>
      </w:r>
    </w:p>
    <w:bookmarkEnd w:id="4"/>
    <w:bookmarkStart w:name="z23" w:id="5"/>
    <w:p>
      <w:pPr>
        <w:spacing w:after="0"/>
        <w:ind w:left="0"/>
        <w:jc w:val="left"/>
      </w:pPr>
      <w:r>
        <w:rPr>
          <w:rFonts w:ascii="Times New Roman"/>
          <w:b/>
          <w:i w:val="false"/>
          <w:color w:val="000000"/>
        </w:rPr>
        <w:t xml:space="preserve"> 
2. Мемлекеттік қызмет көрсету тәртібіне қойылатын талаптар</w:t>
      </w:r>
    </w:p>
    <w:bookmarkEnd w:id="5"/>
    <w:bookmarkStart w:name="z24" w:id="6"/>
    <w:p>
      <w:pPr>
        <w:spacing w:after="0"/>
        <w:ind w:left="0"/>
        <w:jc w:val="both"/>
      </w:pPr>
      <w:r>
        <w:rPr>
          <w:rFonts w:ascii="Times New Roman"/>
          <w:b w:val="false"/>
          <w:i w:val="false"/>
          <w:color w:val="000000"/>
          <w:sz w:val="28"/>
        </w:rPr>
        <w:t>
      9. Мемлекеттік қызметті алушының тұрғылықты жері бойынша мемлекеттік қызмет ХҚК орталықтарында көрсетіледі.</w:t>
      </w:r>
      <w:r>
        <w:br/>
      </w:r>
      <w:r>
        <w:rPr>
          <w:rFonts w:ascii="Times New Roman"/>
          <w:b w:val="false"/>
          <w:i w:val="false"/>
          <w:color w:val="000000"/>
          <w:sz w:val="28"/>
        </w:rPr>
        <w:t>
</w:t>
      </w:r>
      <w:r>
        <w:rPr>
          <w:rFonts w:ascii="Times New Roman"/>
          <w:b w:val="false"/>
          <w:i w:val="false"/>
          <w:color w:val="000000"/>
          <w:sz w:val="28"/>
        </w:rPr>
        <w:t>
      10. Мемлекеттік қызмет демалыс және мереке күндердi қоспағанда, дүйсенбiден бастап сенбiнi қоса алғанда, белгiленген жұмыс кестесiне сәйкес күн сайын, түскi үзiлiссіз, сағат 9.00-ден 20.00-ге дейiн ұсынылады.</w:t>
      </w:r>
      <w:r>
        <w:br/>
      </w:r>
      <w:r>
        <w:rPr>
          <w:rFonts w:ascii="Times New Roman"/>
          <w:b w:val="false"/>
          <w:i w:val="false"/>
          <w:color w:val="000000"/>
          <w:sz w:val="28"/>
        </w:rPr>
        <w:t>
</w:t>
      </w:r>
      <w:r>
        <w:rPr>
          <w:rFonts w:ascii="Times New Roman"/>
          <w:b w:val="false"/>
          <w:i w:val="false"/>
          <w:color w:val="000000"/>
          <w:sz w:val="28"/>
        </w:rPr>
        <w:t>
      Қабылдау, алдын ала жазылмай және жедел қызмет көрсетусіз «электрондық» кезек тәртібімен жүзеге асырылады.</w:t>
      </w:r>
      <w:r>
        <w:br/>
      </w:r>
      <w:r>
        <w:rPr>
          <w:rFonts w:ascii="Times New Roman"/>
          <w:b w:val="false"/>
          <w:i w:val="false"/>
          <w:color w:val="000000"/>
          <w:sz w:val="28"/>
        </w:rPr>
        <w:t>
</w:t>
      </w:r>
      <w:r>
        <w:rPr>
          <w:rFonts w:ascii="Times New Roman"/>
          <w:b w:val="false"/>
          <w:i w:val="false"/>
          <w:color w:val="000000"/>
          <w:sz w:val="28"/>
        </w:rPr>
        <w:t>
      11. Мемлекеттік қызмет көрсету тәртібі туралы толық ақпарат және қажетті құжаттар:</w:t>
      </w:r>
      <w:r>
        <w:br/>
      </w:r>
      <w:r>
        <w:rPr>
          <w:rFonts w:ascii="Times New Roman"/>
          <w:b w:val="false"/>
          <w:i w:val="false"/>
          <w:color w:val="000000"/>
          <w:sz w:val="28"/>
        </w:rPr>
        <w:t>
</w:t>
      </w:r>
      <w:r>
        <w:rPr>
          <w:rFonts w:ascii="Times New Roman"/>
          <w:b w:val="false"/>
          <w:i w:val="false"/>
          <w:color w:val="000000"/>
          <w:sz w:val="28"/>
        </w:rPr>
        <w:t>
      1) Қазақстан Республикасы Көлік және коммуникация министрлігінің интернет-ресурсында, www.mtk.gov.kz мекенжайы бойынша («Көліктік бақылау комитеті» бөлімінің «Мемлекеттік қызмет» кіші бөлімінде);</w:t>
      </w:r>
      <w:r>
        <w:br/>
      </w:r>
      <w:r>
        <w:rPr>
          <w:rFonts w:ascii="Times New Roman"/>
          <w:b w:val="false"/>
          <w:i w:val="false"/>
          <w:color w:val="000000"/>
          <w:sz w:val="28"/>
        </w:rPr>
        <w:t>
</w:t>
      </w:r>
      <w:r>
        <w:rPr>
          <w:rFonts w:ascii="Times New Roman"/>
          <w:b w:val="false"/>
          <w:i w:val="false"/>
          <w:color w:val="000000"/>
          <w:sz w:val="28"/>
        </w:rPr>
        <w:t>
      2) ХҚКО интернет-ресурсында, www.con.gov.kz мекенжайы бойынша;</w:t>
      </w:r>
      <w:r>
        <w:br/>
      </w:r>
      <w:r>
        <w:rPr>
          <w:rFonts w:ascii="Times New Roman"/>
          <w:b w:val="false"/>
          <w:i w:val="false"/>
          <w:color w:val="000000"/>
          <w:sz w:val="28"/>
        </w:rPr>
        <w:t>
</w:t>
      </w:r>
      <w:r>
        <w:rPr>
          <w:rFonts w:ascii="Times New Roman"/>
          <w:b w:val="false"/>
          <w:i w:val="false"/>
          <w:color w:val="000000"/>
          <w:sz w:val="28"/>
        </w:rPr>
        <w:t>
      3) ХҚКО үй-жайларында орнатылған стенділерде;</w:t>
      </w:r>
      <w:r>
        <w:br/>
      </w:r>
      <w:r>
        <w:rPr>
          <w:rFonts w:ascii="Times New Roman"/>
          <w:b w:val="false"/>
          <w:i w:val="false"/>
          <w:color w:val="000000"/>
          <w:sz w:val="28"/>
        </w:rPr>
        <w:t>
</w:t>
      </w:r>
      <w:r>
        <w:rPr>
          <w:rFonts w:ascii="Times New Roman"/>
          <w:b w:val="false"/>
          <w:i w:val="false"/>
          <w:color w:val="000000"/>
          <w:sz w:val="28"/>
        </w:rPr>
        <w:t>
      4) 1414 call-Орталығында орналастырылған.</w:t>
      </w:r>
      <w:r>
        <w:br/>
      </w:r>
      <w:r>
        <w:rPr>
          <w:rFonts w:ascii="Times New Roman"/>
          <w:b w:val="false"/>
          <w:i w:val="false"/>
          <w:color w:val="000000"/>
          <w:sz w:val="28"/>
        </w:rPr>
        <w:t>
</w:t>
      </w:r>
      <w:r>
        <w:rPr>
          <w:rFonts w:ascii="Times New Roman"/>
          <w:b w:val="false"/>
          <w:i w:val="false"/>
          <w:color w:val="000000"/>
          <w:sz w:val="28"/>
        </w:rPr>
        <w:t>
      12. Мемлекеттік қызметі алу үшін алушы құжаттарды Стандарттың </w:t>
      </w:r>
      <w:r>
        <w:rPr>
          <w:rFonts w:ascii="Times New Roman"/>
          <w:b w:val="false"/>
          <w:i w:val="false"/>
          <w:color w:val="000000"/>
          <w:sz w:val="28"/>
        </w:rPr>
        <w:t>11-тармағына</w:t>
      </w:r>
      <w:r>
        <w:rPr>
          <w:rFonts w:ascii="Times New Roman"/>
          <w:b w:val="false"/>
          <w:i w:val="false"/>
          <w:color w:val="000000"/>
          <w:sz w:val="28"/>
        </w:rPr>
        <w:t xml:space="preserve"> сәйкес тапсырады.</w:t>
      </w:r>
      <w:r>
        <w:br/>
      </w:r>
      <w:r>
        <w:rPr>
          <w:rFonts w:ascii="Times New Roman"/>
          <w:b w:val="false"/>
          <w:i w:val="false"/>
          <w:color w:val="000000"/>
          <w:sz w:val="28"/>
        </w:rPr>
        <w:t>
</w:t>
      </w:r>
      <w:r>
        <w:rPr>
          <w:rFonts w:ascii="Times New Roman"/>
          <w:b w:val="false"/>
          <w:i w:val="false"/>
          <w:color w:val="000000"/>
          <w:sz w:val="28"/>
        </w:rPr>
        <w:t>
      13. Мемлекеттік қызметті көрсету мерзімдері Стандарттың </w:t>
      </w:r>
      <w:r>
        <w:rPr>
          <w:rFonts w:ascii="Times New Roman"/>
          <w:b w:val="false"/>
          <w:i w:val="false"/>
          <w:color w:val="000000"/>
          <w:sz w:val="28"/>
        </w:rPr>
        <w:t>7-тармағында</w:t>
      </w:r>
      <w:r>
        <w:rPr>
          <w:rFonts w:ascii="Times New Roman"/>
          <w:b w:val="false"/>
          <w:i w:val="false"/>
          <w:color w:val="000000"/>
          <w:sz w:val="28"/>
        </w:rPr>
        <w:t xml:space="preserve"> белгіленген.</w:t>
      </w:r>
      <w:r>
        <w:br/>
      </w:r>
      <w:r>
        <w:rPr>
          <w:rFonts w:ascii="Times New Roman"/>
          <w:b w:val="false"/>
          <w:i w:val="false"/>
          <w:color w:val="000000"/>
          <w:sz w:val="28"/>
        </w:rPr>
        <w:t>
</w:t>
      </w:r>
      <w:r>
        <w:rPr>
          <w:rFonts w:ascii="Times New Roman"/>
          <w:b w:val="false"/>
          <w:i w:val="false"/>
          <w:color w:val="000000"/>
          <w:sz w:val="28"/>
        </w:rPr>
        <w:t>
      14. Стандарттың </w:t>
      </w:r>
      <w:r>
        <w:rPr>
          <w:rFonts w:ascii="Times New Roman"/>
          <w:b w:val="false"/>
          <w:i w:val="false"/>
          <w:color w:val="000000"/>
          <w:sz w:val="28"/>
        </w:rPr>
        <w:t>16-тармағында</w:t>
      </w:r>
      <w:r>
        <w:rPr>
          <w:rFonts w:ascii="Times New Roman"/>
          <w:b w:val="false"/>
          <w:i w:val="false"/>
          <w:color w:val="000000"/>
          <w:sz w:val="28"/>
        </w:rPr>
        <w:t xml:space="preserve"> көзделген жағдайларда мемлекеттік қызмет беруден бас тартылады.</w:t>
      </w:r>
      <w:r>
        <w:br/>
      </w:r>
      <w:r>
        <w:rPr>
          <w:rFonts w:ascii="Times New Roman"/>
          <w:b w:val="false"/>
          <w:i w:val="false"/>
          <w:color w:val="000000"/>
          <w:sz w:val="28"/>
        </w:rPr>
        <w:t>
</w:t>
      </w:r>
      <w:r>
        <w:rPr>
          <w:rFonts w:ascii="Times New Roman"/>
          <w:b w:val="false"/>
          <w:i w:val="false"/>
          <w:color w:val="000000"/>
          <w:sz w:val="28"/>
        </w:rPr>
        <w:t>
      15. Алушы жүгінген сәттен бастап оған мемлекеттік қызмет нәтижелерін бергенге дейінгі мемлекеттік қызмет көрсету кезеңдері:</w:t>
      </w:r>
      <w:r>
        <w:br/>
      </w:r>
      <w:r>
        <w:rPr>
          <w:rFonts w:ascii="Times New Roman"/>
          <w:b w:val="false"/>
          <w:i w:val="false"/>
          <w:color w:val="000000"/>
          <w:sz w:val="28"/>
        </w:rPr>
        <w:t>
</w:t>
      </w:r>
      <w:r>
        <w:rPr>
          <w:rFonts w:ascii="Times New Roman"/>
          <w:b w:val="false"/>
          <w:i w:val="false"/>
          <w:color w:val="000000"/>
          <w:sz w:val="28"/>
        </w:rPr>
        <w:t>
      1) алушы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көзделген құжаттарды ХҚКО береді;</w:t>
      </w:r>
      <w:r>
        <w:br/>
      </w:r>
      <w:r>
        <w:rPr>
          <w:rFonts w:ascii="Times New Roman"/>
          <w:b w:val="false"/>
          <w:i w:val="false"/>
          <w:color w:val="000000"/>
          <w:sz w:val="28"/>
        </w:rPr>
        <w:t>
</w:t>
      </w:r>
      <w:r>
        <w:rPr>
          <w:rFonts w:ascii="Times New Roman"/>
          <w:b w:val="false"/>
          <w:i w:val="false"/>
          <w:color w:val="000000"/>
          <w:sz w:val="28"/>
        </w:rPr>
        <w:t>
      2) ХҚКО қызметкерлері алушы ұсынған құжаттарды тіркеуді жүргізеді;</w:t>
      </w:r>
      <w:r>
        <w:br/>
      </w:r>
      <w:r>
        <w:rPr>
          <w:rFonts w:ascii="Times New Roman"/>
          <w:b w:val="false"/>
          <w:i w:val="false"/>
          <w:color w:val="000000"/>
          <w:sz w:val="28"/>
        </w:rPr>
        <w:t>
</w:t>
      </w:r>
      <w:r>
        <w:rPr>
          <w:rFonts w:ascii="Times New Roman"/>
          <w:b w:val="false"/>
          <w:i w:val="false"/>
          <w:color w:val="000000"/>
          <w:sz w:val="28"/>
        </w:rPr>
        <w:t>
      3) ХҚКО жинақтаушы бөлімінің қызметкері құжаттарды уәкілетті органға береді.</w:t>
      </w:r>
      <w:r>
        <w:br/>
      </w:r>
      <w:r>
        <w:rPr>
          <w:rFonts w:ascii="Times New Roman"/>
          <w:b w:val="false"/>
          <w:i w:val="false"/>
          <w:color w:val="000000"/>
          <w:sz w:val="28"/>
        </w:rPr>
        <w:t>
</w:t>
      </w:r>
      <w:r>
        <w:rPr>
          <w:rFonts w:ascii="Times New Roman"/>
          <w:b w:val="false"/>
          <w:i w:val="false"/>
          <w:color w:val="000000"/>
          <w:sz w:val="28"/>
        </w:rPr>
        <w:t>
      ХҚКО уәкілетті органға құжаттар пакетінің жөнелтілу фактісі мемлекеттік қызмет көрсету үдерісінде құжаттардың қозғалысын байқауға мүмкіндік беретін штрих-код сканердің көмегімен белгіленеді;</w:t>
      </w:r>
      <w:r>
        <w:br/>
      </w:r>
      <w:r>
        <w:rPr>
          <w:rFonts w:ascii="Times New Roman"/>
          <w:b w:val="false"/>
          <w:i w:val="false"/>
          <w:color w:val="000000"/>
          <w:sz w:val="28"/>
        </w:rPr>
        <w:t>
</w:t>
      </w:r>
      <w:r>
        <w:rPr>
          <w:rFonts w:ascii="Times New Roman"/>
          <w:b w:val="false"/>
          <w:i w:val="false"/>
          <w:color w:val="000000"/>
          <w:sz w:val="28"/>
        </w:rPr>
        <w:t>
      4) уәкілетті орган кеңсесінің қызметкері құжаттардың уәкілетті органға түскен күнінен бастап бір жұмыс күні ішінде алынған құжаттарды тіркеуді жүргізеді және басшының не оның орынбасарының қарауына береді;</w:t>
      </w:r>
      <w:r>
        <w:br/>
      </w:r>
      <w:r>
        <w:rPr>
          <w:rFonts w:ascii="Times New Roman"/>
          <w:b w:val="false"/>
          <w:i w:val="false"/>
          <w:color w:val="000000"/>
          <w:sz w:val="28"/>
        </w:rPr>
        <w:t>
</w:t>
      </w:r>
      <w:r>
        <w:rPr>
          <w:rFonts w:ascii="Times New Roman"/>
          <w:b w:val="false"/>
          <w:i w:val="false"/>
          <w:color w:val="000000"/>
          <w:sz w:val="28"/>
        </w:rPr>
        <w:t>
      5) уәкілетті органның басшысы не оның орынбасары қарағаннан кейін уәкілетті органға құжаттардың түскен күнінен бастап бір жұмыс күні ішінде уәкілетті органның көлік-коммуникация кешеніндегі бақылау бөлімінің бастығына қарауға береді;</w:t>
      </w:r>
      <w:r>
        <w:br/>
      </w:r>
      <w:r>
        <w:rPr>
          <w:rFonts w:ascii="Times New Roman"/>
          <w:b w:val="false"/>
          <w:i w:val="false"/>
          <w:color w:val="000000"/>
          <w:sz w:val="28"/>
        </w:rPr>
        <w:t>
</w:t>
      </w:r>
      <w:r>
        <w:rPr>
          <w:rFonts w:ascii="Times New Roman"/>
          <w:b w:val="false"/>
          <w:i w:val="false"/>
          <w:color w:val="000000"/>
          <w:sz w:val="28"/>
        </w:rPr>
        <w:t>
      6) уәкілетті органның көлік-коммуникация кешеніндегі бақылау бөлімінің бастығы құжаттардың түскен күнінен бастап бір жұмыс күні ішінде уәкілетті органға ұсынылған құжаттардың қойылатын талаптарға сәйкестігіне қарайды және уәкілетті органның көлік-коммуникация кешеніндегі бақылау бөлімінің маманына қарауға береді;</w:t>
      </w:r>
      <w:r>
        <w:br/>
      </w:r>
      <w:r>
        <w:rPr>
          <w:rFonts w:ascii="Times New Roman"/>
          <w:b w:val="false"/>
          <w:i w:val="false"/>
          <w:color w:val="000000"/>
          <w:sz w:val="28"/>
        </w:rPr>
        <w:t>
</w:t>
      </w:r>
      <w:r>
        <w:rPr>
          <w:rFonts w:ascii="Times New Roman"/>
          <w:b w:val="false"/>
          <w:i w:val="false"/>
          <w:color w:val="000000"/>
          <w:sz w:val="28"/>
        </w:rPr>
        <w:t>
      7) уәкілетті органның көлік-коммуникация кешеніндегі бақылау бөлімінің маманы уәкілетті органға құжаттардың түскен күнінен бастап бір жұмыс күні ішінде ХҚКО ұсынған құжаттарды қарауды жүзеге асырады және техникалық байқау операторының тізіліміне енгізу туралы жазбаша хабарлама не қағаз тасығышта мемлекеттік қызметті ұсынудан бас тарту туралы дәлелді жауапты дайындайды;</w:t>
      </w:r>
      <w:r>
        <w:br/>
      </w:r>
      <w:r>
        <w:rPr>
          <w:rFonts w:ascii="Times New Roman"/>
          <w:b w:val="false"/>
          <w:i w:val="false"/>
          <w:color w:val="000000"/>
          <w:sz w:val="28"/>
        </w:rPr>
        <w:t>
</w:t>
      </w:r>
      <w:r>
        <w:rPr>
          <w:rFonts w:ascii="Times New Roman"/>
          <w:b w:val="false"/>
          <w:i w:val="false"/>
          <w:color w:val="000000"/>
          <w:sz w:val="28"/>
        </w:rPr>
        <w:t>
      8) қарағаннан кейін уәкілетті органның көлік-коммуникация кешеніндегі бақылау бөлімінің маманы уәкілетті органның басшысына қол қоюға жібереді;</w:t>
      </w:r>
      <w:r>
        <w:br/>
      </w:r>
      <w:r>
        <w:rPr>
          <w:rFonts w:ascii="Times New Roman"/>
          <w:b w:val="false"/>
          <w:i w:val="false"/>
          <w:color w:val="000000"/>
          <w:sz w:val="28"/>
        </w:rPr>
        <w:t>
</w:t>
      </w:r>
      <w:r>
        <w:rPr>
          <w:rFonts w:ascii="Times New Roman"/>
          <w:b w:val="false"/>
          <w:i w:val="false"/>
          <w:color w:val="000000"/>
          <w:sz w:val="28"/>
        </w:rPr>
        <w:t>
      9) уәкілетті органның басшысы уәкілетті органға құжаттардың түскен күнінен бастап бес жұмыс күні ішінде техникалық байқау операторының тізіліміне енгізу туралы жазбаша хабарламаға не дәлелді бас тартуға қол қояды және уәкілетті органның кеңсесіне жібереді;</w:t>
      </w:r>
      <w:r>
        <w:br/>
      </w:r>
      <w:r>
        <w:rPr>
          <w:rFonts w:ascii="Times New Roman"/>
          <w:b w:val="false"/>
          <w:i w:val="false"/>
          <w:color w:val="000000"/>
          <w:sz w:val="28"/>
        </w:rPr>
        <w:t>
</w:t>
      </w:r>
      <w:r>
        <w:rPr>
          <w:rFonts w:ascii="Times New Roman"/>
          <w:b w:val="false"/>
          <w:i w:val="false"/>
          <w:color w:val="000000"/>
          <w:sz w:val="28"/>
        </w:rPr>
        <w:t>
      10) уәкілетті орган кеңсесінің қызметкері мемлекеттік қызмет көрсету нәтижесін ХҚКО-ға жібереді.</w:t>
      </w:r>
      <w:r>
        <w:br/>
      </w:r>
      <w:r>
        <w:rPr>
          <w:rFonts w:ascii="Times New Roman"/>
          <w:b w:val="false"/>
          <w:i w:val="false"/>
          <w:color w:val="000000"/>
          <w:sz w:val="28"/>
        </w:rPr>
        <w:t>
</w:t>
      </w:r>
      <w:r>
        <w:rPr>
          <w:rFonts w:ascii="Times New Roman"/>
          <w:b w:val="false"/>
          <w:i w:val="false"/>
          <w:color w:val="000000"/>
          <w:sz w:val="28"/>
        </w:rPr>
        <w:t>
      Уәкілетті органнан мемлекеттік қызметтің дайын нәтижелерін қабылдау кезінде ХҚКО Штрих-код сканері көмегімен келіп түскен құжаттарды тіркейді;</w:t>
      </w:r>
      <w:r>
        <w:br/>
      </w:r>
      <w:r>
        <w:rPr>
          <w:rFonts w:ascii="Times New Roman"/>
          <w:b w:val="false"/>
          <w:i w:val="false"/>
          <w:color w:val="000000"/>
          <w:sz w:val="28"/>
        </w:rPr>
        <w:t>
</w:t>
      </w:r>
      <w:r>
        <w:rPr>
          <w:rFonts w:ascii="Times New Roman"/>
          <w:b w:val="false"/>
          <w:i w:val="false"/>
          <w:color w:val="000000"/>
          <w:sz w:val="28"/>
        </w:rPr>
        <w:t>
      11) ХҚКО қызметкері мемлекеттік қызмет нәтижесін - техникалық байқау операторының тізіліміне енгізу туралы жазбаша хабарламаға не дәлелді бас тартуды береді.</w:t>
      </w:r>
      <w:r>
        <w:br/>
      </w:r>
      <w:r>
        <w:rPr>
          <w:rFonts w:ascii="Times New Roman"/>
          <w:b w:val="false"/>
          <w:i w:val="false"/>
          <w:color w:val="000000"/>
          <w:sz w:val="28"/>
        </w:rPr>
        <w:t>
</w:t>
      </w:r>
      <w:r>
        <w:rPr>
          <w:rFonts w:ascii="Times New Roman"/>
          <w:b w:val="false"/>
          <w:i w:val="false"/>
          <w:color w:val="000000"/>
          <w:sz w:val="28"/>
        </w:rPr>
        <w:t>
      16. ХҚКО мемлекеттік қызмет көрсету үшін құжаттарды қабылдауды жүзеге асырушы адамдардың ең аз саны бір қызметкерді құрайды.</w:t>
      </w:r>
    </w:p>
    <w:bookmarkEnd w:id="6"/>
    <w:bookmarkStart w:name="z50" w:id="7"/>
    <w:p>
      <w:pPr>
        <w:spacing w:after="0"/>
        <w:ind w:left="0"/>
        <w:jc w:val="left"/>
      </w:pPr>
      <w:r>
        <w:rPr>
          <w:rFonts w:ascii="Times New Roman"/>
          <w:b/>
          <w:i w:val="false"/>
          <w:color w:val="000000"/>
        </w:rPr>
        <w:t xml:space="preserve"> 
3. Мемлекеттік қызмет көрсету процесіндегі іс-қимылды (өзара</w:t>
      </w:r>
      <w:r>
        <w:br/>
      </w:r>
      <w:r>
        <w:rPr>
          <w:rFonts w:ascii="Times New Roman"/>
          <w:b/>
          <w:i w:val="false"/>
          <w:color w:val="000000"/>
        </w:rPr>
        <w:t>
іс-қимылды) сипаттау</w:t>
      </w:r>
    </w:p>
    <w:bookmarkEnd w:id="7"/>
    <w:bookmarkStart w:name="z51" w:id="8"/>
    <w:p>
      <w:pPr>
        <w:spacing w:after="0"/>
        <w:ind w:left="0"/>
        <w:jc w:val="both"/>
      </w:pPr>
      <w:r>
        <w:rPr>
          <w:rFonts w:ascii="Times New Roman"/>
          <w:b w:val="false"/>
          <w:i w:val="false"/>
          <w:color w:val="000000"/>
          <w:sz w:val="28"/>
        </w:rPr>
        <w:t>
      17. Құжаттарды қабылдау «тосқауылсыз қызмет көрсету» арқылы жүзеге асырылады.</w:t>
      </w:r>
      <w:r>
        <w:br/>
      </w:r>
      <w:r>
        <w:rPr>
          <w:rFonts w:ascii="Times New Roman"/>
          <w:b w:val="false"/>
          <w:i w:val="false"/>
          <w:color w:val="000000"/>
          <w:sz w:val="28"/>
        </w:rPr>
        <w:t>
</w:t>
      </w:r>
      <w:r>
        <w:rPr>
          <w:rFonts w:ascii="Times New Roman"/>
          <w:b w:val="false"/>
          <w:i w:val="false"/>
          <w:color w:val="000000"/>
          <w:sz w:val="28"/>
        </w:rPr>
        <w:t>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қабылдау кезінде мемлекеттік қызметті алушыға мыналарды көрсете отырып, тиісті құжаттарды қабылдау туралы қолхат беріледі:</w:t>
      </w:r>
      <w:r>
        <w:br/>
      </w:r>
      <w:r>
        <w:rPr>
          <w:rFonts w:ascii="Times New Roman"/>
          <w:b w:val="false"/>
          <w:i w:val="false"/>
          <w:color w:val="000000"/>
          <w:sz w:val="28"/>
        </w:rPr>
        <w:t>
</w:t>
      </w:r>
      <w:r>
        <w:rPr>
          <w:rFonts w:ascii="Times New Roman"/>
          <w:b w:val="false"/>
          <w:i w:val="false"/>
          <w:color w:val="000000"/>
          <w:sz w:val="28"/>
        </w:rPr>
        <w:t>
      1) сұрау салудың нөмірі және қабылданған күні;</w:t>
      </w:r>
      <w:r>
        <w:br/>
      </w:r>
      <w:r>
        <w:rPr>
          <w:rFonts w:ascii="Times New Roman"/>
          <w:b w:val="false"/>
          <w:i w:val="false"/>
          <w:color w:val="000000"/>
          <w:sz w:val="28"/>
        </w:rPr>
        <w:t>
</w:t>
      </w:r>
      <w:r>
        <w:rPr>
          <w:rFonts w:ascii="Times New Roman"/>
          <w:b w:val="false"/>
          <w:i w:val="false"/>
          <w:color w:val="000000"/>
          <w:sz w:val="28"/>
        </w:rPr>
        <w:t>
      2) сұрау салынған мемлекеттік қызмет түрі;</w:t>
      </w:r>
      <w:r>
        <w:br/>
      </w:r>
      <w:r>
        <w:rPr>
          <w:rFonts w:ascii="Times New Roman"/>
          <w:b w:val="false"/>
          <w:i w:val="false"/>
          <w:color w:val="000000"/>
          <w:sz w:val="28"/>
        </w:rPr>
        <w:t>
</w:t>
      </w:r>
      <w:r>
        <w:rPr>
          <w:rFonts w:ascii="Times New Roman"/>
          <w:b w:val="false"/>
          <w:i w:val="false"/>
          <w:color w:val="000000"/>
          <w:sz w:val="28"/>
        </w:rPr>
        <w:t>
      3) қоса берілген құжаттардың саны және атауы;</w:t>
      </w:r>
      <w:r>
        <w:br/>
      </w:r>
      <w:r>
        <w:rPr>
          <w:rFonts w:ascii="Times New Roman"/>
          <w:b w:val="false"/>
          <w:i w:val="false"/>
          <w:color w:val="000000"/>
          <w:sz w:val="28"/>
        </w:rPr>
        <w:t>
</w:t>
      </w:r>
      <w:r>
        <w:rPr>
          <w:rFonts w:ascii="Times New Roman"/>
          <w:b w:val="false"/>
          <w:i w:val="false"/>
          <w:color w:val="000000"/>
          <w:sz w:val="28"/>
        </w:rPr>
        <w:t>
      4) құжаттарды беру күні (уақыты) және орны;</w:t>
      </w:r>
      <w:r>
        <w:br/>
      </w:r>
      <w:r>
        <w:rPr>
          <w:rFonts w:ascii="Times New Roman"/>
          <w:b w:val="false"/>
          <w:i w:val="false"/>
          <w:color w:val="000000"/>
          <w:sz w:val="28"/>
        </w:rPr>
        <w:t>
</w:t>
      </w:r>
      <w:r>
        <w:rPr>
          <w:rFonts w:ascii="Times New Roman"/>
          <w:b w:val="false"/>
          <w:i w:val="false"/>
          <w:color w:val="000000"/>
          <w:sz w:val="28"/>
        </w:rPr>
        <w:t>
      5) құжаттарды ресімдеуге өтінішті қабылдаған ХҚКО қызметкерінің тегі, аты және әкесінің аты.</w:t>
      </w:r>
      <w:r>
        <w:br/>
      </w:r>
      <w:r>
        <w:rPr>
          <w:rFonts w:ascii="Times New Roman"/>
          <w:b w:val="false"/>
          <w:i w:val="false"/>
          <w:color w:val="000000"/>
          <w:sz w:val="28"/>
        </w:rPr>
        <w:t>
</w:t>
      </w:r>
      <w:r>
        <w:rPr>
          <w:rFonts w:ascii="Times New Roman"/>
          <w:b w:val="false"/>
          <w:i w:val="false"/>
          <w:color w:val="000000"/>
          <w:sz w:val="28"/>
        </w:rPr>
        <w:t>
      18. Мемлекеттік қызмет көрсету процесінде мынадай ҚФБ іске қосылды:</w:t>
      </w:r>
      <w:r>
        <w:br/>
      </w:r>
      <w:r>
        <w:rPr>
          <w:rFonts w:ascii="Times New Roman"/>
          <w:b w:val="false"/>
          <w:i w:val="false"/>
          <w:color w:val="000000"/>
          <w:sz w:val="28"/>
        </w:rPr>
        <w:t>
</w:t>
      </w:r>
      <w:r>
        <w:rPr>
          <w:rFonts w:ascii="Times New Roman"/>
          <w:b w:val="false"/>
          <w:i w:val="false"/>
          <w:color w:val="000000"/>
          <w:sz w:val="28"/>
        </w:rPr>
        <w:t>
      1) ХҚКО қызметкері;</w:t>
      </w:r>
      <w:r>
        <w:br/>
      </w:r>
      <w:r>
        <w:rPr>
          <w:rFonts w:ascii="Times New Roman"/>
          <w:b w:val="false"/>
          <w:i w:val="false"/>
          <w:color w:val="000000"/>
          <w:sz w:val="28"/>
        </w:rPr>
        <w:t>
</w:t>
      </w:r>
      <w:r>
        <w:rPr>
          <w:rFonts w:ascii="Times New Roman"/>
          <w:b w:val="false"/>
          <w:i w:val="false"/>
          <w:color w:val="000000"/>
          <w:sz w:val="28"/>
        </w:rPr>
        <w:t>
      2) ХҚКО жинақтаушы бөлімінің қызметкері;</w:t>
      </w:r>
      <w:r>
        <w:br/>
      </w:r>
      <w:r>
        <w:rPr>
          <w:rFonts w:ascii="Times New Roman"/>
          <w:b w:val="false"/>
          <w:i w:val="false"/>
          <w:color w:val="000000"/>
          <w:sz w:val="28"/>
        </w:rPr>
        <w:t>
</w:t>
      </w:r>
      <w:r>
        <w:rPr>
          <w:rFonts w:ascii="Times New Roman"/>
          <w:b w:val="false"/>
          <w:i w:val="false"/>
          <w:color w:val="000000"/>
          <w:sz w:val="28"/>
        </w:rPr>
        <w:t>
      3) Уәкілетті орган кеңсесінің қызметкері;</w:t>
      </w:r>
      <w:r>
        <w:br/>
      </w:r>
      <w:r>
        <w:rPr>
          <w:rFonts w:ascii="Times New Roman"/>
          <w:b w:val="false"/>
          <w:i w:val="false"/>
          <w:color w:val="000000"/>
          <w:sz w:val="28"/>
        </w:rPr>
        <w:t>
</w:t>
      </w:r>
      <w:r>
        <w:rPr>
          <w:rFonts w:ascii="Times New Roman"/>
          <w:b w:val="false"/>
          <w:i w:val="false"/>
          <w:color w:val="000000"/>
          <w:sz w:val="28"/>
        </w:rPr>
        <w:t>
      4) уәкілетті органның басшысы;</w:t>
      </w:r>
      <w:r>
        <w:br/>
      </w:r>
      <w:r>
        <w:rPr>
          <w:rFonts w:ascii="Times New Roman"/>
          <w:b w:val="false"/>
          <w:i w:val="false"/>
          <w:color w:val="000000"/>
          <w:sz w:val="28"/>
        </w:rPr>
        <w:t>
</w:t>
      </w:r>
      <w:r>
        <w:rPr>
          <w:rFonts w:ascii="Times New Roman"/>
          <w:b w:val="false"/>
          <w:i w:val="false"/>
          <w:color w:val="000000"/>
          <w:sz w:val="28"/>
        </w:rPr>
        <w:t>
      5) уәкілетті органның көлік-коммуникация кешеніндегі бақылау бөлімінің бастығы;</w:t>
      </w:r>
      <w:r>
        <w:br/>
      </w:r>
      <w:r>
        <w:rPr>
          <w:rFonts w:ascii="Times New Roman"/>
          <w:b w:val="false"/>
          <w:i w:val="false"/>
          <w:color w:val="000000"/>
          <w:sz w:val="28"/>
        </w:rPr>
        <w:t>
</w:t>
      </w:r>
      <w:r>
        <w:rPr>
          <w:rFonts w:ascii="Times New Roman"/>
          <w:b w:val="false"/>
          <w:i w:val="false"/>
          <w:color w:val="000000"/>
          <w:sz w:val="28"/>
        </w:rPr>
        <w:t>
      6) уәкілетті органның көлік-коммуникация кешеніндегі бақылау бөлімінің маманы;</w:t>
      </w:r>
      <w:r>
        <w:br/>
      </w:r>
      <w:r>
        <w:rPr>
          <w:rFonts w:ascii="Times New Roman"/>
          <w:b w:val="false"/>
          <w:i w:val="false"/>
          <w:color w:val="000000"/>
          <w:sz w:val="28"/>
        </w:rPr>
        <w:t>
</w:t>
      </w:r>
      <w:r>
        <w:rPr>
          <w:rFonts w:ascii="Times New Roman"/>
          <w:b w:val="false"/>
          <w:i w:val="false"/>
          <w:color w:val="000000"/>
          <w:sz w:val="28"/>
        </w:rPr>
        <w:t>
      7) курьер.</w:t>
      </w:r>
      <w:r>
        <w:br/>
      </w:r>
      <w:r>
        <w:rPr>
          <w:rFonts w:ascii="Times New Roman"/>
          <w:b w:val="false"/>
          <w:i w:val="false"/>
          <w:color w:val="000000"/>
          <w:sz w:val="28"/>
        </w:rPr>
        <w:t>
</w:t>
      </w:r>
      <w:r>
        <w:rPr>
          <w:rFonts w:ascii="Times New Roman"/>
          <w:b w:val="false"/>
          <w:i w:val="false"/>
          <w:color w:val="000000"/>
          <w:sz w:val="28"/>
        </w:rPr>
        <w:t>
      19. Әрбір әкімшілік іс-қимылды (рәсімді) орындау мерзімін көрсете отырып, әрбір ҚФБ әрбір әкімшілік іс-қимылының (рәсімінің) дәйектілігін және өзара іс-қимылын сипаттаудың мәтіндік кестесі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20. Мемлекеттік қызмет көрсету процесіндегі әкімшілік іс-қимылдар мен ҚФБ арасындағы өзара іс-қимыл схемасы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келтірілген.</w:t>
      </w:r>
    </w:p>
    <w:bookmarkEnd w:id="8"/>
    <w:bookmarkStart w:name="z68" w:id="9"/>
    <w:p>
      <w:pPr>
        <w:spacing w:after="0"/>
        <w:ind w:left="0"/>
        <w:jc w:val="both"/>
      </w:pPr>
      <w:r>
        <w:rPr>
          <w:rFonts w:ascii="Times New Roman"/>
          <w:b w:val="false"/>
          <w:i w:val="false"/>
          <w:color w:val="000000"/>
          <w:sz w:val="28"/>
        </w:rPr>
        <w:t>
«Техникалық байқау операторларының тiзiлiмiне енгізу»</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1-қосымша                       </w:t>
      </w:r>
    </w:p>
    <w:bookmarkEnd w:id="9"/>
    <w:bookmarkStart w:name="z69" w:id="10"/>
    <w:p>
      <w:pPr>
        <w:spacing w:after="0"/>
        <w:ind w:left="0"/>
        <w:jc w:val="left"/>
      </w:pPr>
      <w:r>
        <w:rPr>
          <w:rFonts w:ascii="Times New Roman"/>
          <w:b/>
          <w:i w:val="false"/>
          <w:color w:val="000000"/>
        </w:rPr>
        <w:t xml:space="preserve"> 
1-кесте. ҚФБ іс-қимылын сипаттау</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1131"/>
        <w:gridCol w:w="1528"/>
        <w:gridCol w:w="1744"/>
        <w:gridCol w:w="1940"/>
        <w:gridCol w:w="1819"/>
        <w:gridCol w:w="2977"/>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процестің әрекеті</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қызметкері</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кеңсесі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бөлімінің бастығы</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бөлімінің маманы</w:t>
            </w:r>
          </w:p>
        </w:tc>
      </w:tr>
      <w:tr>
        <w:trPr>
          <w:trHeight w:val="259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Іс-қимылдар атауы және олардың сипаттауы</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Өтініштерді және техникалық байқау операторларының тiзiлiмiне енгізу үшін қажетті құжаттардың тізбесін қабылдау; уәкілетті органға өтінішті және құжаттардың толық тізбесін жөнелту</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Өтініштерді және техникалық байқау операторларының тiзiлiмiне енгізу үшін қажетті құжаттардың тізбесін қабылдау</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байқау операторларының тiзiлiмiне енгізу үшін өтініштерді қарау.</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ұсынылған тізбесін қойылатын талаптарға сәйкестігіне қарау</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ұсынылған құжаттарды қарау және техникалық байқау операторларының тiзiлiмiне енгізу туралы жазбаша хабарламаны не қағаз тасығышта мемлекеттік қызметті ұсынудан бас тарту туралы дәлелді жауапты дайындау және нәтижені қол қою үшін басшыға жіберу</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органға құжаттар түскен күннен бастап 1 жұмыс күні ішінде</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уәкілетті органға құжаттар түскен күннен бастап 1 жұмыс күні ішінде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уәкілетті органға құжаттар түскен күннен бастап 1 жұмыс күні ішінде </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органға құжаттар түскен күннен бастап 5 күн</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іс-қимыл нөмірі</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82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байқау операторларының тiзiлiмiне енгізу туралы жазбаша хабарлама не қағаз тасығышта мемлекеттік қызметті ұсынудан бас тарту туралы дәлелді жауап беру</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Нәтижелерді ХҚКО жіберу.</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Нәтижеге қол қою және уәкілетті органның кеңсесіне жіберу.</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байқау операторларының тiзiлiмiне енгізу</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байқау операторларының тiзiлiмiне енгізу</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0" w:id="11"/>
    <w:p>
      <w:pPr>
        <w:spacing w:after="0"/>
        <w:ind w:left="0"/>
        <w:jc w:val="left"/>
      </w:pPr>
      <w:r>
        <w:rPr>
          <w:rFonts w:ascii="Times New Roman"/>
          <w:b/>
          <w:i w:val="false"/>
          <w:color w:val="000000"/>
        </w:rPr>
        <w:t xml:space="preserve"> 
2-кесте. Пайдалану нұсқалары. Негізгі процесс.</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5"/>
        <w:gridCol w:w="2181"/>
        <w:gridCol w:w="2181"/>
        <w:gridCol w:w="2296"/>
        <w:gridCol w:w="229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процестің іс-қимылы</w:t>
            </w:r>
          </w:p>
        </w:tc>
      </w:tr>
      <w:tr>
        <w:trPr>
          <w:trHeight w:val="30" w:hRule="atLeast"/>
        </w:trPr>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қызметкері</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кеңсесі</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Уәкілетті орган бөлімінің бастығы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бөлімінің маманы</w:t>
            </w:r>
          </w:p>
        </w:tc>
      </w:tr>
      <w:tr>
        <w:trPr>
          <w:trHeight w:val="30" w:hRule="atLeast"/>
        </w:trPr>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Өтініштерді және техникалық байқау операторларының тiзiлiмiне енгізу үшін қажетті құжаттардың тізбесін қабылдау; уәкілетті органға өтінішті және құжаттардың толық тізбесін жөнелту</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Өтініштерді және техникалық байқау операторларының тiзiлiмiне енгізу үшін қажетті құжаттардың тізбесін қабылдау</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байқау операторларының тiзiлiмiне енгізу үшін өтініштерді қарау.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ұсынылған тізбесін қойылатын талаптарға сәйкестігіне қарау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ұсынылған құжаттарды қарау және техникалық байқау операторларының тiзiлiмiне енгізу туралы жазбаша хабарламаны не қағаз тасығышта мемлекеттік қызметті ұсынудан бас тарту туралы дәлелді жауапты дайындау және нәтижені қол қою үшін басшыға жіберу</w:t>
            </w:r>
          </w:p>
        </w:tc>
      </w:tr>
      <w:tr>
        <w:trPr>
          <w:trHeight w:val="30" w:hRule="atLeast"/>
        </w:trPr>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байқау операторларының тiзiлiмiне енгізу туралы жазбаша хабарлама не қағаз тасығышта мемлекеттік қызметті ұсынудан бас тарту туралы дәлелді жауап беру</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Нәтижелерді ХҚКО жіберу.</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Нәтижеге қол қою және уәкілетті органның кеңсесіне жіберу.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1" w:id="12"/>
    <w:p>
      <w:pPr>
        <w:spacing w:after="0"/>
        <w:ind w:left="0"/>
        <w:jc w:val="both"/>
      </w:pPr>
      <w:r>
        <w:rPr>
          <w:rFonts w:ascii="Times New Roman"/>
          <w:b w:val="false"/>
          <w:i w:val="false"/>
          <w:color w:val="000000"/>
          <w:sz w:val="28"/>
        </w:rPr>
        <w:t>
«Техникалық байқау операторларының тiзiлiмiне енгізу»</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2-қосымша                       </w:t>
      </w:r>
    </w:p>
    <w:bookmarkEnd w:id="12"/>
    <w:bookmarkStart w:name="z72" w:id="13"/>
    <w:p>
      <w:pPr>
        <w:spacing w:after="0"/>
        <w:ind w:left="0"/>
        <w:jc w:val="left"/>
      </w:pPr>
      <w:r>
        <w:rPr>
          <w:rFonts w:ascii="Times New Roman"/>
          <w:b/>
          <w:i w:val="false"/>
          <w:color w:val="000000"/>
        </w:rPr>
        <w:t xml:space="preserve"> 
Функционалды өзара іс-қимыл диаграммасы</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22"/>
        <w:gridCol w:w="2438"/>
        <w:gridCol w:w="2090"/>
        <w:gridCol w:w="2439"/>
        <w:gridCol w:w="2091"/>
      </w:tblGrid>
      <w:tr>
        <w:trPr>
          <w:trHeight w:val="30" w:hRule="atLeast"/>
        </w:trPr>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қызметкері</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w:t>
            </w:r>
            <w:r>
              <w:br/>
            </w:r>
            <w:r>
              <w:rPr>
                <w:rFonts w:ascii="Times New Roman"/>
                <w:b w:val="false"/>
                <w:i w:val="false"/>
                <w:color w:val="000000"/>
                <w:sz w:val="20"/>
              </w:rPr>
              <w:t>
</w:t>
            </w:r>
            <w:r>
              <w:rPr>
                <w:rFonts w:ascii="Times New Roman"/>
                <w:b w:val="false"/>
                <w:i w:val="false"/>
                <w:color w:val="000000"/>
                <w:sz w:val="20"/>
              </w:rPr>
              <w:t>органның кеңсесі</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w:t>
            </w:r>
            <w:r>
              <w:br/>
            </w:r>
            <w:r>
              <w:rPr>
                <w:rFonts w:ascii="Times New Roman"/>
                <w:b w:val="false"/>
                <w:i w:val="false"/>
                <w:color w:val="000000"/>
                <w:sz w:val="20"/>
              </w:rPr>
              <w:t>
</w:t>
            </w:r>
            <w:r>
              <w:rPr>
                <w:rFonts w:ascii="Times New Roman"/>
                <w:b w:val="false"/>
                <w:i w:val="false"/>
                <w:color w:val="000000"/>
                <w:sz w:val="20"/>
              </w:rPr>
              <w:t>органның басшысы</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бөлімінің</w:t>
            </w:r>
            <w:r>
              <w:br/>
            </w:r>
            <w:r>
              <w:rPr>
                <w:rFonts w:ascii="Times New Roman"/>
                <w:b w:val="false"/>
                <w:i w:val="false"/>
                <w:color w:val="000000"/>
                <w:sz w:val="20"/>
              </w:rPr>
              <w:t>
</w:t>
            </w:r>
            <w:r>
              <w:rPr>
                <w:rFonts w:ascii="Times New Roman"/>
                <w:b w:val="false"/>
                <w:i w:val="false"/>
                <w:color w:val="000000"/>
                <w:sz w:val="20"/>
              </w:rPr>
              <w:t>бастығы</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w:t>
            </w:r>
            <w:r>
              <w:br/>
            </w:r>
            <w:r>
              <w:rPr>
                <w:rFonts w:ascii="Times New Roman"/>
                <w:b w:val="false"/>
                <w:i w:val="false"/>
                <w:color w:val="000000"/>
                <w:sz w:val="20"/>
              </w:rPr>
              <w:t>
</w:t>
            </w:r>
            <w:r>
              <w:rPr>
                <w:rFonts w:ascii="Times New Roman"/>
                <w:b w:val="false"/>
                <w:i w:val="false"/>
                <w:color w:val="000000"/>
                <w:sz w:val="20"/>
              </w:rPr>
              <w:t>бөлімінің маманы</w:t>
            </w:r>
          </w:p>
        </w:tc>
      </w:tr>
    </w:tbl>
    <w:p>
      <w:pPr>
        <w:spacing w:after="0"/>
        <w:ind w:left="0"/>
        <w:jc w:val="both"/>
      </w:pPr>
      <w:r>
        <w:drawing>
          <wp:inline distT="0" distB="0" distL="0" distR="0">
            <wp:extent cx="10858500" cy="699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0858500" cy="69977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