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dddf" w14:textId="489d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 оңалтудың жеке бағдарламасын әзірлеу ережесін бекіту туралы" Қазақстан Республикасы Еңбек және халықты әлеуметтік қорғау министрінің 2004 жылғы 7 желтоқсандағы № 286-ө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6 қарашадағы № 426-ө-м Бұйрығы. Қазақстан Республикасының Әділет министрлігінде 2012 жылы 24 қарашада № 8115 тіркелді. Күші жойылды - Қазақстан Республикасы Денсаулық сақтау және әлеуметтік даму министрінің 2015 жылғы 30 қаңтардағы № 44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30.01.2015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Мүгедектерді оңалту жүйесін жетілдіру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«Мүгедекті оңалтудың жеке бағдарламасын әзірлеу ережесін бекіту туралы» Қазақстан Республикасы Еңбек және халықты әлеуметтік қорғау министрінің 2004 жылғы 7 желтоқсандағы № 286-ө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3317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мүгедектердi әлеуметтік қорғау туралы» Қазақстан Республикасының 2005 жылғы 13 сәуiрдегi Заңының 7-бабы 1-тармағының </w:t>
      </w:r>
      <w:r>
        <w:rPr>
          <w:rFonts w:ascii="Times New Roman"/>
          <w:b w:val="false"/>
          <w:i w:val="false"/>
          <w:color w:val="000000"/>
          <w:sz w:val="28"/>
        </w:rPr>
        <w:t>6) тармақшасын</w:t>
      </w:r>
      <w:r>
        <w:rPr>
          <w:rFonts w:ascii="Times New Roman"/>
          <w:b w:val="false"/>
          <w:i w:val="false"/>
          <w:color w:val="000000"/>
          <w:sz w:val="28"/>
        </w:rPr>
        <w:t xml:space="preserve"> iске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Мүгедекті оңалтудың жеке бағдарламасын әзірлеу ережесі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Әлеуметтік көмек департаменті осы бұйрықтың Қазақстан Республикасының Әділет министрлігінде мемлекеттік тіркелуін және кейіннен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С.Ә. Ахметовке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С. Әбденов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 С. Қайырбекова</w:t>
      </w:r>
      <w:r>
        <w:br/>
      </w:r>
      <w:r>
        <w:rPr>
          <w:rFonts w:ascii="Times New Roman"/>
          <w:b w:val="false"/>
          <w:i w:val="false"/>
          <w:color w:val="000000"/>
          <w:sz w:val="28"/>
        </w:rPr>
        <w:t>
</w:t>
      </w:r>
      <w:r>
        <w:rPr>
          <w:rFonts w:ascii="Times New Roman"/>
          <w:b w:val="false"/>
          <w:i/>
          <w:color w:val="000000"/>
          <w:sz w:val="28"/>
        </w:rPr>
        <w:t>      2012 жылғы 2 қараша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 Б. Жұмағұлов</w:t>
      </w:r>
      <w:r>
        <w:br/>
      </w:r>
      <w:r>
        <w:rPr>
          <w:rFonts w:ascii="Times New Roman"/>
          <w:b w:val="false"/>
          <w:i w:val="false"/>
          <w:color w:val="000000"/>
          <w:sz w:val="28"/>
        </w:rPr>
        <w:t>
</w:t>
      </w:r>
      <w:r>
        <w:rPr>
          <w:rFonts w:ascii="Times New Roman"/>
          <w:b w:val="false"/>
          <w:i/>
          <w:color w:val="000000"/>
          <w:sz w:val="28"/>
        </w:rPr>
        <w:t>      2012 жылғы 6 қараша</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2012 жылғы 6 қарашадағы № 426-ө-м </w:t>
      </w:r>
      <w:r>
        <w:br/>
      </w:r>
      <w:r>
        <w:rPr>
          <w:rFonts w:ascii="Times New Roman"/>
          <w:b w:val="false"/>
          <w:i w:val="false"/>
          <w:color w:val="000000"/>
          <w:sz w:val="28"/>
        </w:rPr>
        <w:t xml:space="preserve">
бұйрығына 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2004 жылғы 7 желтоқсандағы </w:t>
      </w:r>
      <w:r>
        <w:br/>
      </w:r>
      <w:r>
        <w:rPr>
          <w:rFonts w:ascii="Times New Roman"/>
          <w:b w:val="false"/>
          <w:i w:val="false"/>
          <w:color w:val="000000"/>
          <w:sz w:val="28"/>
        </w:rPr>
        <w:t xml:space="preserve">
№ 286-ө бұйрығымен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Мүгедекті оңалтудың жеке бағдарламасын айқындау қағидалары</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Осы Мүгедекті оңалтудың жеке бағдарламасын айқындау қағидалары (бұдан әрі – Қағида) Қазақстан Республикасының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2008 жылғы 29 желтоқсандағы, «</w:t>
      </w:r>
      <w:r>
        <w:rPr>
          <w:rFonts w:ascii="Times New Roman"/>
          <w:b w:val="false"/>
          <w:i w:val="false"/>
          <w:color w:val="000000"/>
          <w:sz w:val="28"/>
        </w:rPr>
        <w:t>Кемтар балаларды әлеуметтік</w:t>
      </w:r>
      <w:r>
        <w:rPr>
          <w:rFonts w:ascii="Times New Roman"/>
          <w:b w:val="false"/>
          <w:i w:val="false"/>
          <w:color w:val="000000"/>
          <w:sz w:val="28"/>
        </w:rPr>
        <w:t xml:space="preserve"> және медициналық-педагогикалық түзеу арқылы қолдау туралы» 2002 жылғы 11 шілдедегі заңдарына, Қазақстан Республикасы Үкіметінің </w:t>
      </w:r>
      <w:r>
        <w:rPr>
          <w:rFonts w:ascii="Times New Roman"/>
          <w:b w:val="false"/>
          <w:i w:val="false"/>
          <w:color w:val="000000"/>
          <w:sz w:val="28"/>
        </w:rPr>
        <w:t>«Қазақстан Республикасы Еңбек және халықты әлеуметтік қорғау министрлігінің кейбір мәселелері»</w:t>
      </w:r>
      <w:r>
        <w:rPr>
          <w:rFonts w:ascii="Times New Roman"/>
          <w:b w:val="false"/>
          <w:i w:val="false"/>
          <w:color w:val="000000"/>
          <w:sz w:val="28"/>
        </w:rPr>
        <w:t xml:space="preserve"> 2004 жылғы 29 қазандағы № 1132, </w:t>
      </w:r>
      <w:r>
        <w:rPr>
          <w:rFonts w:ascii="Times New Roman"/>
          <w:b w:val="false"/>
          <w:i w:val="false"/>
          <w:color w:val="000000"/>
          <w:sz w:val="28"/>
        </w:rPr>
        <w:t>«Медициналық-әлеуметтік сараптама жүргiзу ережесiн бекiту туралы»</w:t>
      </w:r>
      <w:r>
        <w:rPr>
          <w:rFonts w:ascii="Times New Roman"/>
          <w:b w:val="false"/>
          <w:i w:val="false"/>
          <w:color w:val="000000"/>
          <w:sz w:val="28"/>
        </w:rPr>
        <w:t xml:space="preserve"> 2005 жылғы 20 шілдедегі № 750, «</w:t>
      </w:r>
      <w:r>
        <w:rPr>
          <w:rFonts w:ascii="Times New Roman"/>
          <w:b w:val="false"/>
          <w:i w:val="false"/>
          <w:color w:val="000000"/>
          <w:sz w:val="28"/>
        </w:rPr>
        <w:t>Мүгедектердi оңалтудың кейбiр</w:t>
      </w:r>
      <w:r>
        <w:rPr>
          <w:rFonts w:ascii="Times New Roman"/>
          <w:b w:val="false"/>
          <w:i w:val="false"/>
          <w:color w:val="000000"/>
          <w:sz w:val="28"/>
        </w:rPr>
        <w:t xml:space="preserve"> мәселелерi туралы» 2005 жылғы 20 шілдедегі № 754 қаулыларына сәйкес әзірленді және мүгедектерді оңалтудың жеке бағдарламаларын айқындаудың тәртібін регламенттейді.</w:t>
      </w:r>
      <w:r>
        <w:br/>
      </w:r>
      <w:r>
        <w:rPr>
          <w:rFonts w:ascii="Times New Roman"/>
          <w:b w:val="false"/>
          <w:i w:val="false"/>
          <w:color w:val="000000"/>
          <w:sz w:val="28"/>
        </w:rPr>
        <w:t>
</w:t>
      </w:r>
      <w:r>
        <w:rPr>
          <w:rFonts w:ascii="Times New Roman"/>
          <w:b w:val="false"/>
          <w:i w:val="false"/>
          <w:color w:val="000000"/>
          <w:sz w:val="28"/>
        </w:rPr>
        <w:t>
      2. Осы Қағидаларда келесі ұғымдар қолданылады:</w:t>
      </w:r>
      <w:r>
        <w:br/>
      </w:r>
      <w:r>
        <w:rPr>
          <w:rFonts w:ascii="Times New Roman"/>
          <w:b w:val="false"/>
          <w:i w:val="false"/>
          <w:color w:val="000000"/>
          <w:sz w:val="28"/>
        </w:rPr>
        <w:t>
</w:t>
      </w:r>
      <w:r>
        <w:rPr>
          <w:rFonts w:ascii="Times New Roman"/>
          <w:b w:val="false"/>
          <w:i w:val="false"/>
          <w:color w:val="000000"/>
          <w:sz w:val="28"/>
        </w:rPr>
        <w:t>
      1) мүгедекті оңалтудың жеке бағдарламасы (бұдан әрі - ОЖБ) – мүгедекті оңалту шараларының нақты көлемін, түрлері мен мерзімдерін айқындайтын құжат.</w:t>
      </w:r>
      <w:r>
        <w:br/>
      </w:r>
      <w:r>
        <w:rPr>
          <w:rFonts w:ascii="Times New Roman"/>
          <w:b w:val="false"/>
          <w:i w:val="false"/>
          <w:color w:val="000000"/>
          <w:sz w:val="28"/>
        </w:rPr>
        <w:t>
</w:t>
      </w:r>
      <w:r>
        <w:rPr>
          <w:rFonts w:ascii="Times New Roman"/>
          <w:b w:val="false"/>
          <w:i w:val="false"/>
          <w:color w:val="000000"/>
          <w:sz w:val="28"/>
        </w:rPr>
        <w:t>
      ОЖБ организмнiң бұзылған және жойылған функцияларын қалпына келтiруге және (немесе) олардың орнын толтыруға бағытталған медициналық, әлеуметтiк және кәсiптiк оңалту шараларын қамтитын оңалту iс-шаралары кешенiн айқындайды. ОЖБ-ны әзірлеу организм функцияларының тұрақты бұзылуы тудырған тыныс-тіршіліктің шектелуін бағалау негізінде жүргізілген сарапшылық-оңалту диагностикасының нәтижесіне және мүгедектің оңалту іс-шараларын жүргізуге мұқтаждығына байланысты медициналық-әлеуметтік сараптама жүргізу шеңберінде жүзеге асырылады;</w:t>
      </w:r>
      <w:r>
        <w:br/>
      </w:r>
      <w:r>
        <w:rPr>
          <w:rFonts w:ascii="Times New Roman"/>
          <w:b w:val="false"/>
          <w:i w:val="false"/>
          <w:color w:val="000000"/>
          <w:sz w:val="28"/>
        </w:rPr>
        <w:t>
</w:t>
      </w:r>
      <w:r>
        <w:rPr>
          <w:rFonts w:ascii="Times New Roman"/>
          <w:b w:val="false"/>
          <w:i w:val="false"/>
          <w:color w:val="000000"/>
          <w:sz w:val="28"/>
        </w:rPr>
        <w:t>
      2) оңалту-сараптамалық диагностика - оңалту әлеуетінің, оңалту болжамының бағасы.</w:t>
      </w:r>
      <w:r>
        <w:br/>
      </w:r>
      <w:r>
        <w:rPr>
          <w:rFonts w:ascii="Times New Roman"/>
          <w:b w:val="false"/>
          <w:i w:val="false"/>
          <w:color w:val="000000"/>
          <w:sz w:val="28"/>
        </w:rPr>
        <w:t>
</w:t>
      </w:r>
      <w:r>
        <w:rPr>
          <w:rFonts w:ascii="Times New Roman"/>
          <w:b w:val="false"/>
          <w:i w:val="false"/>
          <w:color w:val="000000"/>
          <w:sz w:val="28"/>
        </w:rPr>
        <w:t>
      Оңалту-сараптамалық қорытындыда мүгедектің оңалту іс-шараларына мұқтаждығы қысқаша негізделеді.</w:t>
      </w:r>
      <w:r>
        <w:br/>
      </w:r>
      <w:r>
        <w:rPr>
          <w:rFonts w:ascii="Times New Roman"/>
          <w:b w:val="false"/>
          <w:i w:val="false"/>
          <w:color w:val="000000"/>
          <w:sz w:val="28"/>
        </w:rPr>
        <w:t>
</w:t>
      </w:r>
      <w:r>
        <w:rPr>
          <w:rFonts w:ascii="Times New Roman"/>
          <w:b w:val="false"/>
          <w:i w:val="false"/>
          <w:color w:val="000000"/>
          <w:sz w:val="28"/>
        </w:rPr>
        <w:t>
      Оңалту-сараптамалық қорытындының мазмұны мен құрылымы оңалту әлеуетіне және оңалту болжамына қарай айқындалады;</w:t>
      </w:r>
      <w:r>
        <w:br/>
      </w:r>
      <w:r>
        <w:rPr>
          <w:rFonts w:ascii="Times New Roman"/>
          <w:b w:val="false"/>
          <w:i w:val="false"/>
          <w:color w:val="000000"/>
          <w:sz w:val="28"/>
        </w:rPr>
        <w:t>
</w:t>
      </w:r>
      <w:r>
        <w:rPr>
          <w:rFonts w:ascii="Times New Roman"/>
          <w:b w:val="false"/>
          <w:i w:val="false"/>
          <w:color w:val="000000"/>
          <w:sz w:val="28"/>
        </w:rPr>
        <w:t>
      3) оңалту әлеуеті – мүгедек организмінің бұзылған функциялары мен қабiлеттерiн медициналық, психологиялық және әлеуметтiк факторларды талдау негiзiнде қалпына келтірудің нақты мүмкiндiктерінің көрсеткiшi.</w:t>
      </w:r>
      <w:r>
        <w:br/>
      </w:r>
      <w:r>
        <w:rPr>
          <w:rFonts w:ascii="Times New Roman"/>
          <w:b w:val="false"/>
          <w:i w:val="false"/>
          <w:color w:val="000000"/>
          <w:sz w:val="28"/>
        </w:rPr>
        <w:t>
</w:t>
      </w:r>
      <w:r>
        <w:rPr>
          <w:rFonts w:ascii="Times New Roman"/>
          <w:b w:val="false"/>
          <w:i w:val="false"/>
          <w:color w:val="000000"/>
          <w:sz w:val="28"/>
        </w:rPr>
        <w:t>
      Оңалту әлеуеті былайша бағаланады:</w:t>
      </w:r>
      <w:r>
        <w:br/>
      </w:r>
      <w:r>
        <w:rPr>
          <w:rFonts w:ascii="Times New Roman"/>
          <w:b w:val="false"/>
          <w:i w:val="false"/>
          <w:color w:val="000000"/>
          <w:sz w:val="28"/>
        </w:rPr>
        <w:t>
</w:t>
      </w:r>
      <w:r>
        <w:rPr>
          <w:rFonts w:ascii="Times New Roman"/>
          <w:b w:val="false"/>
          <w:i w:val="false"/>
          <w:color w:val="000000"/>
          <w:sz w:val="28"/>
        </w:rPr>
        <w:t>
      жоғары – денсаулықтың, тіршілік-тынысындағы шектеулердің, еңбекке қабілеттігі мен әлеуметтік жағдайының толығымен қалпына келтірілуі (толық оңалту);</w:t>
      </w:r>
      <w:r>
        <w:br/>
      </w:r>
      <w:r>
        <w:rPr>
          <w:rFonts w:ascii="Times New Roman"/>
          <w:b w:val="false"/>
          <w:i w:val="false"/>
          <w:color w:val="000000"/>
          <w:sz w:val="28"/>
        </w:rPr>
        <w:t>
</w:t>
      </w:r>
      <w:r>
        <w:rPr>
          <w:rFonts w:ascii="Times New Roman"/>
          <w:b w:val="false"/>
          <w:i w:val="false"/>
          <w:color w:val="000000"/>
          <w:sz w:val="28"/>
        </w:rPr>
        <w:t>
      қанағаттанарлық – организм функцияларының шамалы білініп бұзылуы, тіршілік-тынысы санаттарын шектелген көлемде немесе техникалық көмекші (орнын толтырушы) құралдардың көмегімен, әлеуметтік қолдауға мұқтаждық;</w:t>
      </w:r>
      <w:r>
        <w:br/>
      </w:r>
      <w:r>
        <w:rPr>
          <w:rFonts w:ascii="Times New Roman"/>
          <w:b w:val="false"/>
          <w:i w:val="false"/>
          <w:color w:val="000000"/>
          <w:sz w:val="28"/>
        </w:rPr>
        <w:t>
</w:t>
      </w:r>
      <w:r>
        <w:rPr>
          <w:rFonts w:ascii="Times New Roman"/>
          <w:b w:val="false"/>
          <w:i w:val="false"/>
          <w:color w:val="000000"/>
          <w:sz w:val="28"/>
        </w:rPr>
        <w:t>
      төмен – организм функциялары бұзылушылығының айқын білінуі, тіршілік-тынысы санаттарының көпшілігін едәуір шектеулермен орындау, мүгедектің әлеуметтік қолдауға үнемі мұқтаж болуы;</w:t>
      </w:r>
      <w:r>
        <w:br/>
      </w:r>
      <w:r>
        <w:rPr>
          <w:rFonts w:ascii="Times New Roman"/>
          <w:b w:val="false"/>
          <w:i w:val="false"/>
          <w:color w:val="000000"/>
          <w:sz w:val="28"/>
        </w:rPr>
        <w:t>
</w:t>
      </w:r>
      <w:r>
        <w:rPr>
          <w:rFonts w:ascii="Times New Roman"/>
          <w:b w:val="false"/>
          <w:i w:val="false"/>
          <w:color w:val="000000"/>
          <w:sz w:val="28"/>
        </w:rPr>
        <w:t>
      оңалту әлеуетінің болмауы – организм функцияларының өте айқын бұзылуы, негізгі қызмет түрлерінің орнын толтыруға немесе өзіндігінен орындауға мүмкіндіктің болмауы, өзгелердің күтіміне мұқтаж болу;</w:t>
      </w:r>
      <w:r>
        <w:br/>
      </w:r>
      <w:r>
        <w:rPr>
          <w:rFonts w:ascii="Times New Roman"/>
          <w:b w:val="false"/>
          <w:i w:val="false"/>
          <w:color w:val="000000"/>
          <w:sz w:val="28"/>
        </w:rPr>
        <w:t>
</w:t>
      </w:r>
      <w:r>
        <w:rPr>
          <w:rFonts w:ascii="Times New Roman"/>
          <w:b w:val="false"/>
          <w:i w:val="false"/>
          <w:color w:val="000000"/>
          <w:sz w:val="28"/>
        </w:rPr>
        <w:t>
      4) оңалту болжамы – оңалту әлеуетін iске асырудың болжамды мүмкiндігі және мүгедектi қоғамға кiрiктірудiң болжамды деңгейі.</w:t>
      </w:r>
      <w:r>
        <w:br/>
      </w:r>
      <w:r>
        <w:rPr>
          <w:rFonts w:ascii="Times New Roman"/>
          <w:b w:val="false"/>
          <w:i w:val="false"/>
          <w:color w:val="000000"/>
          <w:sz w:val="28"/>
        </w:rPr>
        <w:t>
</w:t>
      </w:r>
      <w:r>
        <w:rPr>
          <w:rFonts w:ascii="Times New Roman"/>
          <w:b w:val="false"/>
          <w:i w:val="false"/>
          <w:color w:val="000000"/>
          <w:sz w:val="28"/>
        </w:rPr>
        <w:t>
      Оңалту болжамы былайша бағаланады:</w:t>
      </w:r>
      <w:r>
        <w:br/>
      </w:r>
      <w:r>
        <w:rPr>
          <w:rFonts w:ascii="Times New Roman"/>
          <w:b w:val="false"/>
          <w:i w:val="false"/>
          <w:color w:val="000000"/>
          <w:sz w:val="28"/>
        </w:rPr>
        <w:t>
</w:t>
      </w:r>
      <w:r>
        <w:rPr>
          <w:rFonts w:ascii="Times New Roman"/>
          <w:b w:val="false"/>
          <w:i w:val="false"/>
          <w:color w:val="000000"/>
          <w:sz w:val="28"/>
        </w:rPr>
        <w:t>
      қолайлы – организмнің бұзылған функциялары мен тіршілік-тынысындағы шектеулер санаттарын толық қалпына келтіру және/немесе орнын толтыру, мүгедектің қоғамға толығымен кірігу мүмкіндігі;</w:t>
      </w:r>
      <w:r>
        <w:br/>
      </w:r>
      <w:r>
        <w:rPr>
          <w:rFonts w:ascii="Times New Roman"/>
          <w:b w:val="false"/>
          <w:i w:val="false"/>
          <w:color w:val="000000"/>
          <w:sz w:val="28"/>
        </w:rPr>
        <w:t>
</w:t>
      </w:r>
      <w:r>
        <w:rPr>
          <w:rFonts w:ascii="Times New Roman"/>
          <w:b w:val="false"/>
          <w:i w:val="false"/>
          <w:color w:val="000000"/>
          <w:sz w:val="28"/>
        </w:rPr>
        <w:t>
      біршама қолайлы – организмнің бұзылған функциялары мен тіршілік-тынысының шектелуі санаттарын ішінара қалпына келтіру және/немесе орнын толтыру мүмкіндігі, олардың шектелу дәрежесінің төмендеуі немесе тұрақтануы, мүгедектің кірігу және толық әлеуметтік қолдаудан ішінара әлеуметтік қолдауға өту қабілетінің кеңеюі;</w:t>
      </w:r>
      <w:r>
        <w:br/>
      </w:r>
      <w:r>
        <w:rPr>
          <w:rFonts w:ascii="Times New Roman"/>
          <w:b w:val="false"/>
          <w:i w:val="false"/>
          <w:color w:val="000000"/>
          <w:sz w:val="28"/>
        </w:rPr>
        <w:t>
</w:t>
      </w:r>
      <w:r>
        <w:rPr>
          <w:rFonts w:ascii="Times New Roman"/>
          <w:b w:val="false"/>
          <w:i w:val="false"/>
          <w:color w:val="000000"/>
          <w:sz w:val="28"/>
        </w:rPr>
        <w:t>
      күмәнді – болжамның анық болмауы;</w:t>
      </w:r>
      <w:r>
        <w:br/>
      </w:r>
      <w:r>
        <w:rPr>
          <w:rFonts w:ascii="Times New Roman"/>
          <w:b w:val="false"/>
          <w:i w:val="false"/>
          <w:color w:val="000000"/>
          <w:sz w:val="28"/>
        </w:rPr>
        <w:t>
</w:t>
      </w:r>
      <w:r>
        <w:rPr>
          <w:rFonts w:ascii="Times New Roman"/>
          <w:b w:val="false"/>
          <w:i w:val="false"/>
          <w:color w:val="000000"/>
          <w:sz w:val="28"/>
        </w:rPr>
        <w:t>
      қолайсыз – организмнің бұзылған функцияларын және тіршілік-тынысы санаттарын қалпына келтіру, тұрақтандыру немесе орнын толтыру мүмкіндігінің болмауы.</w:t>
      </w:r>
    </w:p>
    <w:bookmarkEnd w:id="5"/>
    <w:bookmarkStart w:name="z32" w:id="6"/>
    <w:p>
      <w:pPr>
        <w:spacing w:after="0"/>
        <w:ind w:left="0"/>
        <w:jc w:val="left"/>
      </w:pPr>
      <w:r>
        <w:rPr>
          <w:rFonts w:ascii="Times New Roman"/>
          <w:b/>
          <w:i w:val="false"/>
          <w:color w:val="000000"/>
        </w:rPr>
        <w:t xml:space="preserve"> 
2. Мүгедекті оңалтудың жеке бағдарламасын</w:t>
      </w:r>
      <w:r>
        <w:br/>
      </w:r>
      <w:r>
        <w:rPr>
          <w:rFonts w:ascii="Times New Roman"/>
          <w:b/>
          <w:i w:val="false"/>
          <w:color w:val="000000"/>
        </w:rPr>
        <w:t>
айқындау тәртібі</w:t>
      </w:r>
    </w:p>
    <w:bookmarkEnd w:id="6"/>
    <w:bookmarkStart w:name="z33" w:id="7"/>
    <w:p>
      <w:pPr>
        <w:spacing w:after="0"/>
        <w:ind w:left="0"/>
        <w:jc w:val="both"/>
      </w:pPr>
      <w:r>
        <w:rPr>
          <w:rFonts w:ascii="Times New Roman"/>
          <w:b w:val="false"/>
          <w:i w:val="false"/>
          <w:color w:val="000000"/>
          <w:sz w:val="28"/>
        </w:rPr>
        <w:t>
      3. ОЖБ-ны Қазақстан Республикасы Еңбек және халықты әлеуметтік қорғау министрлігі Бақылау және әлеуметтік қорғау комитетінің аумақтық бөлімшесі (бұдан әрі – аумақтық бөлімше) осы Қағидалардың 4-тармағында айқындалған құжаттар түскен күнінен бастап он жұмыс күні ішінде әзірлейді.</w:t>
      </w:r>
      <w:r>
        <w:br/>
      </w:r>
      <w:r>
        <w:rPr>
          <w:rFonts w:ascii="Times New Roman"/>
          <w:b w:val="false"/>
          <w:i w:val="false"/>
          <w:color w:val="000000"/>
          <w:sz w:val="28"/>
        </w:rPr>
        <w:t>
</w:t>
      </w:r>
      <w:r>
        <w:rPr>
          <w:rFonts w:ascii="Times New Roman"/>
          <w:b w:val="false"/>
          <w:i w:val="false"/>
          <w:color w:val="000000"/>
          <w:sz w:val="28"/>
        </w:rPr>
        <w:t>
      4. ОЖБ мүгедектің (немесе оның заңды өкілінің) еркін нысандағы өтініші негізінде, мынадай құжаттардың ұсынылуымен әзірленеді: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көшірмесі, туу туралы куәліктің көшірмесі (он алты жасқа дейінгі мүгедек бала үшін) және салыстыру үшін түпнұсқасы;</w:t>
      </w:r>
      <w:r>
        <w:br/>
      </w:r>
      <w:r>
        <w:rPr>
          <w:rFonts w:ascii="Times New Roman"/>
          <w:b w:val="false"/>
          <w:i w:val="false"/>
          <w:color w:val="000000"/>
          <w:sz w:val="28"/>
        </w:rPr>
        <w:t>
</w:t>
      </w:r>
      <w:r>
        <w:rPr>
          <w:rFonts w:ascii="Times New Roman"/>
          <w:b w:val="false"/>
          <w:i w:val="false"/>
          <w:color w:val="000000"/>
          <w:sz w:val="28"/>
        </w:rPr>
        <w:t>
      2) тұрақты тұрғылықты жері бойынша тіркелгенін растайтын құжат (азаматтарды тіркеу кітабының көшірмесі және салыстыру үшін түпнұсқасы не мекенжай анықтамасы не селолық немесе ауылдық әкімдердің анықтамасы). Адамның түзеу мекемесінде немесе тергеу изоляторында болу фактісін растайтын анықтама (еркін үлгіде);</w:t>
      </w:r>
      <w:r>
        <w:br/>
      </w:r>
      <w:r>
        <w:rPr>
          <w:rFonts w:ascii="Times New Roman"/>
          <w:b w:val="false"/>
          <w:i w:val="false"/>
          <w:color w:val="000000"/>
          <w:sz w:val="28"/>
        </w:rPr>
        <w:t>
</w:t>
      </w:r>
      <w:r>
        <w:rPr>
          <w:rFonts w:ascii="Times New Roman"/>
          <w:b w:val="false"/>
          <w:i w:val="false"/>
          <w:color w:val="000000"/>
          <w:sz w:val="28"/>
        </w:rPr>
        <w:t>
      3) ресімделген күнінен бастап бір айдан кешіктірмей Қазақстан Республикасы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088/у нысаны (Нормативтік құқықтық актілерді мемлекеттік тіркеу тізілімінде № 6697 тіркелген) немесе медициналық ұйымның дәрігерлік-консультациялық комиссиясының (бұдан әрі – ДКК) қорытындысы;</w:t>
      </w:r>
      <w:r>
        <w:br/>
      </w:r>
      <w:r>
        <w:rPr>
          <w:rFonts w:ascii="Times New Roman"/>
          <w:b w:val="false"/>
          <w:i w:val="false"/>
          <w:color w:val="000000"/>
          <w:sz w:val="28"/>
        </w:rPr>
        <w:t>
</w:t>
      </w:r>
      <w:r>
        <w:rPr>
          <w:rFonts w:ascii="Times New Roman"/>
          <w:b w:val="false"/>
          <w:i w:val="false"/>
          <w:color w:val="000000"/>
          <w:sz w:val="28"/>
        </w:rPr>
        <w:t>
      4) мүгедектігін растайтын анықтаманың көшірмесі және салыстыру үшін түпнұсқасы;</w:t>
      </w:r>
      <w:r>
        <w:br/>
      </w:r>
      <w:r>
        <w:rPr>
          <w:rFonts w:ascii="Times New Roman"/>
          <w:b w:val="false"/>
          <w:i w:val="false"/>
          <w:color w:val="000000"/>
          <w:sz w:val="28"/>
        </w:rPr>
        <w:t>
</w:t>
      </w:r>
      <w:r>
        <w:rPr>
          <w:rFonts w:ascii="Times New Roman"/>
          <w:b w:val="false"/>
          <w:i w:val="false"/>
          <w:color w:val="000000"/>
          <w:sz w:val="28"/>
        </w:rPr>
        <w:t>
      5) динамикалық тексерілуді талдау үшін амбулаторлық науқастың медициналық картасы;</w:t>
      </w:r>
      <w:r>
        <w:br/>
      </w:r>
      <w:r>
        <w:rPr>
          <w:rFonts w:ascii="Times New Roman"/>
          <w:b w:val="false"/>
          <w:i w:val="false"/>
          <w:color w:val="000000"/>
          <w:sz w:val="28"/>
        </w:rPr>
        <w:t>
</w:t>
      </w:r>
      <w:r>
        <w:rPr>
          <w:rFonts w:ascii="Times New Roman"/>
          <w:b w:val="false"/>
          <w:i w:val="false"/>
          <w:color w:val="000000"/>
          <w:sz w:val="28"/>
        </w:rPr>
        <w:t>
      6) әлеуметтік жеке код беру туралы куәліктің көшірмесі (ЖСН) және салыстыру үшін түпнұсқасы;</w:t>
      </w:r>
      <w:r>
        <w:br/>
      </w:r>
      <w:r>
        <w:rPr>
          <w:rFonts w:ascii="Times New Roman"/>
          <w:b w:val="false"/>
          <w:i w:val="false"/>
          <w:color w:val="000000"/>
          <w:sz w:val="28"/>
        </w:rPr>
        <w:t>
</w:t>
      </w:r>
      <w:r>
        <w:rPr>
          <w:rFonts w:ascii="Times New Roman"/>
          <w:b w:val="false"/>
          <w:i w:val="false"/>
          <w:color w:val="000000"/>
          <w:sz w:val="28"/>
        </w:rPr>
        <w:t>
      7) ОЖБ-ның кәсіптік бөлігін әзірлеу үшін:</w:t>
      </w:r>
      <w:r>
        <w:br/>
      </w:r>
      <w:r>
        <w:rPr>
          <w:rFonts w:ascii="Times New Roman"/>
          <w:b w:val="false"/>
          <w:i w:val="false"/>
          <w:color w:val="000000"/>
          <w:sz w:val="28"/>
        </w:rPr>
        <w:t>
</w:t>
      </w:r>
      <w:r>
        <w:rPr>
          <w:rFonts w:ascii="Times New Roman"/>
          <w:b w:val="false"/>
          <w:i w:val="false"/>
          <w:color w:val="000000"/>
          <w:sz w:val="28"/>
        </w:rPr>
        <w:t>
      - еңбек қызметін растайтын құжаттың көшірмесі (болған жағдайда еңбекке қабілетті жастағы адам береді);</w:t>
      </w:r>
      <w:r>
        <w:br/>
      </w:r>
      <w:r>
        <w:rPr>
          <w:rFonts w:ascii="Times New Roman"/>
          <w:b w:val="false"/>
          <w:i w:val="false"/>
          <w:color w:val="000000"/>
          <w:sz w:val="28"/>
        </w:rPr>
        <w:t>
</w:t>
      </w:r>
      <w:r>
        <w:rPr>
          <w:rFonts w:ascii="Times New Roman"/>
          <w:b w:val="false"/>
          <w:i w:val="false"/>
          <w:color w:val="000000"/>
          <w:sz w:val="28"/>
        </w:rPr>
        <w:t>
      - еңбек сипаты мен еңбек жағдайларын өзгертуге мұқтаж мүгедектер үшін өндірістегі еңбектің сипаты мен еңбек жағдайы туралы мәлімет (1-қосымша);</w:t>
      </w:r>
      <w:r>
        <w:br/>
      </w:r>
      <w:r>
        <w:rPr>
          <w:rFonts w:ascii="Times New Roman"/>
          <w:b w:val="false"/>
          <w:i w:val="false"/>
          <w:color w:val="000000"/>
          <w:sz w:val="28"/>
        </w:rPr>
        <w:t>
</w:t>
      </w:r>
      <w:r>
        <w:rPr>
          <w:rFonts w:ascii="Times New Roman"/>
          <w:b w:val="false"/>
          <w:i w:val="false"/>
          <w:color w:val="000000"/>
          <w:sz w:val="28"/>
        </w:rPr>
        <w:t>
      8) он сегіз жасқа дейінгі мүгедек балалар үшін тәрбиелеудің, білім берудің түрлері мен нысандарын айқындау үшін көрсетілімдерді белгілеген жағдайда – психологиялық-медициналық-педагогикалық консультация қорытындысы (бұдан әрі – ПМПК қорытындысы);</w:t>
      </w:r>
      <w:r>
        <w:br/>
      </w:r>
      <w:r>
        <w:rPr>
          <w:rFonts w:ascii="Times New Roman"/>
          <w:b w:val="false"/>
          <w:i w:val="false"/>
          <w:color w:val="000000"/>
          <w:sz w:val="28"/>
        </w:rPr>
        <w:t>
</w:t>
      </w:r>
      <w:r>
        <w:rPr>
          <w:rFonts w:ascii="Times New Roman"/>
          <w:b w:val="false"/>
          <w:i w:val="false"/>
          <w:color w:val="000000"/>
          <w:sz w:val="28"/>
        </w:rPr>
        <w:t>
      9) мүгедектің тұрғын үй-тұрмыстық жағдайын тексеру актісі (мүгедек немесе оның заңды өкілі тұрғын үй-тұрмыстық жағдайын жақсартуға ОЖБ әзірлеу үшін береді) (2-қосымша).</w:t>
      </w:r>
      <w:r>
        <w:br/>
      </w:r>
      <w:r>
        <w:rPr>
          <w:rFonts w:ascii="Times New Roman"/>
          <w:b w:val="false"/>
          <w:i w:val="false"/>
          <w:color w:val="000000"/>
          <w:sz w:val="28"/>
        </w:rPr>
        <w:t>
</w:t>
      </w:r>
      <w:r>
        <w:rPr>
          <w:rFonts w:ascii="Times New Roman"/>
          <w:b w:val="false"/>
          <w:i w:val="false"/>
          <w:color w:val="000000"/>
          <w:sz w:val="28"/>
        </w:rPr>
        <w:t>
      5. ОЖБ-ны іске асыру мерзіміне сәйкес келетін ОЖБ әрбір оңалту іс-шарасының іске асырылу мерзімін көрсете отырып, мүгедектіктің белгіленген мерзіміне әзірленеді.</w:t>
      </w:r>
      <w:r>
        <w:br/>
      </w:r>
      <w:r>
        <w:rPr>
          <w:rFonts w:ascii="Times New Roman"/>
          <w:b w:val="false"/>
          <w:i w:val="false"/>
          <w:color w:val="000000"/>
          <w:sz w:val="28"/>
        </w:rPr>
        <w:t>
</w:t>
      </w:r>
      <w:r>
        <w:rPr>
          <w:rFonts w:ascii="Times New Roman"/>
          <w:b w:val="false"/>
          <w:i w:val="false"/>
          <w:color w:val="000000"/>
          <w:sz w:val="28"/>
        </w:rPr>
        <w:t>
      6. ОЖБ:</w:t>
      </w:r>
      <w:r>
        <w:br/>
      </w:r>
      <w:r>
        <w:rPr>
          <w:rFonts w:ascii="Times New Roman"/>
          <w:b w:val="false"/>
          <w:i w:val="false"/>
          <w:color w:val="000000"/>
          <w:sz w:val="28"/>
        </w:rPr>
        <w:t>
</w:t>
      </w:r>
      <w:r>
        <w:rPr>
          <w:rFonts w:ascii="Times New Roman"/>
          <w:b w:val="false"/>
          <w:i w:val="false"/>
          <w:color w:val="000000"/>
          <w:sz w:val="28"/>
        </w:rPr>
        <w:t>
      1) ОЖБ картасынан (3-қосымша);</w:t>
      </w:r>
      <w:r>
        <w:br/>
      </w:r>
      <w:r>
        <w:rPr>
          <w:rFonts w:ascii="Times New Roman"/>
          <w:b w:val="false"/>
          <w:i w:val="false"/>
          <w:color w:val="000000"/>
          <w:sz w:val="28"/>
        </w:rPr>
        <w:t>
</w:t>
      </w:r>
      <w:r>
        <w:rPr>
          <w:rFonts w:ascii="Times New Roman"/>
          <w:b w:val="false"/>
          <w:i w:val="false"/>
          <w:color w:val="000000"/>
          <w:sz w:val="28"/>
        </w:rPr>
        <w:t>
      2) ОЖБ картасынан үзінді көшірмеден (4-қосымша);</w:t>
      </w:r>
      <w:r>
        <w:br/>
      </w:r>
      <w:r>
        <w:rPr>
          <w:rFonts w:ascii="Times New Roman"/>
          <w:b w:val="false"/>
          <w:i w:val="false"/>
          <w:color w:val="000000"/>
          <w:sz w:val="28"/>
        </w:rPr>
        <w:t>
</w:t>
      </w:r>
      <w:r>
        <w:rPr>
          <w:rFonts w:ascii="Times New Roman"/>
          <w:b w:val="false"/>
          <w:i w:val="false"/>
          <w:color w:val="000000"/>
          <w:sz w:val="28"/>
        </w:rPr>
        <w:t>
      3) ОЖБ-ның медициналық бөлігінен (5-қосымша);</w:t>
      </w:r>
      <w:r>
        <w:br/>
      </w:r>
      <w:r>
        <w:rPr>
          <w:rFonts w:ascii="Times New Roman"/>
          <w:b w:val="false"/>
          <w:i w:val="false"/>
          <w:color w:val="000000"/>
          <w:sz w:val="28"/>
        </w:rPr>
        <w:t>
</w:t>
      </w:r>
      <w:r>
        <w:rPr>
          <w:rFonts w:ascii="Times New Roman"/>
          <w:b w:val="false"/>
          <w:i w:val="false"/>
          <w:color w:val="000000"/>
          <w:sz w:val="28"/>
        </w:rPr>
        <w:t>
      4) ОЖБ-ның әлеуметтік бөлігінен (6-қосымша);</w:t>
      </w:r>
      <w:r>
        <w:br/>
      </w:r>
      <w:r>
        <w:rPr>
          <w:rFonts w:ascii="Times New Roman"/>
          <w:b w:val="false"/>
          <w:i w:val="false"/>
          <w:color w:val="000000"/>
          <w:sz w:val="28"/>
        </w:rPr>
        <w:t>
</w:t>
      </w:r>
      <w:r>
        <w:rPr>
          <w:rFonts w:ascii="Times New Roman"/>
          <w:b w:val="false"/>
          <w:i w:val="false"/>
          <w:color w:val="000000"/>
          <w:sz w:val="28"/>
        </w:rPr>
        <w:t>
      5) ОЖБ-ның кәсіптік бөлігінен (7-қосымша) тұрады.</w:t>
      </w:r>
      <w:r>
        <w:br/>
      </w:r>
      <w:r>
        <w:rPr>
          <w:rFonts w:ascii="Times New Roman"/>
          <w:b w:val="false"/>
          <w:i w:val="false"/>
          <w:color w:val="000000"/>
          <w:sz w:val="28"/>
        </w:rPr>
        <w:t>
</w:t>
      </w:r>
      <w:r>
        <w:rPr>
          <w:rFonts w:ascii="Times New Roman"/>
          <w:b w:val="false"/>
          <w:i w:val="false"/>
          <w:color w:val="000000"/>
          <w:sz w:val="28"/>
        </w:rPr>
        <w:t>
      7. ОЖБ-ның медициналық және/немесе әлеуметтік және/немесе кәсіптік бөліктері жүргізілген оңалту-сараптамалық диагностиканың нәтижелеріне және организм функцияларының тұрақты бұзылуымен денсаулығының бұзылуы салдарынан туындаған мүгедектің тыныс-тіршілігі шектелуінің толық немесе ішінара орнын толтыруға бағытталған оңалту іс-шараларын жүргізуге мұқтаждығына байланысты, медициналық көрсетілімдері мен қарсы көрсетілімдерді ескере отырып, 088/у нысанда көрсетілген оңалту іс-шаралары жоспарының немесе медициналық ұйымның ДКК қорытындысында (мүгедек соңғы 088/у нысанының датасынан бастап бес жыл ішінде береді) көрсетілген ұсынымдардың негізінде әзірленеді (түзетіледі).</w:t>
      </w:r>
      <w:r>
        <w:br/>
      </w:r>
      <w:r>
        <w:rPr>
          <w:rFonts w:ascii="Times New Roman"/>
          <w:b w:val="false"/>
          <w:i w:val="false"/>
          <w:color w:val="000000"/>
          <w:sz w:val="28"/>
        </w:rPr>
        <w:t>
</w:t>
      </w:r>
      <w:r>
        <w:rPr>
          <w:rFonts w:ascii="Times New Roman"/>
          <w:b w:val="false"/>
          <w:i w:val="false"/>
          <w:color w:val="000000"/>
          <w:sz w:val="28"/>
        </w:rPr>
        <w:t>
      ОЖБ-ның кәсіптік бөлігін әзірлеу кезінде:</w:t>
      </w:r>
      <w:r>
        <w:br/>
      </w:r>
      <w:r>
        <w:rPr>
          <w:rFonts w:ascii="Times New Roman"/>
          <w:b w:val="false"/>
          <w:i w:val="false"/>
          <w:color w:val="000000"/>
          <w:sz w:val="28"/>
        </w:rPr>
        <w:t>
</w:t>
      </w:r>
      <w:r>
        <w:rPr>
          <w:rFonts w:ascii="Times New Roman"/>
          <w:b w:val="false"/>
          <w:i w:val="false"/>
          <w:color w:val="000000"/>
          <w:sz w:val="28"/>
        </w:rPr>
        <w:t>
      мүгедек балалар үшін: олардың психикалық жай-күйі, интеллектуалдық даму ерекшеліктері, ойын әрекетіне, білім алуға, қарым-қатынасқа, еңбек қызметі дағдыларын игеруге және орындауға ықтимал мүмкіндіктері (ПМПК қорытындысының негізінде);</w:t>
      </w:r>
      <w:r>
        <w:br/>
      </w:r>
      <w:r>
        <w:rPr>
          <w:rFonts w:ascii="Times New Roman"/>
          <w:b w:val="false"/>
          <w:i w:val="false"/>
          <w:color w:val="000000"/>
          <w:sz w:val="28"/>
        </w:rPr>
        <w:t>
</w:t>
      </w:r>
      <w:r>
        <w:rPr>
          <w:rFonts w:ascii="Times New Roman"/>
          <w:b w:val="false"/>
          <w:i w:val="false"/>
          <w:color w:val="000000"/>
          <w:sz w:val="28"/>
        </w:rPr>
        <w:t>
      жұмыс істейтін мүгедектер үшін: еңбек қызметі туралы мәліметтер және өндірістегі еңбектің сипаты мен еңбек жағдайлары туралы мәліметтер ескеріледі.</w:t>
      </w:r>
      <w:r>
        <w:br/>
      </w:r>
      <w:r>
        <w:rPr>
          <w:rFonts w:ascii="Times New Roman"/>
          <w:b w:val="false"/>
          <w:i w:val="false"/>
          <w:color w:val="000000"/>
          <w:sz w:val="28"/>
        </w:rPr>
        <w:t>
</w:t>
      </w:r>
      <w:r>
        <w:rPr>
          <w:rFonts w:ascii="Times New Roman"/>
          <w:b w:val="false"/>
          <w:i w:val="false"/>
          <w:color w:val="000000"/>
          <w:sz w:val="28"/>
        </w:rPr>
        <w:t>
      8. Куәландырылатын адамның деректері мүгедектерді есепке алу жүйесінің орталықтандырылған деректер банкіне (бұдан әрі – МОДБ) енгізіледі, мұнда ОЖБ қалыптастырылып, кейіннен басылып шығарылады.</w:t>
      </w:r>
      <w:r>
        <w:br/>
      </w:r>
      <w:r>
        <w:rPr>
          <w:rFonts w:ascii="Times New Roman"/>
          <w:b w:val="false"/>
          <w:i w:val="false"/>
          <w:color w:val="000000"/>
          <w:sz w:val="28"/>
        </w:rPr>
        <w:t>
</w:t>
      </w:r>
      <w:r>
        <w:rPr>
          <w:rFonts w:ascii="Times New Roman"/>
          <w:b w:val="false"/>
          <w:i w:val="false"/>
          <w:color w:val="000000"/>
          <w:sz w:val="28"/>
        </w:rPr>
        <w:t>
      Басылып шығарылған ОЖБ-ға аумақтық бөлімшенің бастығы, медициналық-әлеуметтік сараптама жүргізуге қатысқан бас мамандары қол қояды және ол куәландыруға арналған мөртабанмен расталады.</w:t>
      </w:r>
      <w:r>
        <w:br/>
      </w:r>
      <w:r>
        <w:rPr>
          <w:rFonts w:ascii="Times New Roman"/>
          <w:b w:val="false"/>
          <w:i w:val="false"/>
          <w:color w:val="000000"/>
          <w:sz w:val="28"/>
        </w:rPr>
        <w:t>
</w:t>
      </w:r>
      <w:r>
        <w:rPr>
          <w:rFonts w:ascii="Times New Roman"/>
          <w:b w:val="false"/>
          <w:i w:val="false"/>
          <w:color w:val="000000"/>
          <w:sz w:val="28"/>
        </w:rPr>
        <w:t>
      9. ОЖБ картасы медициналық-әлеуметтік сараптама актісіне тігіледі.</w:t>
      </w:r>
      <w:r>
        <w:br/>
      </w:r>
      <w:r>
        <w:rPr>
          <w:rFonts w:ascii="Times New Roman"/>
          <w:b w:val="false"/>
          <w:i w:val="false"/>
          <w:color w:val="000000"/>
          <w:sz w:val="28"/>
        </w:rPr>
        <w:t>
</w:t>
      </w:r>
      <w:r>
        <w:rPr>
          <w:rFonts w:ascii="Times New Roman"/>
          <w:b w:val="false"/>
          <w:i w:val="false"/>
          <w:color w:val="000000"/>
          <w:sz w:val="28"/>
        </w:rPr>
        <w:t>
      10. ОЖБ картасынан үзінді көшірме мүгедекке (немесе оның заңды өкіліне) беріледі.</w:t>
      </w:r>
      <w:r>
        <w:br/>
      </w:r>
      <w:r>
        <w:rPr>
          <w:rFonts w:ascii="Times New Roman"/>
          <w:b w:val="false"/>
          <w:i w:val="false"/>
          <w:color w:val="000000"/>
          <w:sz w:val="28"/>
        </w:rPr>
        <w:t>
</w:t>
      </w:r>
      <w:r>
        <w:rPr>
          <w:rFonts w:ascii="Times New Roman"/>
          <w:b w:val="false"/>
          <w:i w:val="false"/>
          <w:color w:val="000000"/>
          <w:sz w:val="28"/>
        </w:rPr>
        <w:t>
      11. ОЖБ-ның бекітілген медициналық, әлеуметтік және кәсіптік бөліктері үш жұмыс күні ішінде:</w:t>
      </w:r>
      <w:r>
        <w:br/>
      </w:r>
      <w:r>
        <w:rPr>
          <w:rFonts w:ascii="Times New Roman"/>
          <w:b w:val="false"/>
          <w:i w:val="false"/>
          <w:color w:val="000000"/>
          <w:sz w:val="28"/>
        </w:rPr>
        <w:t>
</w:t>
      </w:r>
      <w:r>
        <w:rPr>
          <w:rFonts w:ascii="Times New Roman"/>
          <w:b w:val="false"/>
          <w:i w:val="false"/>
          <w:color w:val="000000"/>
          <w:sz w:val="28"/>
        </w:rPr>
        <w:t>
      1) ОЖБ-ның медициналық бөлігі (5-қосымша) – тұрғылықты жері бойынша медициналық ұйымға және/немесе жұмыс берушіге (еңбек жарақаты немесе кәсіптік ауру болған жағдайда);</w:t>
      </w:r>
      <w:r>
        <w:br/>
      </w:r>
      <w:r>
        <w:rPr>
          <w:rFonts w:ascii="Times New Roman"/>
          <w:b w:val="false"/>
          <w:i w:val="false"/>
          <w:color w:val="000000"/>
          <w:sz w:val="28"/>
        </w:rPr>
        <w:t>
</w:t>
      </w:r>
      <w:r>
        <w:rPr>
          <w:rFonts w:ascii="Times New Roman"/>
          <w:b w:val="false"/>
          <w:i w:val="false"/>
          <w:color w:val="000000"/>
          <w:sz w:val="28"/>
        </w:rPr>
        <w:t>
      2) ОЖБ-ның әлеуметтік бөлігі, ОЖБ-ның кәсіптік бөлігі (6, 7-қосымшалар) – жұмыспен қамту және әлеуметтік бағдарламалар органына және/немесе жұмыс берушіге (еңбек жарақаты немесе кәсіптік ауру болған жағдайда) жолданады.</w:t>
      </w:r>
      <w:r>
        <w:br/>
      </w:r>
      <w:r>
        <w:rPr>
          <w:rFonts w:ascii="Times New Roman"/>
          <w:b w:val="false"/>
          <w:i w:val="false"/>
          <w:color w:val="000000"/>
          <w:sz w:val="28"/>
        </w:rPr>
        <w:t>
</w:t>
      </w:r>
      <w:r>
        <w:rPr>
          <w:rFonts w:ascii="Times New Roman"/>
          <w:b w:val="false"/>
          <w:i w:val="false"/>
          <w:color w:val="000000"/>
          <w:sz w:val="28"/>
        </w:rPr>
        <w:t>
      Қолда бар материалдарда жұмыс берушінің заңды мекенжайы туралы мәліметтер болмаған жағдайда, ОЖБ-ның бекітілген медициналық, әлеуметтік және кәсіптік бөліктері мүгедекке немесе оның заңды өкіліне беріледі.</w:t>
      </w:r>
      <w:r>
        <w:br/>
      </w:r>
      <w:r>
        <w:rPr>
          <w:rFonts w:ascii="Times New Roman"/>
          <w:b w:val="false"/>
          <w:i w:val="false"/>
          <w:color w:val="000000"/>
          <w:sz w:val="28"/>
        </w:rPr>
        <w:t>
</w:t>
      </w:r>
      <w:r>
        <w:rPr>
          <w:rFonts w:ascii="Times New Roman"/>
          <w:b w:val="false"/>
          <w:i w:val="false"/>
          <w:color w:val="000000"/>
          <w:sz w:val="28"/>
        </w:rPr>
        <w:t>
      12. Оңалту шараларын өткізу кезінде оңалту шараларын жүзеге асырудың жеке-даралығы, дәйектілігі, кешенділігі, сабақтастығы және үздіксіздігі, жүргізілген оңалту іс-шараларын динамикалық бақылау және олардың тиімділігін бақылау қамтамасыз етіледі.</w:t>
      </w:r>
      <w:r>
        <w:br/>
      </w:r>
      <w:r>
        <w:rPr>
          <w:rFonts w:ascii="Times New Roman"/>
          <w:b w:val="false"/>
          <w:i w:val="false"/>
          <w:color w:val="000000"/>
          <w:sz w:val="28"/>
        </w:rPr>
        <w:t>
</w:t>
      </w:r>
      <w:r>
        <w:rPr>
          <w:rFonts w:ascii="Times New Roman"/>
          <w:b w:val="false"/>
          <w:i w:val="false"/>
          <w:color w:val="000000"/>
          <w:sz w:val="28"/>
        </w:rPr>
        <w:t>
      13. Медициналық оңалтуды медициналық ұйымдар жүргізеді.</w:t>
      </w:r>
      <w:r>
        <w:br/>
      </w:r>
      <w:r>
        <w:rPr>
          <w:rFonts w:ascii="Times New Roman"/>
          <w:b w:val="false"/>
          <w:i w:val="false"/>
          <w:color w:val="000000"/>
          <w:sz w:val="28"/>
        </w:rPr>
        <w:t>
</w:t>
      </w:r>
      <w:r>
        <w:rPr>
          <w:rFonts w:ascii="Times New Roman"/>
          <w:b w:val="false"/>
          <w:i w:val="false"/>
          <w:color w:val="000000"/>
          <w:sz w:val="28"/>
        </w:rPr>
        <w:t>
      14. Әлеуметтік оңалтуды халықты әлеуметтік қорғау жүйесінің ұйымдары, арнаулы білім беру ұйымдары (психологиялық-медициналық-педагогикалық консультациялар, оңалту орталықтары, психологиялық-педагогикалық түзеу кабинеттері) жүргізеді.</w:t>
      </w:r>
      <w:r>
        <w:br/>
      </w:r>
      <w:r>
        <w:rPr>
          <w:rFonts w:ascii="Times New Roman"/>
          <w:b w:val="false"/>
          <w:i w:val="false"/>
          <w:color w:val="000000"/>
          <w:sz w:val="28"/>
        </w:rPr>
        <w:t>
</w:t>
      </w:r>
      <w:r>
        <w:rPr>
          <w:rFonts w:ascii="Times New Roman"/>
          <w:b w:val="false"/>
          <w:i w:val="false"/>
          <w:color w:val="000000"/>
          <w:sz w:val="28"/>
        </w:rPr>
        <w:t>
      15. Кәсіптік оңалтуды халықты әлеуметтік қорғау жүйесінің ұйымдары және білім беру ұйымдары жүргізеді.</w:t>
      </w:r>
      <w:r>
        <w:br/>
      </w:r>
      <w:r>
        <w:rPr>
          <w:rFonts w:ascii="Times New Roman"/>
          <w:b w:val="false"/>
          <w:i w:val="false"/>
          <w:color w:val="000000"/>
          <w:sz w:val="28"/>
        </w:rPr>
        <w:t>
</w:t>
      </w:r>
      <w:r>
        <w:rPr>
          <w:rFonts w:ascii="Times New Roman"/>
          <w:b w:val="false"/>
          <w:i w:val="false"/>
          <w:color w:val="000000"/>
          <w:sz w:val="28"/>
        </w:rPr>
        <w:t>
      16. Жүргізілген оңалту іс-шараларының аяқталуына орай ОЖБ-ның медициналық, әлеуметтік және кәсіптік бөліктеріне ОЖБ-ның іске асырылуына жауапты басшысы қол қояды, мөртаңбалармен расталады және аумақтық бөлімшеге қайтарылады.</w:t>
      </w:r>
      <w:r>
        <w:br/>
      </w:r>
      <w:r>
        <w:rPr>
          <w:rFonts w:ascii="Times New Roman"/>
          <w:b w:val="false"/>
          <w:i w:val="false"/>
          <w:color w:val="000000"/>
          <w:sz w:val="28"/>
        </w:rPr>
        <w:t>
</w:t>
      </w:r>
      <w:r>
        <w:rPr>
          <w:rFonts w:ascii="Times New Roman"/>
          <w:b w:val="false"/>
          <w:i w:val="false"/>
          <w:color w:val="000000"/>
          <w:sz w:val="28"/>
        </w:rPr>
        <w:t>
      ОЖБ-ның медициналық бөлігінің орындалуы туралы деректерді аумақтық бөлімшелер МОДБ-ға енгізеді (МОДБ-ны денсаулық сақтаудың ақпараттық жүйесімен ықпалдастырғанға дейін).</w:t>
      </w:r>
      <w:r>
        <w:br/>
      </w:r>
      <w:r>
        <w:rPr>
          <w:rFonts w:ascii="Times New Roman"/>
          <w:b w:val="false"/>
          <w:i w:val="false"/>
          <w:color w:val="000000"/>
          <w:sz w:val="28"/>
        </w:rPr>
        <w:t>
</w:t>
      </w:r>
      <w:r>
        <w:rPr>
          <w:rFonts w:ascii="Times New Roman"/>
          <w:b w:val="false"/>
          <w:i w:val="false"/>
          <w:color w:val="000000"/>
          <w:sz w:val="28"/>
        </w:rPr>
        <w:t>
      ОЖБ-ның әлеуметтік және/немесе кәсіптік бөлігінің (бөліктерінің) орындалғаны туралы деректерді халықты әлеуметтік қорғау жүйесінің ұйымдары МОДБ-ға енгізеді. Арнаулы әлеуметтік қызмет алушының ОЖБ-сының әлеуметтік бөлігіне жеке жұмыс жоспарының орындалуы бойынша тоқсан сайынғы мониторинг қорытындысы туралы деректер енгізіледі.</w:t>
      </w:r>
      <w:r>
        <w:br/>
      </w:r>
      <w:r>
        <w:rPr>
          <w:rFonts w:ascii="Times New Roman"/>
          <w:b w:val="false"/>
          <w:i w:val="false"/>
          <w:color w:val="000000"/>
          <w:sz w:val="28"/>
        </w:rPr>
        <w:t>
</w:t>
      </w:r>
      <w:r>
        <w:rPr>
          <w:rFonts w:ascii="Times New Roman"/>
          <w:b w:val="false"/>
          <w:i w:val="false"/>
          <w:color w:val="000000"/>
          <w:sz w:val="28"/>
        </w:rPr>
        <w:t>
      Жұмыстағы мертігу және кәсіптік ауру салдарынан болған мүгедектің ОЖБ-сының әлеуметтік және/немесе кәсіптік бөлігінің (бөліктерінің) орындалғаны туралы деректерді аумақтық бөлімшелер МОДБ-ға енгізеді.</w:t>
      </w:r>
      <w:r>
        <w:br/>
      </w:r>
      <w:r>
        <w:rPr>
          <w:rFonts w:ascii="Times New Roman"/>
          <w:b w:val="false"/>
          <w:i w:val="false"/>
          <w:color w:val="000000"/>
          <w:sz w:val="28"/>
        </w:rPr>
        <w:t>
</w:t>
      </w:r>
      <w:r>
        <w:rPr>
          <w:rFonts w:ascii="Times New Roman"/>
          <w:b w:val="false"/>
          <w:i w:val="false"/>
          <w:color w:val="000000"/>
          <w:sz w:val="28"/>
        </w:rPr>
        <w:t>
      17. ОЖБ-ның медициналық, әлеуметтік және кәсіптік бөліктері бойынша іс-шаралардың іске асырылуын бақылауды және тиімділігін бағалауды аумақтық бөлімше мүгедекті кезекті қайта куәландыру кезінде немесе оны динамикалық бақылау тәртібімен жүзеге асырады.</w:t>
      </w:r>
      <w:r>
        <w:br/>
      </w:r>
      <w:r>
        <w:rPr>
          <w:rFonts w:ascii="Times New Roman"/>
          <w:b w:val="false"/>
          <w:i w:val="false"/>
          <w:color w:val="000000"/>
          <w:sz w:val="28"/>
        </w:rPr>
        <w:t>
</w:t>
      </w:r>
      <w:r>
        <w:rPr>
          <w:rFonts w:ascii="Times New Roman"/>
          <w:b w:val="false"/>
          <w:i w:val="false"/>
          <w:color w:val="000000"/>
          <w:sz w:val="28"/>
        </w:rPr>
        <w:t>
      18. Орындалған оңалту іс-шараларының тиімділігін, сапасы мен толықтығын бағалау және қайта куәландыру мерзімі белгіленбеген мүгедектігі бар адамдарың, мүгедектік мерзімі бес жыл және он алты жасқа толғанға дейінгі мүгедек балалардың ОЖБ-сын уақытында түзету мақсатында динамикалық бақылау күнін аумақтық бөлімше белгілейді.</w:t>
      </w:r>
      <w:r>
        <w:br/>
      </w:r>
      <w:r>
        <w:rPr>
          <w:rFonts w:ascii="Times New Roman"/>
          <w:b w:val="false"/>
          <w:i w:val="false"/>
          <w:color w:val="000000"/>
          <w:sz w:val="28"/>
        </w:rPr>
        <w:t>
</w:t>
      </w:r>
      <w:r>
        <w:rPr>
          <w:rFonts w:ascii="Times New Roman"/>
          <w:b w:val="false"/>
          <w:i w:val="false"/>
          <w:color w:val="000000"/>
          <w:sz w:val="28"/>
        </w:rPr>
        <w:t>
      Оңалту іс-шараларының орындалмауының себептеріне байланысты, көрсетілімі болған кезде аумақтық бөлімше ОЖБ-ны түзетеді: оңалтудың медициналық және/немесе әлеуметтік және/немесе кәсіптік бөліктері бойынша қосымша іс-шараларды әзірлейді немесе оңалту іс-шараларын одан әрі жүргізудің қажеттігі мен тиімділігі туралы мәселені шешеді.</w:t>
      </w:r>
      <w:r>
        <w:br/>
      </w:r>
      <w:r>
        <w:rPr>
          <w:rFonts w:ascii="Times New Roman"/>
          <w:b w:val="false"/>
          <w:i w:val="false"/>
          <w:color w:val="000000"/>
          <w:sz w:val="28"/>
        </w:rPr>
        <w:t>
</w:t>
      </w:r>
      <w:r>
        <w:rPr>
          <w:rFonts w:ascii="Times New Roman"/>
          <w:b w:val="false"/>
          <w:i w:val="false"/>
          <w:color w:val="000000"/>
          <w:sz w:val="28"/>
        </w:rPr>
        <w:t>
      19. ОЖБ-ның іске асырылуы туралы қорытындыны аумақтық бөлімше ОЖБ-ның медициналық, әлеуметтік және кәсіптік бөліктерінің тиімділігін бағалаудың негізінде алқалық талқылаудан кейін шығарады, оны аумақтық бөлімшенің бастығы бекітеді және куәландыру үшін мөртабанмен расталады.</w:t>
      </w:r>
    </w:p>
    <w:bookmarkEnd w:id="7"/>
    <w:bookmarkStart w:name="z77" w:id="8"/>
    <w:p>
      <w:pPr>
        <w:spacing w:after="0"/>
        <w:ind w:left="0"/>
        <w:jc w:val="both"/>
      </w:pPr>
      <w:r>
        <w:rPr>
          <w:rFonts w:ascii="Times New Roman"/>
          <w:b w:val="false"/>
          <w:i w:val="false"/>
          <w:color w:val="000000"/>
          <w:sz w:val="28"/>
        </w:rPr>
        <w:t xml:space="preserve">
Мүгедекті оңалтудың жеке бағдарламасын </w:t>
      </w:r>
      <w:r>
        <w:br/>
      </w:r>
      <w:r>
        <w:rPr>
          <w:rFonts w:ascii="Times New Roman"/>
          <w:b w:val="false"/>
          <w:i w:val="false"/>
          <w:color w:val="000000"/>
          <w:sz w:val="28"/>
        </w:rPr>
        <w:t xml:space="preserve">
айқындау қағидаларына         </w:t>
      </w:r>
      <w:r>
        <w:br/>
      </w:r>
      <w:r>
        <w:rPr>
          <w:rFonts w:ascii="Times New Roman"/>
          <w:b w:val="false"/>
          <w:i w:val="false"/>
          <w:color w:val="000000"/>
          <w:sz w:val="28"/>
        </w:rPr>
        <w:t xml:space="preserve">
1-қосымша                 </w:t>
      </w:r>
    </w:p>
    <w:bookmarkEnd w:id="8"/>
    <w:bookmarkStart w:name="z78" w:id="9"/>
    <w:p>
      <w:pPr>
        <w:spacing w:after="0"/>
        <w:ind w:left="0"/>
        <w:jc w:val="left"/>
      </w:pPr>
      <w:r>
        <w:rPr>
          <w:rFonts w:ascii="Times New Roman"/>
          <w:b/>
          <w:i w:val="false"/>
          <w:color w:val="000000"/>
        </w:rPr>
        <w:t xml:space="preserve"> 
Өндірістегі еңбектің сипаты мен еңбек жағдайлары туралы мәліметтер</w:t>
      </w:r>
      <w:r>
        <w:br/>
      </w:r>
      <w:r>
        <w:rPr>
          <w:rFonts w:ascii="Times New Roman"/>
          <w:b/>
          <w:i w:val="false"/>
          <w:color w:val="000000"/>
        </w:rPr>
        <w:t>
(жұмыс беруші жұмыс істейтін адамдарға толтырады)</w:t>
      </w:r>
    </w:p>
    <w:bookmarkEnd w:id="9"/>
    <w:p>
      <w:pPr>
        <w:spacing w:after="0"/>
        <w:ind w:left="0"/>
        <w:jc w:val="both"/>
      </w:pPr>
      <w:r>
        <w:rPr>
          <w:rFonts w:ascii="Times New Roman"/>
          <w:b w:val="false"/>
          <w:i w:val="false"/>
          <w:color w:val="000000"/>
          <w:sz w:val="28"/>
        </w:rPr>
        <w:t>1. Т.А.Ә. ___________________________________________________________</w:t>
      </w:r>
      <w:r>
        <w:br/>
      </w:r>
      <w:r>
        <w:rPr>
          <w:rFonts w:ascii="Times New Roman"/>
          <w:b w:val="false"/>
          <w:i w:val="false"/>
          <w:color w:val="000000"/>
          <w:sz w:val="28"/>
        </w:rPr>
        <w:t>
2. Туған жылы, айы, күні___._________._________ ж.</w:t>
      </w:r>
      <w:r>
        <w:br/>
      </w:r>
      <w:r>
        <w:rPr>
          <w:rFonts w:ascii="Times New Roman"/>
          <w:b w:val="false"/>
          <w:i w:val="false"/>
          <w:color w:val="000000"/>
          <w:sz w:val="28"/>
        </w:rPr>
        <w:t>
3. Ұйымның атауы_____________________________________________________</w:t>
      </w:r>
      <w:r>
        <w:br/>
      </w:r>
      <w:r>
        <w:rPr>
          <w:rFonts w:ascii="Times New Roman"/>
          <w:b w:val="false"/>
          <w:i w:val="false"/>
          <w:color w:val="000000"/>
          <w:sz w:val="28"/>
        </w:rPr>
        <w:t>
4. Кәсібі, лауазымы, мамандығы___________________________</w:t>
      </w:r>
      <w:r>
        <w:br/>
      </w:r>
      <w:r>
        <w:rPr>
          <w:rFonts w:ascii="Times New Roman"/>
          <w:b w:val="false"/>
          <w:i w:val="false"/>
          <w:color w:val="000000"/>
          <w:sz w:val="28"/>
        </w:rPr>
        <w:t>
5. Тариф разряды, санаты_________________________________________</w:t>
      </w:r>
      <w:r>
        <w:br/>
      </w:r>
      <w:r>
        <w:rPr>
          <w:rFonts w:ascii="Times New Roman"/>
          <w:b w:val="false"/>
          <w:i w:val="false"/>
          <w:color w:val="000000"/>
          <w:sz w:val="28"/>
        </w:rPr>
        <w:t>
6. Еңбекті ұйымдастыру нысаны: (еңбек шарты, ұжымдық еңбек шарты,</w:t>
      </w:r>
      <w:r>
        <w:br/>
      </w:r>
      <w:r>
        <w:rPr>
          <w:rFonts w:ascii="Times New Roman"/>
          <w:b w:val="false"/>
          <w:i w:val="false"/>
          <w:color w:val="000000"/>
          <w:sz w:val="28"/>
        </w:rPr>
        <w:t>
жұмыс ауысымы, жұмыс күнінің ұзақтығы, іссапарлардың болуы, еңбек және демалыс режимі)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Функционалдық міндеттері:_________________________________________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Еңбек жағдайы (жұмыс орнының санитарлық-гигиеналық сипаты, зиянды</w:t>
      </w:r>
      <w:r>
        <w:br/>
      </w:r>
      <w:r>
        <w:rPr>
          <w:rFonts w:ascii="Times New Roman"/>
          <w:b w:val="false"/>
          <w:i w:val="false"/>
          <w:color w:val="000000"/>
          <w:sz w:val="28"/>
        </w:rPr>
        <w:t>
өндірістік факторлардың бар болуы)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Тиімді жұмысқа орналастыру мүмкіндігі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20_____ ж. «____» ________</w:t>
      </w:r>
    </w:p>
    <w:p>
      <w:pPr>
        <w:spacing w:after="0"/>
        <w:ind w:left="0"/>
        <w:jc w:val="both"/>
      </w:pPr>
      <w:r>
        <w:rPr>
          <w:rFonts w:ascii="Times New Roman"/>
          <w:b w:val="false"/>
          <w:i w:val="false"/>
          <w:color w:val="000000"/>
          <w:sz w:val="28"/>
        </w:rPr>
        <w:t>      Т.А.Ә. ____________________________________________ ___________</w:t>
      </w:r>
      <w:r>
        <w:br/>
      </w:r>
      <w:r>
        <w:rPr>
          <w:rFonts w:ascii="Times New Roman"/>
          <w:b w:val="false"/>
          <w:i w:val="false"/>
          <w:color w:val="000000"/>
          <w:sz w:val="28"/>
        </w:rPr>
        <w:t>
              басшысы                                        (қолы)</w:t>
      </w:r>
    </w:p>
    <w:p>
      <w:pPr>
        <w:spacing w:after="0"/>
        <w:ind w:left="0"/>
        <w:jc w:val="both"/>
      </w:pPr>
      <w:r>
        <w:rPr>
          <w:rFonts w:ascii="Times New Roman"/>
          <w:b w:val="false"/>
          <w:i w:val="false"/>
          <w:color w:val="000000"/>
          <w:sz w:val="28"/>
        </w:rPr>
        <w:t>      М.О.</w:t>
      </w:r>
    </w:p>
    <w:bookmarkStart w:name="z79" w:id="10"/>
    <w:p>
      <w:pPr>
        <w:spacing w:after="0"/>
        <w:ind w:left="0"/>
        <w:jc w:val="both"/>
      </w:pPr>
      <w:r>
        <w:rPr>
          <w:rFonts w:ascii="Times New Roman"/>
          <w:b w:val="false"/>
          <w:i w:val="false"/>
          <w:color w:val="000000"/>
          <w:sz w:val="28"/>
        </w:rPr>
        <w:t xml:space="preserve">
Мүгедекті оңалтудың жеке бағдарламасын </w:t>
      </w:r>
      <w:r>
        <w:br/>
      </w:r>
      <w:r>
        <w:rPr>
          <w:rFonts w:ascii="Times New Roman"/>
          <w:b w:val="false"/>
          <w:i w:val="false"/>
          <w:color w:val="000000"/>
          <w:sz w:val="28"/>
        </w:rPr>
        <w:t xml:space="preserve">
айқындау қағидаларына         </w:t>
      </w:r>
      <w:r>
        <w:br/>
      </w:r>
      <w:r>
        <w:rPr>
          <w:rFonts w:ascii="Times New Roman"/>
          <w:b w:val="false"/>
          <w:i w:val="false"/>
          <w:color w:val="000000"/>
          <w:sz w:val="28"/>
        </w:rPr>
        <w:t xml:space="preserve">
2-қосымша                 </w:t>
      </w:r>
    </w:p>
    <w:bookmarkEnd w:id="10"/>
    <w:bookmarkStart w:name="z80" w:id="11"/>
    <w:p>
      <w:pPr>
        <w:spacing w:after="0"/>
        <w:ind w:left="0"/>
        <w:jc w:val="left"/>
      </w:pPr>
      <w:r>
        <w:rPr>
          <w:rFonts w:ascii="Times New Roman"/>
          <w:b/>
          <w:i w:val="false"/>
          <w:color w:val="000000"/>
        </w:rPr>
        <w:t xml:space="preserve"> 
Мүгедектің тұрғын үй-тұрмыстық жағдайын</w:t>
      </w:r>
      <w:r>
        <w:br/>
      </w:r>
      <w:r>
        <w:rPr>
          <w:rFonts w:ascii="Times New Roman"/>
          <w:b/>
          <w:i w:val="false"/>
          <w:color w:val="000000"/>
        </w:rPr>
        <w:t>
ТЕКСЕРУ АКТІСІ</w:t>
      </w:r>
      <w:r>
        <w:br/>
      </w:r>
      <w:r>
        <w:rPr>
          <w:rFonts w:ascii="Times New Roman"/>
          <w:b/>
          <w:i w:val="false"/>
          <w:color w:val="000000"/>
        </w:rPr>
        <w:t>
(жергілікті атқарушы органдардың мамандары жүргізеді)</w:t>
      </w:r>
    </w:p>
    <w:bookmarkEnd w:id="11"/>
    <w:p>
      <w:pPr>
        <w:spacing w:after="0"/>
        <w:ind w:left="0"/>
        <w:jc w:val="both"/>
      </w:pPr>
      <w:r>
        <w:rPr>
          <w:rFonts w:ascii="Times New Roman"/>
          <w:b w:val="false"/>
          <w:i w:val="false"/>
          <w:color w:val="000000"/>
          <w:sz w:val="28"/>
        </w:rPr>
        <w:t>Тексеру жүргізу күні «_____.________. 20______ ж.»</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Комиссияның құрамы: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Мүгедектің тұрғын үй-тұрмыстық жағдайына және иелігіндегі тұрғын</w:t>
      </w:r>
      <w:r>
        <w:br/>
      </w:r>
      <w:r>
        <w:rPr>
          <w:rFonts w:ascii="Times New Roman"/>
          <w:b w:val="false"/>
          <w:i w:val="false"/>
          <w:color w:val="000000"/>
          <w:sz w:val="28"/>
        </w:rPr>
        <w:t>
үй-жайының техникалық жағдайына тексеру жүргізілді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(мүгедектің Т.А.Ә.,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жерінің мекенжайы, телефоны (болған жағдайда)</w:t>
      </w:r>
    </w:p>
    <w:p>
      <w:pPr>
        <w:spacing w:after="0"/>
        <w:ind w:left="0"/>
        <w:jc w:val="both"/>
      </w:pPr>
      <w:r>
        <w:rPr>
          <w:rFonts w:ascii="Times New Roman"/>
          <w:b w:val="false"/>
          <w:i w:val="false"/>
          <w:color w:val="000000"/>
          <w:sz w:val="28"/>
        </w:rPr>
        <w:t>Мүгедектің әлеуметтік жағдайы _______________________________________</w:t>
      </w:r>
      <w:r>
        <w:br/>
      </w:r>
      <w:r>
        <w:rPr>
          <w:rFonts w:ascii="Times New Roman"/>
          <w:b w:val="false"/>
          <w:i w:val="false"/>
          <w:color w:val="000000"/>
          <w:sz w:val="28"/>
        </w:rPr>
        <w:t>
              (жалғызілікті, жалғыз тұратын немесе отбасының еңбекке</w:t>
      </w:r>
      <w:r>
        <w:br/>
      </w:r>
      <w:r>
        <w:rPr>
          <w:rFonts w:ascii="Times New Roman"/>
          <w:b w:val="false"/>
          <w:i w:val="false"/>
          <w:color w:val="000000"/>
          <w:sz w:val="28"/>
        </w:rPr>
        <w:t>
             жарамсыз мүшелерімен тұратын, жұмыс істейтін, зейнеткер)</w:t>
      </w:r>
    </w:p>
    <w:p>
      <w:pPr>
        <w:spacing w:after="0"/>
        <w:ind w:left="0"/>
        <w:jc w:val="both"/>
      </w:pPr>
      <w:r>
        <w:rPr>
          <w:rFonts w:ascii="Times New Roman"/>
          <w:b w:val="false"/>
          <w:i w:val="false"/>
          <w:color w:val="000000"/>
          <w:sz w:val="28"/>
        </w:rPr>
        <w:t>Отбасы құрамы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туған күні, туыстық қатынастары, тұрғылықты жері)</w:t>
      </w:r>
      <w:r>
        <w:br/>
      </w:r>
      <w:r>
        <w:rPr>
          <w:rFonts w:ascii="Times New Roman"/>
          <w:b w:val="false"/>
          <w:i w:val="false"/>
          <w:color w:val="000000"/>
          <w:sz w:val="28"/>
        </w:rPr>
        <w:t>
      Тұрғын үй жағдайлары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 үйде немесе пәтерде тұратынын, бөлмелердің санын, алаң мөлшерін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Тұрғын үйдің жайластырылуы:</w:t>
      </w:r>
      <w:r>
        <w:br/>
      </w:r>
      <w:r>
        <w:rPr>
          <w:rFonts w:ascii="Times New Roman"/>
          <w:b w:val="false"/>
          <w:i w:val="false"/>
          <w:color w:val="000000"/>
          <w:sz w:val="28"/>
        </w:rPr>
        <w:t>
қабат «__»</w:t>
      </w:r>
      <w:r>
        <w:br/>
      </w:r>
      <w:r>
        <w:rPr>
          <w:rFonts w:ascii="Times New Roman"/>
          <w:b w:val="false"/>
          <w:i w:val="false"/>
          <w:color w:val="000000"/>
          <w:sz w:val="28"/>
        </w:rPr>
        <w:t>
лифті бар/жоқ_____________________________________________________</w:t>
      </w:r>
    </w:p>
    <w:p>
      <w:pPr>
        <w:spacing w:after="0"/>
        <w:ind w:left="0"/>
        <w:jc w:val="both"/>
      </w:pPr>
      <w:r>
        <w:rPr>
          <w:rFonts w:ascii="Times New Roman"/>
          <w:b w:val="false"/>
          <w:i w:val="false"/>
          <w:color w:val="000000"/>
          <w:sz w:val="28"/>
        </w:rPr>
        <w:t>Кабина:</w:t>
      </w:r>
      <w:r>
        <w:br/>
      </w:r>
      <w:r>
        <w:rPr>
          <w:rFonts w:ascii="Times New Roman"/>
          <w:b w:val="false"/>
          <w:i w:val="false"/>
          <w:color w:val="000000"/>
          <w:sz w:val="28"/>
        </w:rPr>
        <w:t>
өлшемдері (тереңдігі X ені) (норма кемінде 129х140 см) ______________</w:t>
      </w:r>
      <w:r>
        <w:br/>
      </w:r>
      <w:r>
        <w:rPr>
          <w:rFonts w:ascii="Times New Roman"/>
          <w:b w:val="false"/>
          <w:i w:val="false"/>
          <w:color w:val="000000"/>
          <w:sz w:val="28"/>
        </w:rPr>
        <w:t>
лифт алдындағы алаң (норма 150х150 см) ______________________________</w:t>
      </w:r>
      <w:r>
        <w:br/>
      </w:r>
      <w:r>
        <w:rPr>
          <w:rFonts w:ascii="Times New Roman"/>
          <w:b w:val="false"/>
          <w:i w:val="false"/>
          <w:color w:val="000000"/>
          <w:sz w:val="28"/>
        </w:rPr>
        <w:t>
есік орнының ені (норма кемінде 90 см) ______________________________</w:t>
      </w:r>
      <w:r>
        <w:br/>
      </w:r>
      <w:r>
        <w:rPr>
          <w:rFonts w:ascii="Times New Roman"/>
          <w:b w:val="false"/>
          <w:i w:val="false"/>
          <w:color w:val="000000"/>
          <w:sz w:val="28"/>
        </w:rPr>
        <w:t>
тұтқа (биіктігі) (норма 90-110 см) __________________________________</w:t>
      </w:r>
    </w:p>
    <w:p>
      <w:pPr>
        <w:spacing w:after="0"/>
        <w:ind w:left="0"/>
        <w:jc w:val="both"/>
      </w:pPr>
      <w:r>
        <w:rPr>
          <w:rFonts w:ascii="Times New Roman"/>
          <w:b w:val="false"/>
          <w:i w:val="false"/>
          <w:color w:val="000000"/>
          <w:sz w:val="28"/>
        </w:rPr>
        <w:t>Жылыту түрі: орталықтандырылған, газ, отын, көмір (астын сызу).</w:t>
      </w:r>
      <w:r>
        <w:br/>
      </w:r>
      <w:r>
        <w:rPr>
          <w:rFonts w:ascii="Times New Roman"/>
          <w:b w:val="false"/>
          <w:i w:val="false"/>
          <w:color w:val="000000"/>
          <w:sz w:val="28"/>
        </w:rPr>
        <w:t>
Сумен жабдықтау: ыстық, суық, жоқ (астын сызу).</w:t>
      </w:r>
      <w:r>
        <w:br/>
      </w:r>
      <w:r>
        <w:rPr>
          <w:rFonts w:ascii="Times New Roman"/>
          <w:b w:val="false"/>
          <w:i w:val="false"/>
          <w:color w:val="000000"/>
          <w:sz w:val="28"/>
        </w:rPr>
        <w:t>
Есік орнының ені (норма не менее 90 см.)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(ішкі өңдеудің, еденнің, терезе жақтауларының, кіреберіс және</w:t>
      </w:r>
      <w:r>
        <w:br/>
      </w:r>
      <w:r>
        <w:rPr>
          <w:rFonts w:ascii="Times New Roman"/>
          <w:b w:val="false"/>
          <w:i w:val="false"/>
          <w:color w:val="000000"/>
          <w:sz w:val="28"/>
        </w:rPr>
        <w:t>
бөлмеаралық есіктердің, сантехникалық жабдықтардың, газ</w:t>
      </w:r>
      <w:r>
        <w:br/>
      </w:r>
      <w:r>
        <w:rPr>
          <w:rFonts w:ascii="Times New Roman"/>
          <w:b w:val="false"/>
          <w:i w:val="false"/>
          <w:color w:val="000000"/>
          <w:sz w:val="28"/>
        </w:rPr>
        <w:t>
жабдықтарының, коммуникацияның, электр сымдарының жай-күйін көрсету)</w:t>
      </w:r>
      <w:r>
        <w:br/>
      </w:r>
      <w:r>
        <w:rPr>
          <w:rFonts w:ascii="Times New Roman"/>
          <w:b w:val="false"/>
          <w:i w:val="false"/>
          <w:color w:val="000000"/>
          <w:sz w:val="28"/>
        </w:rPr>
        <w:t>
Техникалық көмекші (компенсаторлық) құралдары бар ма</w:t>
      </w:r>
      <w:r>
        <w:br/>
      </w:r>
      <w:r>
        <w:rPr>
          <w:rFonts w:ascii="Times New Roman"/>
          <w:b w:val="false"/>
          <w:i w:val="false"/>
          <w:color w:val="000000"/>
          <w:sz w:val="28"/>
        </w:rPr>
        <w:t>
(протездік-ортопедиялық, сурдо-, тифлотехникалық):</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Мүгедектердің санаты:</w:t>
      </w:r>
      <w:r>
        <w:br/>
      </w:r>
      <w:r>
        <w:rPr>
          <w:rFonts w:ascii="Times New Roman"/>
          <w:b w:val="false"/>
          <w:i w:val="false"/>
          <w:color w:val="000000"/>
          <w:sz w:val="28"/>
        </w:rPr>
        <w:t>
арбамен қозғалатын мүгедектер;</w:t>
      </w:r>
      <w:r>
        <w:br/>
      </w:r>
      <w:r>
        <w:rPr>
          <w:rFonts w:ascii="Times New Roman"/>
          <w:b w:val="false"/>
          <w:i w:val="false"/>
          <w:color w:val="000000"/>
          <w:sz w:val="28"/>
        </w:rPr>
        <w:t>
қозғалуда арбаны пайдаланбайтын тірек-қимыл аппараты бұзылған мүгедектер;</w:t>
      </w:r>
      <w:r>
        <w:br/>
      </w:r>
      <w:r>
        <w:rPr>
          <w:rFonts w:ascii="Times New Roman"/>
          <w:b w:val="false"/>
          <w:i w:val="false"/>
          <w:color w:val="000000"/>
          <w:sz w:val="28"/>
        </w:rPr>
        <w:t>
көзінің ақауы бар мүгедектер,</w:t>
      </w:r>
      <w:r>
        <w:br/>
      </w:r>
      <w:r>
        <w:rPr>
          <w:rFonts w:ascii="Times New Roman"/>
          <w:b w:val="false"/>
          <w:i w:val="false"/>
          <w:color w:val="000000"/>
          <w:sz w:val="28"/>
        </w:rPr>
        <w:t>
құлағының мүкісі бар мүгедектер</w:t>
      </w:r>
      <w:r>
        <w:br/>
      </w:r>
      <w:r>
        <w:rPr>
          <w:rFonts w:ascii="Times New Roman"/>
          <w:b w:val="false"/>
          <w:i w:val="false"/>
          <w:color w:val="000000"/>
          <w:sz w:val="28"/>
        </w:rPr>
        <w:t>
басқалар _____________________________________________________</w:t>
      </w:r>
      <w:r>
        <w:br/>
      </w:r>
      <w:r>
        <w:rPr>
          <w:rFonts w:ascii="Times New Roman"/>
          <w:b w:val="false"/>
          <w:i w:val="false"/>
          <w:color w:val="000000"/>
          <w:sz w:val="28"/>
        </w:rPr>
        <w:t>
                          (қосып жазу)</w:t>
      </w:r>
      <w:r>
        <w:br/>
      </w:r>
      <w:r>
        <w:rPr>
          <w:rFonts w:ascii="Times New Roman"/>
          <w:b w:val="false"/>
          <w:i w:val="false"/>
          <w:color w:val="000000"/>
          <w:sz w:val="28"/>
        </w:rPr>
        <w:t>
тұрғын үй-тұрмыстық жағдайлары мынадай позициялар бойынша жақсартуды қажет етеді.</w:t>
      </w:r>
      <w:r>
        <w:br/>
      </w:r>
      <w:r>
        <w:rPr>
          <w:rFonts w:ascii="Times New Roman"/>
          <w:b w:val="false"/>
          <w:i w:val="false"/>
          <w:color w:val="000000"/>
          <w:sz w:val="28"/>
        </w:rPr>
        <w:t>
Тұрғын үйге мұқтаж, қабатын, ғимарат типін, жайлылық деңгейiн және</w:t>
      </w:r>
      <w:r>
        <w:br/>
      </w:r>
      <w:r>
        <w:rPr>
          <w:rFonts w:ascii="Times New Roman"/>
          <w:b w:val="false"/>
          <w:i w:val="false"/>
          <w:color w:val="000000"/>
          <w:sz w:val="28"/>
        </w:rPr>
        <w:t>
тұруға қажеттi басқа да жағдайларын ескере отырып тұрғын үй-жайды</w:t>
      </w:r>
      <w:r>
        <w:br/>
      </w:r>
      <w:r>
        <w:rPr>
          <w:rFonts w:ascii="Times New Roman"/>
          <w:b w:val="false"/>
          <w:i w:val="false"/>
          <w:color w:val="000000"/>
          <w:sz w:val="28"/>
        </w:rPr>
        <w:t>
таңдау құқығы бар, тұрғын үй-жайларды жабдықтауға мұқтаж (қажетін сызу керек)</w:t>
      </w:r>
      <w:r>
        <w:br/>
      </w:r>
      <w:r>
        <w:rPr>
          <w:rFonts w:ascii="Times New Roman"/>
          <w:b w:val="false"/>
          <w:i w:val="false"/>
          <w:color w:val="000000"/>
          <w:sz w:val="28"/>
        </w:rPr>
        <w:t>
басқалар _____________________________________________________</w:t>
      </w:r>
      <w:r>
        <w:br/>
      </w:r>
      <w:r>
        <w:rPr>
          <w:rFonts w:ascii="Times New Roman"/>
          <w:b w:val="false"/>
          <w:i w:val="false"/>
          <w:color w:val="000000"/>
          <w:sz w:val="28"/>
        </w:rPr>
        <w:t>
                         (қосып жазу)</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«___»___________20__ ж.</w:t>
      </w:r>
      <w:r>
        <w:br/>
      </w:r>
      <w:r>
        <w:rPr>
          <w:rFonts w:ascii="Times New Roman"/>
          <w:b w:val="false"/>
          <w:i w:val="false"/>
          <w:color w:val="000000"/>
          <w:sz w:val="28"/>
        </w:rPr>
        <w:t>
      (акті жасау күні)</w:t>
      </w:r>
    </w:p>
    <w:bookmarkStart w:name="z81" w:id="12"/>
    <w:p>
      <w:pPr>
        <w:spacing w:after="0"/>
        <w:ind w:left="0"/>
        <w:jc w:val="both"/>
      </w:pPr>
      <w:r>
        <w:rPr>
          <w:rFonts w:ascii="Times New Roman"/>
          <w:b w:val="false"/>
          <w:i w:val="false"/>
          <w:color w:val="000000"/>
          <w:sz w:val="28"/>
        </w:rPr>
        <w:t xml:space="preserve">
Мүгедекті оңалтудың жеке бағдарламасын </w:t>
      </w:r>
      <w:r>
        <w:br/>
      </w:r>
      <w:r>
        <w:rPr>
          <w:rFonts w:ascii="Times New Roman"/>
          <w:b w:val="false"/>
          <w:i w:val="false"/>
          <w:color w:val="000000"/>
          <w:sz w:val="28"/>
        </w:rPr>
        <w:t xml:space="preserve">
айқындау қағидаларына        </w:t>
      </w:r>
      <w:r>
        <w:br/>
      </w:r>
      <w:r>
        <w:rPr>
          <w:rFonts w:ascii="Times New Roman"/>
          <w:b w:val="false"/>
          <w:i w:val="false"/>
          <w:color w:val="000000"/>
          <w:sz w:val="28"/>
        </w:rPr>
        <w:t xml:space="preserve">
3-қосымша                 </w:t>
      </w:r>
    </w:p>
    <w:bookmarkEnd w:id="12"/>
    <w:bookmarkStart w:name="z82" w:id="13"/>
    <w:p>
      <w:pPr>
        <w:spacing w:after="0"/>
        <w:ind w:left="0"/>
        <w:jc w:val="left"/>
      </w:pPr>
      <w:r>
        <w:rPr>
          <w:rFonts w:ascii="Times New Roman"/>
          <w:b/>
          <w:i w:val="false"/>
          <w:color w:val="000000"/>
        </w:rPr>
        <w:t xml:space="preserve"> 
Мүгедекті оңалтудың жеке бағдарламасының картасы (ОЖБ картасы)</w:t>
      </w:r>
      <w:r>
        <w:br/>
      </w:r>
      <w:r>
        <w:rPr>
          <w:rFonts w:ascii="Times New Roman"/>
          <w:b/>
          <w:i w:val="false"/>
          <w:color w:val="000000"/>
        </w:rPr>
        <w:t>
20___ жылғы «___» ___ № ___ медициналық-әлеуметтік сараптама актісіне</w:t>
      </w:r>
      <w:r>
        <w:br/>
      </w:r>
      <w:r>
        <w:rPr>
          <w:rFonts w:ascii="Times New Roman"/>
          <w:b/>
          <w:i w:val="false"/>
          <w:color w:val="000000"/>
        </w:rPr>
        <w:t>
№ ____ карта 20____ жылғы «___» ___________</w:t>
      </w:r>
    </w:p>
    <w:bookmarkEnd w:id="13"/>
    <w:p>
      <w:pPr>
        <w:spacing w:after="0"/>
        <w:ind w:left="0"/>
        <w:jc w:val="both"/>
      </w:pPr>
      <w:r>
        <w:rPr>
          <w:rFonts w:ascii="Times New Roman"/>
          <w:b w:val="false"/>
          <w:i w:val="false"/>
          <w:color w:val="000000"/>
          <w:sz w:val="28"/>
        </w:rPr>
        <w:t>1. Т.А.Ә. _________________ Туған жылы, айы, күні___._____._______ ж.</w:t>
      </w:r>
      <w:r>
        <w:br/>
      </w:r>
      <w:r>
        <w:rPr>
          <w:rFonts w:ascii="Times New Roman"/>
          <w:b w:val="false"/>
          <w:i w:val="false"/>
          <w:color w:val="000000"/>
          <w:sz w:val="28"/>
        </w:rPr>
        <w:t>
2. Тұрғылықты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ОЖБ бірінші рет, қайта жасалды (қалыптастыру, түзеу) _____________</w:t>
      </w:r>
      <w:r>
        <w:br/>
      </w:r>
      <w:r>
        <w:rPr>
          <w:rFonts w:ascii="Times New Roman"/>
          <w:b w:val="false"/>
          <w:i w:val="false"/>
          <w:color w:val="000000"/>
          <w:sz w:val="28"/>
        </w:rPr>
        <w:t>
4. Мүгедектік санаты (тобы, себебі) _________________________________</w:t>
      </w:r>
      <w:r>
        <w:br/>
      </w:r>
      <w:r>
        <w:rPr>
          <w:rFonts w:ascii="Times New Roman"/>
          <w:b w:val="false"/>
          <w:i w:val="false"/>
          <w:color w:val="000000"/>
          <w:sz w:val="28"/>
        </w:rPr>
        <w:t>
5. Мүгедектік ____ ________ ____________ дейінгі мерзімге белгіленді</w:t>
      </w:r>
      <w:r>
        <w:br/>
      </w:r>
      <w:r>
        <w:rPr>
          <w:rFonts w:ascii="Times New Roman"/>
          <w:b w:val="false"/>
          <w:i w:val="false"/>
          <w:color w:val="000000"/>
          <w:sz w:val="28"/>
        </w:rPr>
        <w:t>
6. Клиникалық болжам: (қолайлы, біршама қолайлы, қолайсыз, күмәнді)</w:t>
      </w:r>
      <w:r>
        <w:br/>
      </w:r>
      <w:r>
        <w:rPr>
          <w:rFonts w:ascii="Times New Roman"/>
          <w:b w:val="false"/>
          <w:i w:val="false"/>
          <w:color w:val="000000"/>
          <w:sz w:val="28"/>
        </w:rPr>
        <w:t>
7. Оңалту әлеуеті: (жоғары, қанағаттанарлық, төмен, оңалту әлеуетінің болмауы)</w:t>
      </w:r>
      <w:r>
        <w:br/>
      </w:r>
      <w:r>
        <w:rPr>
          <w:rFonts w:ascii="Times New Roman"/>
          <w:b w:val="false"/>
          <w:i w:val="false"/>
          <w:color w:val="000000"/>
          <w:sz w:val="28"/>
        </w:rPr>
        <w:t>
8. Оңалту болжамы: (қолайлы, біршама қолайлы, күмәнді, қолайсыз)</w:t>
      </w:r>
      <w:r>
        <w:br/>
      </w:r>
      <w:r>
        <w:rPr>
          <w:rFonts w:ascii="Times New Roman"/>
          <w:b w:val="false"/>
          <w:i w:val="false"/>
          <w:color w:val="000000"/>
          <w:sz w:val="28"/>
        </w:rPr>
        <w:t>
9. Диагнозы__________________________________________________________</w:t>
      </w:r>
      <w:r>
        <w:br/>
      </w:r>
      <w:r>
        <w:rPr>
          <w:rFonts w:ascii="Times New Roman"/>
          <w:b w:val="false"/>
          <w:i w:val="false"/>
          <w:color w:val="000000"/>
          <w:sz w:val="28"/>
        </w:rPr>
        <w:t>
10. Оңалту-сараптама қорытындысы:</w:t>
      </w:r>
      <w:r>
        <w:br/>
      </w:r>
      <w:r>
        <w:rPr>
          <w:rFonts w:ascii="Times New Roman"/>
          <w:b w:val="false"/>
          <w:i w:val="false"/>
          <w:color w:val="000000"/>
          <w:sz w:val="28"/>
        </w:rPr>
        <w:t>
- оңалтудың медициналық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 оңалтудың әлеуметтік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 оңалтудың кәсіптік бөлігі:</w:t>
      </w:r>
      <w:r>
        <w:br/>
      </w:r>
      <w:r>
        <w:rPr>
          <w:rFonts w:ascii="Times New Roman"/>
          <w:b w:val="false"/>
          <w:i w:val="false"/>
          <w:color w:val="000000"/>
          <w:sz w:val="28"/>
        </w:rPr>
        <w:t>
іс-шаралар __ әзірлеу күні __ж. ___ __ іске асыру мерзімі ___ж. ____</w:t>
      </w:r>
      <w:r>
        <w:br/>
      </w:r>
      <w:r>
        <w:rPr>
          <w:rFonts w:ascii="Times New Roman"/>
          <w:b w:val="false"/>
          <w:i w:val="false"/>
          <w:color w:val="000000"/>
          <w:sz w:val="28"/>
        </w:rPr>
        <w:t>
іс-шаралар __ әзірлеу күні __ж. ___ __ іске асыру мерзімі ___ж. ____</w:t>
      </w:r>
    </w:p>
    <w:p>
      <w:pPr>
        <w:spacing w:after="0"/>
        <w:ind w:left="0"/>
        <w:jc w:val="both"/>
      </w:pPr>
      <w:r>
        <w:rPr>
          <w:rFonts w:ascii="Times New Roman"/>
          <w:b w:val="false"/>
          <w:i w:val="false"/>
          <w:color w:val="000000"/>
          <w:sz w:val="28"/>
        </w:rPr>
        <w:t>11. Динамикалық бақылау күні _____ж. ____ _______</w:t>
      </w:r>
      <w:r>
        <w:br/>
      </w:r>
      <w:r>
        <w:rPr>
          <w:rFonts w:ascii="Times New Roman"/>
          <w:b w:val="false"/>
          <w:i w:val="false"/>
          <w:color w:val="000000"/>
          <w:sz w:val="28"/>
        </w:rPr>
        <w:t>
Қорытынды (деректер МОДҚ-ға енгізіледі)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(динамикалық бақылау күні, қолы)</w:t>
      </w:r>
      <w:r>
        <w:br/>
      </w:r>
      <w:r>
        <w:rPr>
          <w:rFonts w:ascii="Times New Roman"/>
          <w:b w:val="false"/>
          <w:i w:val="false"/>
          <w:color w:val="000000"/>
          <w:sz w:val="28"/>
        </w:rPr>
        <w:t>
12. ОЖБ-ның мазмұнымен келісемін_________________ күні ______________</w:t>
      </w:r>
      <w:r>
        <w:br/>
      </w:r>
      <w:r>
        <w:rPr>
          <w:rFonts w:ascii="Times New Roman"/>
          <w:b w:val="false"/>
          <w:i w:val="false"/>
          <w:color w:val="000000"/>
          <w:sz w:val="28"/>
        </w:rPr>
        <w:t>
                          (мүгедектің немесе оның</w:t>
      </w:r>
      <w:r>
        <w:br/>
      </w:r>
      <w:r>
        <w:rPr>
          <w:rFonts w:ascii="Times New Roman"/>
          <w:b w:val="false"/>
          <w:i w:val="false"/>
          <w:color w:val="000000"/>
          <w:sz w:val="28"/>
        </w:rPr>
        <w:t>
                           заңды өкілінің қолы (астын сызу))</w:t>
      </w:r>
      <w:r>
        <w:br/>
      </w:r>
      <w:r>
        <w:rPr>
          <w:rFonts w:ascii="Times New Roman"/>
          <w:b w:val="false"/>
          <w:i w:val="false"/>
          <w:color w:val="000000"/>
          <w:sz w:val="28"/>
        </w:rPr>
        <w:t>
13. Қорытынды:</w:t>
      </w:r>
      <w:r>
        <w:br/>
      </w:r>
      <w:r>
        <w:rPr>
          <w:rFonts w:ascii="Times New Roman"/>
          <w:b w:val="false"/>
          <w:i w:val="false"/>
          <w:color w:val="000000"/>
          <w:sz w:val="28"/>
        </w:rPr>
        <w:t>
      1) оңалту әлеуетінің жеткен нәтижесіне сәйкестілік дәрежесі</w:t>
      </w:r>
      <w:r>
        <w:br/>
      </w:r>
      <w:r>
        <w:rPr>
          <w:rFonts w:ascii="Times New Roman"/>
          <w:b w:val="false"/>
          <w:i w:val="false"/>
          <w:color w:val="000000"/>
          <w:sz w:val="28"/>
        </w:rPr>
        <w:t>
бойынша (астын сызу): толық іске асырылды, жартылай, іске асырылмады;</w:t>
      </w:r>
      <w:r>
        <w:br/>
      </w:r>
      <w:r>
        <w:rPr>
          <w:rFonts w:ascii="Times New Roman"/>
          <w:b w:val="false"/>
          <w:i w:val="false"/>
          <w:color w:val="000000"/>
          <w:sz w:val="28"/>
        </w:rPr>
        <w:t>
      2) мүгедектік динамикасы бойынша (астын сызу): толық, жартылай</w:t>
      </w:r>
      <w:r>
        <w:br/>
      </w:r>
      <w:r>
        <w:rPr>
          <w:rFonts w:ascii="Times New Roman"/>
          <w:b w:val="false"/>
          <w:i w:val="false"/>
          <w:color w:val="000000"/>
          <w:sz w:val="28"/>
        </w:rPr>
        <w:t>
оңалту, тұрақты мүгедектік, мүгедектіктің ауырлауы.</w:t>
      </w:r>
    </w:p>
    <w:p>
      <w:pPr>
        <w:spacing w:after="0"/>
        <w:ind w:left="0"/>
        <w:jc w:val="both"/>
      </w:pPr>
      <w:r>
        <w:rPr>
          <w:rFonts w:ascii="Times New Roman"/>
          <w:b w:val="false"/>
          <w:i w:val="false"/>
          <w:color w:val="000000"/>
          <w:sz w:val="28"/>
        </w:rPr>
        <w:t>      Т.А.Ә. _____________________________________ 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 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 _________________</w:t>
      </w:r>
      <w:r>
        <w:br/>
      </w:r>
      <w:r>
        <w:rPr>
          <w:rFonts w:ascii="Times New Roman"/>
          <w:b w:val="false"/>
          <w:i w:val="false"/>
          <w:color w:val="000000"/>
          <w:sz w:val="28"/>
        </w:rPr>
        <w:t>
              аумақтық бөлімшенің медициналық-әлеуметтік</w:t>
      </w:r>
      <w:r>
        <w:br/>
      </w:r>
      <w:r>
        <w:rPr>
          <w:rFonts w:ascii="Times New Roman"/>
          <w:b w:val="false"/>
          <w:i w:val="false"/>
          <w:color w:val="000000"/>
          <w:sz w:val="28"/>
        </w:rPr>
        <w:t>
              сараптама жүргізуге қатысқан бас мамандары     (қолы)</w:t>
      </w:r>
      <w:r>
        <w:br/>
      </w:r>
      <w:r>
        <w:rPr>
          <w:rFonts w:ascii="Times New Roman"/>
          <w:b w:val="false"/>
          <w:i w:val="false"/>
          <w:color w:val="000000"/>
          <w:sz w:val="28"/>
        </w:rPr>
        <w:t>
           Т.А.Ә. _________________________________ _________________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      Аумақтық бөлімшенің мөртабаны</w:t>
      </w:r>
    </w:p>
    <w:bookmarkStart w:name="z83" w:id="14"/>
    <w:p>
      <w:pPr>
        <w:spacing w:after="0"/>
        <w:ind w:left="0"/>
        <w:jc w:val="both"/>
      </w:pPr>
      <w:r>
        <w:rPr>
          <w:rFonts w:ascii="Times New Roman"/>
          <w:b w:val="false"/>
          <w:i w:val="false"/>
          <w:color w:val="000000"/>
          <w:sz w:val="28"/>
        </w:rPr>
        <w:t xml:space="preserve">
Мүгедекті оңалтудың жеке бағдарламасын </w:t>
      </w:r>
      <w:r>
        <w:br/>
      </w:r>
      <w:r>
        <w:rPr>
          <w:rFonts w:ascii="Times New Roman"/>
          <w:b w:val="false"/>
          <w:i w:val="false"/>
          <w:color w:val="000000"/>
          <w:sz w:val="28"/>
        </w:rPr>
        <w:t xml:space="preserve">
айқындау қағидаларына         </w:t>
      </w:r>
      <w:r>
        <w:br/>
      </w:r>
      <w:r>
        <w:rPr>
          <w:rFonts w:ascii="Times New Roman"/>
          <w:b w:val="false"/>
          <w:i w:val="false"/>
          <w:color w:val="000000"/>
          <w:sz w:val="28"/>
        </w:rPr>
        <w:t xml:space="preserve">
4-қосымша                 </w:t>
      </w:r>
    </w:p>
    <w:bookmarkEnd w:id="14"/>
    <w:bookmarkStart w:name="z84" w:id="15"/>
    <w:p>
      <w:pPr>
        <w:spacing w:after="0"/>
        <w:ind w:left="0"/>
        <w:jc w:val="left"/>
      </w:pPr>
      <w:r>
        <w:rPr>
          <w:rFonts w:ascii="Times New Roman"/>
          <w:b/>
          <w:i w:val="false"/>
          <w:color w:val="000000"/>
        </w:rPr>
        <w:t xml:space="preserve"> 
Мүгедекті оңалтудың жеке бағдарламасының картасынан үзінді көшірме</w:t>
      </w:r>
      <w:r>
        <w:br/>
      </w:r>
      <w:r>
        <w:rPr>
          <w:rFonts w:ascii="Times New Roman"/>
          <w:b/>
          <w:i w:val="false"/>
          <w:color w:val="000000"/>
        </w:rPr>
        <w:t>
(мүгедектің немесе оның заңды өкілінің қолына беріледі)</w:t>
      </w:r>
      <w:r>
        <w:br/>
      </w:r>
      <w:r>
        <w:rPr>
          <w:rFonts w:ascii="Times New Roman"/>
          <w:b/>
          <w:i w:val="false"/>
          <w:color w:val="000000"/>
        </w:rPr>
        <w:t>
20__ жылғы «__» _______ № ___ медициналық-әлеуметтік сараптама актісіне</w:t>
      </w:r>
      <w:r>
        <w:br/>
      </w:r>
      <w:r>
        <w:rPr>
          <w:rFonts w:ascii="Times New Roman"/>
          <w:b/>
          <w:i w:val="false"/>
          <w:color w:val="000000"/>
        </w:rPr>
        <w:t>
№ __ карта 20__ жылғы «___» _________</w:t>
      </w:r>
    </w:p>
    <w:bookmarkEnd w:id="15"/>
    <w:p>
      <w:pPr>
        <w:spacing w:after="0"/>
        <w:ind w:left="0"/>
        <w:jc w:val="both"/>
      </w:pPr>
      <w:r>
        <w:rPr>
          <w:rFonts w:ascii="Times New Roman"/>
          <w:b w:val="false"/>
          <w:i w:val="false"/>
          <w:color w:val="000000"/>
          <w:sz w:val="28"/>
        </w:rPr>
        <w:t>1. Т.А.Ә. __________ Туған жылы, айы, күні___.________._________ ж.</w:t>
      </w:r>
      <w:r>
        <w:br/>
      </w:r>
      <w:r>
        <w:rPr>
          <w:rFonts w:ascii="Times New Roman"/>
          <w:b w:val="false"/>
          <w:i w:val="false"/>
          <w:color w:val="000000"/>
          <w:sz w:val="28"/>
        </w:rPr>
        <w:t>
2. Тұрғылықты мекенжайы _____________________________________________</w:t>
      </w:r>
      <w:r>
        <w:br/>
      </w:r>
      <w:r>
        <w:rPr>
          <w:rFonts w:ascii="Times New Roman"/>
          <w:b w:val="false"/>
          <w:i w:val="false"/>
          <w:color w:val="000000"/>
          <w:sz w:val="28"/>
        </w:rPr>
        <w:t>
3. ОЖБ бірінші рет, қайта жасалды (қалыптастыру, түзеу) _____________</w:t>
      </w:r>
      <w:r>
        <w:br/>
      </w:r>
      <w:r>
        <w:rPr>
          <w:rFonts w:ascii="Times New Roman"/>
          <w:b w:val="false"/>
          <w:i w:val="false"/>
          <w:color w:val="000000"/>
          <w:sz w:val="28"/>
        </w:rPr>
        <w:t>
4. Мүгедектік санаты (тобы, себебі) _________________________________</w:t>
      </w:r>
      <w:r>
        <w:br/>
      </w:r>
      <w:r>
        <w:rPr>
          <w:rFonts w:ascii="Times New Roman"/>
          <w:b w:val="false"/>
          <w:i w:val="false"/>
          <w:color w:val="000000"/>
          <w:sz w:val="28"/>
        </w:rPr>
        <w:t>
5. Мүгедектік ____ _________ ____________ дейінгі мерзімге белгіленді</w:t>
      </w:r>
      <w:r>
        <w:br/>
      </w:r>
      <w:r>
        <w:rPr>
          <w:rFonts w:ascii="Times New Roman"/>
          <w:b w:val="false"/>
          <w:i w:val="false"/>
          <w:color w:val="000000"/>
          <w:sz w:val="28"/>
        </w:rPr>
        <w:t>
6. Диагнозы _________________________________________________________</w:t>
      </w:r>
      <w:r>
        <w:br/>
      </w:r>
      <w:r>
        <w:rPr>
          <w:rFonts w:ascii="Times New Roman"/>
          <w:b w:val="false"/>
          <w:i w:val="false"/>
          <w:color w:val="000000"/>
          <w:sz w:val="28"/>
        </w:rPr>
        <w:t>
7. Оңалту-сараптама қорытындысы:</w:t>
      </w:r>
      <w:r>
        <w:br/>
      </w:r>
      <w:r>
        <w:rPr>
          <w:rFonts w:ascii="Times New Roman"/>
          <w:b w:val="false"/>
          <w:i w:val="false"/>
          <w:color w:val="000000"/>
          <w:sz w:val="28"/>
        </w:rPr>
        <w:t>
- оңалтудың медициналық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 оңалтудың әлеуметтік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 оңалтудың әлеуметтік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           Т.А.Ә. ___________________________ ______________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      Аумақтық бөлімшенің мөртабаны</w:t>
      </w:r>
    </w:p>
    <w:bookmarkStart w:name="z85" w:id="16"/>
    <w:p>
      <w:pPr>
        <w:spacing w:after="0"/>
        <w:ind w:left="0"/>
        <w:jc w:val="both"/>
      </w:pPr>
      <w:r>
        <w:rPr>
          <w:rFonts w:ascii="Times New Roman"/>
          <w:b w:val="false"/>
          <w:i w:val="false"/>
          <w:color w:val="000000"/>
          <w:sz w:val="28"/>
        </w:rPr>
        <w:t>
Мүгедекті оңалтудың жеке бағдарламасын</w:t>
      </w:r>
      <w:r>
        <w:br/>
      </w:r>
      <w:r>
        <w:rPr>
          <w:rFonts w:ascii="Times New Roman"/>
          <w:b w:val="false"/>
          <w:i w:val="false"/>
          <w:color w:val="000000"/>
          <w:sz w:val="28"/>
        </w:rPr>
        <w:t xml:space="preserve">
айқындау қағидаларына         </w:t>
      </w:r>
      <w:r>
        <w:br/>
      </w:r>
      <w:r>
        <w:rPr>
          <w:rFonts w:ascii="Times New Roman"/>
          <w:b w:val="false"/>
          <w:i w:val="false"/>
          <w:color w:val="000000"/>
          <w:sz w:val="28"/>
        </w:rPr>
        <w:t xml:space="preserve">
5-қосымша                </w:t>
      </w:r>
    </w:p>
    <w:bookmarkEnd w:id="16"/>
    <w:bookmarkStart w:name="z86" w:id="17"/>
    <w:p>
      <w:pPr>
        <w:spacing w:after="0"/>
        <w:ind w:left="0"/>
        <w:jc w:val="left"/>
      </w:pPr>
      <w:r>
        <w:rPr>
          <w:rFonts w:ascii="Times New Roman"/>
          <w:b/>
          <w:i w:val="false"/>
          <w:color w:val="000000"/>
        </w:rPr>
        <w:t xml:space="preserve"> 
Мүгедекті оңалтудың жеке бағдарламасының медициналық бөлігі</w:t>
      </w:r>
      <w:r>
        <w:br/>
      </w:r>
      <w:r>
        <w:rPr>
          <w:rFonts w:ascii="Times New Roman"/>
          <w:b/>
          <w:i w:val="false"/>
          <w:color w:val="000000"/>
        </w:rPr>
        <w:t>
20__ жылғы «__» ______ № __ медициналық-әлеуметтік сараптама актісіне</w:t>
      </w:r>
      <w:r>
        <w:br/>
      </w:r>
      <w:r>
        <w:rPr>
          <w:rFonts w:ascii="Times New Roman"/>
          <w:b/>
          <w:i w:val="false"/>
          <w:color w:val="000000"/>
        </w:rPr>
        <w:t>
ОЖБ картасының № ____ 20____ жылғы «__» ___________</w:t>
      </w:r>
    </w:p>
    <w:bookmarkEnd w:id="17"/>
    <w:p>
      <w:pPr>
        <w:spacing w:after="0"/>
        <w:ind w:left="0"/>
        <w:jc w:val="both"/>
      </w:pPr>
      <w:r>
        <w:rPr>
          <w:rFonts w:ascii="Times New Roman"/>
          <w:b w:val="false"/>
          <w:i w:val="false"/>
          <w:color w:val="000000"/>
          <w:sz w:val="28"/>
        </w:rPr>
        <w:t>1. Т.А.Ә. (мүгедек)___________ Туған жылы, айы, күні___._____.____ ж.</w:t>
      </w:r>
      <w:r>
        <w:br/>
      </w:r>
      <w:r>
        <w:rPr>
          <w:rFonts w:ascii="Times New Roman"/>
          <w:b w:val="false"/>
          <w:i w:val="false"/>
          <w:color w:val="000000"/>
          <w:sz w:val="28"/>
        </w:rPr>
        <w:t>
2. Мекенжайы, үй телефоны ___________________________________________</w:t>
      </w:r>
      <w:r>
        <w:br/>
      </w:r>
      <w:r>
        <w:rPr>
          <w:rFonts w:ascii="Times New Roman"/>
          <w:b w:val="false"/>
          <w:i w:val="false"/>
          <w:color w:val="000000"/>
          <w:sz w:val="28"/>
        </w:rPr>
        <w:t>
3. ОЖБ бірінші рет, қайта жасалды (қалыптастыру, түзеу) _____________</w:t>
      </w:r>
      <w:r>
        <w:br/>
      </w:r>
      <w:r>
        <w:rPr>
          <w:rFonts w:ascii="Times New Roman"/>
          <w:b w:val="false"/>
          <w:i w:val="false"/>
          <w:color w:val="000000"/>
          <w:sz w:val="28"/>
        </w:rPr>
        <w:t>
4. Мүгедектік санаты (тобы, себебі) _________________________________</w:t>
      </w:r>
      <w:r>
        <w:br/>
      </w:r>
      <w:r>
        <w:rPr>
          <w:rFonts w:ascii="Times New Roman"/>
          <w:b w:val="false"/>
          <w:i w:val="false"/>
          <w:color w:val="000000"/>
          <w:sz w:val="28"/>
        </w:rPr>
        <w:t>
5. Диагнозы _________________________________________________________</w:t>
      </w:r>
      <w:r>
        <w:br/>
      </w:r>
      <w:r>
        <w:rPr>
          <w:rFonts w:ascii="Times New Roman"/>
          <w:b w:val="false"/>
          <w:i w:val="false"/>
          <w:color w:val="000000"/>
          <w:sz w:val="28"/>
        </w:rPr>
        <w:t>
6. Мүгедектік _____ _________ ___________ дейінгі мерзімге белгіленді</w:t>
      </w:r>
      <w:r>
        <w:br/>
      </w:r>
      <w:r>
        <w:rPr>
          <w:rFonts w:ascii="Times New Roman"/>
          <w:b w:val="false"/>
          <w:i w:val="false"/>
          <w:color w:val="000000"/>
          <w:sz w:val="28"/>
        </w:rPr>
        <w:t>
7. Оңалту-сараптамалық қорытынды:</w:t>
      </w:r>
      <w:r>
        <w:br/>
      </w:r>
      <w:r>
        <w:rPr>
          <w:rFonts w:ascii="Times New Roman"/>
          <w:b w:val="false"/>
          <w:i w:val="false"/>
          <w:color w:val="000000"/>
          <w:sz w:val="28"/>
        </w:rPr>
        <w:t>
- оңалтудың медициналық бөлігі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2255"/>
        <w:gridCol w:w="1293"/>
        <w:gridCol w:w="1548"/>
        <w:gridCol w:w="1769"/>
        <w:gridCol w:w="1472"/>
        <w:gridCol w:w="2340"/>
        <w:gridCol w:w="1622"/>
      </w:tblGrid>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w:t>
            </w:r>
            <w:r>
              <w:br/>
            </w:r>
            <w:r>
              <w:rPr>
                <w:rFonts w:ascii="Times New Roman"/>
                <w:b w:val="false"/>
                <w:i w:val="false"/>
                <w:color w:val="000000"/>
                <w:sz w:val="20"/>
              </w:rPr>
              <w:t>
</w:t>
            </w:r>
            <w:r>
              <w:rPr>
                <w:rFonts w:ascii="Times New Roman"/>
                <w:b w:val="false"/>
                <w:i w:val="false"/>
                <w:color w:val="000000"/>
                <w:sz w:val="20"/>
              </w:rPr>
              <w:t>іс-шаралары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бөлімшенің ұсынымдары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(ОЖБ іске асырылуына жауапты маман толтырады)</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курстардың ұзақтығы және еселігі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ОЖБ іске асыруға жауапты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орны (стационар, оңалту орталығы, санаторий)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курстардың ұзақтығы және еселігі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күні,</w:t>
            </w:r>
            <w:r>
              <w:br/>
            </w:r>
            <w:r>
              <w:rPr>
                <w:rFonts w:ascii="Times New Roman"/>
                <w:b w:val="false"/>
                <w:i w:val="false"/>
                <w:color w:val="000000"/>
                <w:sz w:val="20"/>
              </w:rPr>
              <w:t>
</w:t>
            </w:r>
            <w:r>
              <w:rPr>
                <w:rFonts w:ascii="Times New Roman"/>
                <w:b w:val="false"/>
                <w:i w:val="false"/>
                <w:color w:val="000000"/>
                <w:sz w:val="20"/>
              </w:rPr>
              <w:t>ОЖБ іске асырылуына жауапты маманның Т.А.Ә.</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Санаторлық емдеу (енгізіп жазу)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Қалыпқа келтіру хирургиясы (енгізіп жазу)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Санаторлық емдеу (денсаулық сақтау ұйымының желісі бойынша өткізіледі) (бейінді көрсету)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 (қосып жазу)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әлеуметтік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 оңалтудың кәсіптік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8. Динамикалық бақылау күні ____ ________________ _______ж.</w:t>
      </w:r>
    </w:p>
    <w:p>
      <w:pPr>
        <w:spacing w:after="0"/>
        <w:ind w:left="0"/>
        <w:jc w:val="both"/>
      </w:pPr>
      <w:r>
        <w:rPr>
          <w:rFonts w:ascii="Times New Roman"/>
          <w:b w:val="false"/>
          <w:i w:val="false"/>
          <w:color w:val="000000"/>
          <w:sz w:val="28"/>
        </w:rPr>
        <w:t>Т.А.Ә. ____________________________________________ ______________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Аумақтық бөлімшенің мөртабаны</w:t>
      </w:r>
    </w:p>
    <w:p>
      <w:pPr>
        <w:spacing w:after="0"/>
        <w:ind w:left="0"/>
        <w:jc w:val="both"/>
      </w:pPr>
      <w:r>
        <w:rPr>
          <w:rFonts w:ascii="Times New Roman"/>
          <w:b w:val="false"/>
          <w:i w:val="false"/>
          <w:color w:val="000000"/>
          <w:sz w:val="28"/>
        </w:rPr>
        <w:t>9. Оңалтудың медициналық бөлігін әзірлеу күні _______________________</w:t>
      </w:r>
      <w:r>
        <w:br/>
      </w:r>
      <w:r>
        <w:rPr>
          <w:rFonts w:ascii="Times New Roman"/>
          <w:b w:val="false"/>
          <w:i w:val="false"/>
          <w:color w:val="000000"/>
          <w:sz w:val="28"/>
        </w:rPr>
        <w:t>
      Т.А.Ә. _______________________________________________ ________</w:t>
      </w:r>
      <w:r>
        <w:br/>
      </w:r>
      <w:r>
        <w:rPr>
          <w:rFonts w:ascii="Times New Roman"/>
          <w:b w:val="false"/>
          <w:i w:val="false"/>
          <w:color w:val="000000"/>
          <w:sz w:val="28"/>
        </w:rPr>
        <w:t>
                              басшысы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10. Оңалтудың медициналық бөлігін іске асырудың нәтижелерін бағалау</w:t>
      </w:r>
      <w:r>
        <w:br/>
      </w:r>
      <w:r>
        <w:rPr>
          <w:rFonts w:ascii="Times New Roman"/>
          <w:b w:val="false"/>
          <w:i w:val="false"/>
          <w:color w:val="000000"/>
          <w:sz w:val="28"/>
        </w:rPr>
        <w:t>
(астын сызу): бұзылған функцияларды қалпына келтіру (толық немесе</w:t>
      </w:r>
      <w:r>
        <w:br/>
      </w:r>
      <w:r>
        <w:rPr>
          <w:rFonts w:ascii="Times New Roman"/>
          <w:b w:val="false"/>
          <w:i w:val="false"/>
          <w:color w:val="000000"/>
          <w:sz w:val="28"/>
        </w:rPr>
        <w:t>
ішінара), бұзылған функциялардың орнын толтыру (толық немесе ішінара), оң нәтиженің болмауы</w:t>
      </w:r>
    </w:p>
    <w:p>
      <w:pPr>
        <w:spacing w:after="0"/>
        <w:ind w:left="0"/>
        <w:jc w:val="both"/>
      </w:pPr>
      <w:r>
        <w:rPr>
          <w:rFonts w:ascii="Times New Roman"/>
          <w:b w:val="false"/>
          <w:i w:val="false"/>
          <w:color w:val="000000"/>
          <w:sz w:val="28"/>
        </w:rPr>
        <w:t>Т.А.Ә.. ____________________________________________ ______________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Аумақтық бөлімшенің мөртабаны</w:t>
      </w:r>
    </w:p>
    <w:bookmarkStart w:name="z87" w:id="18"/>
    <w:p>
      <w:pPr>
        <w:spacing w:after="0"/>
        <w:ind w:left="0"/>
        <w:jc w:val="both"/>
      </w:pPr>
      <w:r>
        <w:rPr>
          <w:rFonts w:ascii="Times New Roman"/>
          <w:b w:val="false"/>
          <w:i w:val="false"/>
          <w:color w:val="000000"/>
          <w:sz w:val="28"/>
        </w:rPr>
        <w:t>
Мүгедекті оңалтудың жеке бағдарламасын</w:t>
      </w:r>
      <w:r>
        <w:br/>
      </w:r>
      <w:r>
        <w:rPr>
          <w:rFonts w:ascii="Times New Roman"/>
          <w:b w:val="false"/>
          <w:i w:val="false"/>
          <w:color w:val="000000"/>
          <w:sz w:val="28"/>
        </w:rPr>
        <w:t xml:space="preserve">
айқындау қағидаларына        </w:t>
      </w:r>
      <w:r>
        <w:br/>
      </w:r>
      <w:r>
        <w:rPr>
          <w:rFonts w:ascii="Times New Roman"/>
          <w:b w:val="false"/>
          <w:i w:val="false"/>
          <w:color w:val="000000"/>
          <w:sz w:val="28"/>
        </w:rPr>
        <w:t xml:space="preserve">
6-қосымша                 </w:t>
      </w:r>
    </w:p>
    <w:bookmarkEnd w:id="18"/>
    <w:bookmarkStart w:name="z88" w:id="19"/>
    <w:p>
      <w:pPr>
        <w:spacing w:after="0"/>
        <w:ind w:left="0"/>
        <w:jc w:val="left"/>
      </w:pPr>
      <w:r>
        <w:rPr>
          <w:rFonts w:ascii="Times New Roman"/>
          <w:b/>
          <w:i w:val="false"/>
          <w:color w:val="000000"/>
        </w:rPr>
        <w:t xml:space="preserve"> 
Мүгедекті оңалтудың жеке бағдарламасының әлеуметтік бөлігі</w:t>
      </w:r>
      <w:r>
        <w:br/>
      </w:r>
      <w:r>
        <w:rPr>
          <w:rFonts w:ascii="Times New Roman"/>
          <w:b/>
          <w:i w:val="false"/>
          <w:color w:val="000000"/>
        </w:rPr>
        <w:t>
20__ жылғы «__» _____ № ___ медициналық-әлеуметтік сараптама актісіне</w:t>
      </w:r>
      <w:r>
        <w:br/>
      </w:r>
      <w:r>
        <w:rPr>
          <w:rFonts w:ascii="Times New Roman"/>
          <w:b/>
          <w:i w:val="false"/>
          <w:color w:val="000000"/>
        </w:rPr>
        <w:t>
ОЖБ картасының № ____ 20____ жылғы «___» ___________</w:t>
      </w:r>
    </w:p>
    <w:bookmarkEnd w:id="19"/>
    <w:p>
      <w:pPr>
        <w:spacing w:after="0"/>
        <w:ind w:left="0"/>
        <w:jc w:val="both"/>
      </w:pPr>
      <w:r>
        <w:rPr>
          <w:rFonts w:ascii="Times New Roman"/>
          <w:b w:val="false"/>
          <w:i w:val="false"/>
          <w:color w:val="000000"/>
          <w:sz w:val="28"/>
        </w:rPr>
        <w:t>1. Т.А.Ә. (мүгедек)________Туған жылы, айы, күні___._______.______ ж.</w:t>
      </w:r>
      <w:r>
        <w:br/>
      </w:r>
      <w:r>
        <w:rPr>
          <w:rFonts w:ascii="Times New Roman"/>
          <w:b w:val="false"/>
          <w:i w:val="false"/>
          <w:color w:val="000000"/>
          <w:sz w:val="28"/>
        </w:rPr>
        <w:t>
2. Мекенжайы, үй телефоны ___________________________________________</w:t>
      </w:r>
      <w:r>
        <w:br/>
      </w:r>
      <w:r>
        <w:rPr>
          <w:rFonts w:ascii="Times New Roman"/>
          <w:b w:val="false"/>
          <w:i w:val="false"/>
          <w:color w:val="000000"/>
          <w:sz w:val="28"/>
        </w:rPr>
        <w:t>
3. ОЖБ бірінші рет, қайта жасалды (қалыптастыру, түзеу) _____________</w:t>
      </w:r>
      <w:r>
        <w:br/>
      </w:r>
      <w:r>
        <w:rPr>
          <w:rFonts w:ascii="Times New Roman"/>
          <w:b w:val="false"/>
          <w:i w:val="false"/>
          <w:color w:val="000000"/>
          <w:sz w:val="28"/>
        </w:rPr>
        <w:t>
4. Мүгедектік санаты (тобы, себебі) _________________________________</w:t>
      </w:r>
      <w:r>
        <w:br/>
      </w:r>
      <w:r>
        <w:rPr>
          <w:rFonts w:ascii="Times New Roman"/>
          <w:b w:val="false"/>
          <w:i w:val="false"/>
          <w:color w:val="000000"/>
          <w:sz w:val="28"/>
        </w:rPr>
        <w:t>
5. Диагнозы _________________________________________________________</w:t>
      </w:r>
      <w:r>
        <w:br/>
      </w:r>
      <w:r>
        <w:rPr>
          <w:rFonts w:ascii="Times New Roman"/>
          <w:b w:val="false"/>
          <w:i w:val="false"/>
          <w:color w:val="000000"/>
          <w:sz w:val="28"/>
        </w:rPr>
        <w:t>
6. Мүгедектік _____ ________ ____________ дейінгі мерзімге белгіленді</w:t>
      </w:r>
      <w:r>
        <w:br/>
      </w:r>
      <w:r>
        <w:rPr>
          <w:rFonts w:ascii="Times New Roman"/>
          <w:b w:val="false"/>
          <w:i w:val="false"/>
          <w:color w:val="000000"/>
          <w:sz w:val="28"/>
        </w:rPr>
        <w:t>
7. Оңалту-сараптамалық қорытынды:</w:t>
      </w:r>
      <w:r>
        <w:br/>
      </w:r>
      <w:r>
        <w:rPr>
          <w:rFonts w:ascii="Times New Roman"/>
          <w:b w:val="false"/>
          <w:i w:val="false"/>
          <w:color w:val="000000"/>
          <w:sz w:val="28"/>
        </w:rPr>
        <w:t>
- оңалтудың әлеуметтік бөлігі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3994"/>
        <w:gridCol w:w="1909"/>
        <w:gridCol w:w="1951"/>
        <w:gridCol w:w="1699"/>
        <w:gridCol w:w="2079"/>
      </w:tblGrid>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іс-шаралары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ОЖБ іске асыруға жауапты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күні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Орындалмау себебінің негіздемесі</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бөлімшенің маманы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ОЖБ іске асырылуына</w:t>
            </w:r>
            <w:r>
              <w:br/>
            </w:r>
            <w:r>
              <w:rPr>
                <w:rFonts w:ascii="Times New Roman"/>
                <w:b w:val="false"/>
                <w:i w:val="false"/>
                <w:color w:val="000000"/>
                <w:sz w:val="20"/>
              </w:rPr>
              <w:t>
</w:t>
            </w:r>
            <w:r>
              <w:rPr>
                <w:rFonts w:ascii="Times New Roman"/>
                <w:b w:val="false"/>
                <w:i w:val="false"/>
                <w:color w:val="000000"/>
                <w:sz w:val="20"/>
              </w:rPr>
              <w:t>жауапты маман толтырады</w:t>
            </w:r>
          </w:p>
        </w:tc>
      </w:tr>
      <w:tr>
        <w:trPr>
          <w:trHeight w:val="10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2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көрсету:</w:t>
            </w:r>
            <w:r>
              <w:br/>
            </w:r>
            <w:r>
              <w:rPr>
                <w:rFonts w:ascii="Times New Roman"/>
                <w:b w:val="false"/>
                <w:i w:val="false"/>
                <w:color w:val="000000"/>
                <w:sz w:val="20"/>
              </w:rPr>
              <w:t>
</w:t>
            </w:r>
            <w:r>
              <w:rPr>
                <w:rFonts w:ascii="Times New Roman"/>
                <w:b w:val="false"/>
                <w:i w:val="false"/>
                <w:color w:val="000000"/>
                <w:sz w:val="20"/>
              </w:rPr>
              <w:t>қол протездері;</w:t>
            </w:r>
            <w:r>
              <w:br/>
            </w:r>
            <w:r>
              <w:rPr>
                <w:rFonts w:ascii="Times New Roman"/>
                <w:b w:val="false"/>
                <w:i w:val="false"/>
                <w:color w:val="000000"/>
                <w:sz w:val="20"/>
              </w:rPr>
              <w:t>
</w:t>
            </w:r>
            <w:r>
              <w:rPr>
                <w:rFonts w:ascii="Times New Roman"/>
                <w:b w:val="false"/>
                <w:i w:val="false"/>
                <w:color w:val="000000"/>
                <w:sz w:val="20"/>
              </w:rPr>
              <w:t>жіліншік протездері;</w:t>
            </w:r>
            <w:r>
              <w:br/>
            </w:r>
            <w:r>
              <w:rPr>
                <w:rFonts w:ascii="Times New Roman"/>
                <w:b w:val="false"/>
                <w:i w:val="false"/>
                <w:color w:val="000000"/>
                <w:sz w:val="20"/>
              </w:rPr>
              <w:t>
</w:t>
            </w:r>
            <w:r>
              <w:rPr>
                <w:rFonts w:ascii="Times New Roman"/>
                <w:b w:val="false"/>
                <w:i w:val="false"/>
                <w:color w:val="000000"/>
                <w:sz w:val="20"/>
              </w:rPr>
              <w:t>жамбас протездері; кеуде бездерінің протездері;</w:t>
            </w:r>
            <w:r>
              <w:br/>
            </w:r>
            <w:r>
              <w:rPr>
                <w:rFonts w:ascii="Times New Roman"/>
                <w:b w:val="false"/>
                <w:i w:val="false"/>
                <w:color w:val="000000"/>
                <w:sz w:val="20"/>
              </w:rPr>
              <w:t>
</w:t>
            </w:r>
            <w:r>
              <w:rPr>
                <w:rFonts w:ascii="Times New Roman"/>
                <w:b w:val="false"/>
                <w:i w:val="false"/>
                <w:color w:val="000000"/>
                <w:sz w:val="20"/>
              </w:rPr>
              <w:t>аппараттар, туторлар, ортездер;</w:t>
            </w:r>
            <w:r>
              <w:br/>
            </w:r>
            <w:r>
              <w:rPr>
                <w:rFonts w:ascii="Times New Roman"/>
                <w:b w:val="false"/>
                <w:i w:val="false"/>
                <w:color w:val="000000"/>
                <w:sz w:val="20"/>
              </w:rPr>
              <w:t>
</w:t>
            </w:r>
            <w:r>
              <w:rPr>
                <w:rFonts w:ascii="Times New Roman"/>
                <w:b w:val="false"/>
                <w:i w:val="false"/>
                <w:color w:val="000000"/>
                <w:sz w:val="20"/>
              </w:rPr>
              <w:t>балдақтар, таяқтар, жетек арбалар, корсеттер, реклинаторлар, басұстағыштар;</w:t>
            </w:r>
            <w:r>
              <w:br/>
            </w:r>
            <w:r>
              <w:rPr>
                <w:rFonts w:ascii="Times New Roman"/>
                <w:b w:val="false"/>
                <w:i w:val="false"/>
                <w:color w:val="000000"/>
                <w:sz w:val="20"/>
              </w:rPr>
              <w:t>
</w:t>
            </w:r>
            <w:r>
              <w:rPr>
                <w:rFonts w:ascii="Times New Roman"/>
                <w:b w:val="false"/>
                <w:i w:val="false"/>
                <w:color w:val="000000"/>
                <w:sz w:val="20"/>
              </w:rPr>
              <w:t>бандаждар, емдік белбеулер, балалардың профилактикалық шалбарлары;</w:t>
            </w:r>
            <w:r>
              <w:br/>
            </w:r>
            <w:r>
              <w:rPr>
                <w:rFonts w:ascii="Times New Roman"/>
                <w:b w:val="false"/>
                <w:i w:val="false"/>
                <w:color w:val="000000"/>
                <w:sz w:val="20"/>
              </w:rPr>
              <w:t>
</w:t>
            </w:r>
            <w:r>
              <w:rPr>
                <w:rFonts w:ascii="Times New Roman"/>
                <w:b w:val="false"/>
                <w:i w:val="false"/>
                <w:color w:val="000000"/>
                <w:sz w:val="20"/>
              </w:rPr>
              <w:t>ортопедиялық аяқ киім және қосымша тетіктер (кебістер, супинаторлар);</w:t>
            </w:r>
            <w:r>
              <w:br/>
            </w:r>
            <w:r>
              <w:rPr>
                <w:rFonts w:ascii="Times New Roman"/>
                <w:b w:val="false"/>
                <w:i w:val="false"/>
                <w:color w:val="000000"/>
                <w:sz w:val="20"/>
              </w:rPr>
              <w:t>
</w:t>
            </w:r>
            <w:r>
              <w:rPr>
                <w:rFonts w:ascii="Times New Roman"/>
                <w:b w:val="false"/>
                <w:i w:val="false"/>
                <w:color w:val="000000"/>
                <w:sz w:val="20"/>
              </w:rPr>
              <w:t>аппараттарға арналған аяқ киім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Сурдотехникалық құралдармен қамтамасыз ету:</w:t>
            </w:r>
            <w:r>
              <w:br/>
            </w:r>
            <w:r>
              <w:rPr>
                <w:rFonts w:ascii="Times New Roman"/>
                <w:b w:val="false"/>
                <w:i w:val="false"/>
                <w:color w:val="000000"/>
                <w:sz w:val="20"/>
              </w:rPr>
              <w:t>
</w:t>
            </w:r>
            <w:r>
              <w:rPr>
                <w:rFonts w:ascii="Times New Roman"/>
                <w:b w:val="false"/>
                <w:i w:val="false"/>
                <w:color w:val="000000"/>
                <w:sz w:val="20"/>
              </w:rPr>
              <w:t>есту аппараттары;</w:t>
            </w:r>
            <w:r>
              <w:br/>
            </w:r>
            <w:r>
              <w:rPr>
                <w:rFonts w:ascii="Times New Roman"/>
                <w:b w:val="false"/>
                <w:i w:val="false"/>
                <w:color w:val="000000"/>
                <w:sz w:val="20"/>
              </w:rPr>
              <w:t>
</w:t>
            </w:r>
            <w:r>
              <w:rPr>
                <w:rFonts w:ascii="Times New Roman"/>
                <w:b w:val="false"/>
                <w:i w:val="false"/>
                <w:color w:val="000000"/>
                <w:sz w:val="20"/>
              </w:rPr>
              <w:t>бейнекомпьютерлер;</w:t>
            </w:r>
            <w:r>
              <w:br/>
            </w:r>
            <w:r>
              <w:rPr>
                <w:rFonts w:ascii="Times New Roman"/>
                <w:b w:val="false"/>
                <w:i w:val="false"/>
                <w:color w:val="000000"/>
                <w:sz w:val="20"/>
              </w:rPr>
              <w:t>
</w:t>
            </w:r>
            <w:r>
              <w:rPr>
                <w:rFonts w:ascii="Times New Roman"/>
                <w:b w:val="false"/>
                <w:i w:val="false"/>
                <w:color w:val="000000"/>
                <w:sz w:val="20"/>
              </w:rPr>
              <w:t>көпфункционалды сигналдық жүйелер;</w:t>
            </w:r>
            <w:r>
              <w:br/>
            </w:r>
            <w:r>
              <w:rPr>
                <w:rFonts w:ascii="Times New Roman"/>
                <w:b w:val="false"/>
                <w:i w:val="false"/>
                <w:color w:val="000000"/>
                <w:sz w:val="20"/>
              </w:rPr>
              <w:t>
</w:t>
            </w:r>
            <w:r>
              <w:rPr>
                <w:rFonts w:ascii="Times New Roman"/>
                <w:b w:val="false"/>
                <w:i w:val="false"/>
                <w:color w:val="000000"/>
                <w:sz w:val="20"/>
              </w:rPr>
              <w:t>телефакс;</w:t>
            </w:r>
            <w:r>
              <w:br/>
            </w:r>
            <w:r>
              <w:rPr>
                <w:rFonts w:ascii="Times New Roman"/>
                <w:b w:val="false"/>
                <w:i w:val="false"/>
                <w:color w:val="000000"/>
                <w:sz w:val="20"/>
              </w:rPr>
              <w:t>
</w:t>
            </w:r>
            <w:r>
              <w:rPr>
                <w:rFonts w:ascii="Times New Roman"/>
                <w:b w:val="false"/>
                <w:i w:val="false"/>
                <w:color w:val="000000"/>
                <w:sz w:val="20"/>
              </w:rPr>
              <w:t>мәтіндік хабарламасы бар және хабарды қабылдау қызметі бар ұялы телефондар;</w:t>
            </w:r>
            <w:r>
              <w:br/>
            </w:r>
            <w:r>
              <w:rPr>
                <w:rFonts w:ascii="Times New Roman"/>
                <w:b w:val="false"/>
                <w:i w:val="false"/>
                <w:color w:val="000000"/>
                <w:sz w:val="20"/>
              </w:rPr>
              <w:t>
</w:t>
            </w:r>
            <w:r>
              <w:rPr>
                <w:rFonts w:ascii="Times New Roman"/>
                <w:b w:val="false"/>
                <w:i w:val="false"/>
                <w:color w:val="000000"/>
                <w:sz w:val="20"/>
              </w:rPr>
              <w:t>саңырау және нашар еститін адамдарға арналған сағаттар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Тифлотехникалық құралдармен қамтамасыз ету:</w:t>
            </w:r>
            <w:r>
              <w:br/>
            </w:r>
            <w:r>
              <w:rPr>
                <w:rFonts w:ascii="Times New Roman"/>
                <w:b w:val="false"/>
                <w:i w:val="false"/>
                <w:color w:val="000000"/>
                <w:sz w:val="20"/>
              </w:rPr>
              <w:t>
</w:t>
            </w:r>
            <w:r>
              <w:rPr>
                <w:rFonts w:ascii="Times New Roman"/>
                <w:b w:val="false"/>
                <w:i w:val="false"/>
                <w:color w:val="000000"/>
                <w:sz w:val="20"/>
              </w:rPr>
              <w:t>таяқтар;</w:t>
            </w:r>
            <w:r>
              <w:br/>
            </w:r>
            <w:r>
              <w:rPr>
                <w:rFonts w:ascii="Times New Roman"/>
                <w:b w:val="false"/>
                <w:i w:val="false"/>
                <w:color w:val="000000"/>
                <w:sz w:val="20"/>
              </w:rPr>
              <w:t>
</w:t>
            </w:r>
            <w:r>
              <w:rPr>
                <w:rFonts w:ascii="Times New Roman"/>
                <w:b w:val="false"/>
                <w:i w:val="false"/>
                <w:color w:val="000000"/>
                <w:sz w:val="20"/>
              </w:rPr>
              <w:t>тифломагнитолла;</w:t>
            </w:r>
            <w:r>
              <w:br/>
            </w:r>
            <w:r>
              <w:rPr>
                <w:rFonts w:ascii="Times New Roman"/>
                <w:b w:val="false"/>
                <w:i w:val="false"/>
                <w:color w:val="000000"/>
                <w:sz w:val="20"/>
              </w:rPr>
              <w:t>
</w:t>
            </w:r>
            <w:r>
              <w:rPr>
                <w:rFonts w:ascii="Times New Roman"/>
                <w:b w:val="false"/>
                <w:i w:val="false"/>
                <w:color w:val="000000"/>
                <w:sz w:val="20"/>
              </w:rPr>
              <w:t>оқу машинасы;</w:t>
            </w:r>
            <w:r>
              <w:br/>
            </w:r>
            <w:r>
              <w:rPr>
                <w:rFonts w:ascii="Times New Roman"/>
                <w:b w:val="false"/>
                <w:i w:val="false"/>
                <w:color w:val="000000"/>
                <w:sz w:val="20"/>
              </w:rPr>
              <w:t>
</w:t>
            </w:r>
            <w:r>
              <w:rPr>
                <w:rFonts w:ascii="Times New Roman"/>
                <w:b w:val="false"/>
                <w:i w:val="false"/>
                <w:color w:val="000000"/>
                <w:sz w:val="20"/>
              </w:rPr>
              <w:t>компьютерлік тифлокешендер;</w:t>
            </w:r>
            <w:r>
              <w:br/>
            </w:r>
            <w:r>
              <w:rPr>
                <w:rFonts w:ascii="Times New Roman"/>
                <w:b w:val="false"/>
                <w:i w:val="false"/>
                <w:color w:val="000000"/>
                <w:sz w:val="20"/>
              </w:rPr>
              <w:t>
</w:t>
            </w:r>
            <w:r>
              <w:rPr>
                <w:rFonts w:ascii="Times New Roman"/>
                <w:b w:val="false"/>
                <w:i w:val="false"/>
                <w:color w:val="000000"/>
                <w:sz w:val="20"/>
              </w:rPr>
              <w:t>Брайл жүйесі бойынша жазу құралы;</w:t>
            </w:r>
            <w:r>
              <w:br/>
            </w:r>
            <w:r>
              <w:rPr>
                <w:rFonts w:ascii="Times New Roman"/>
                <w:b w:val="false"/>
                <w:i w:val="false"/>
                <w:color w:val="000000"/>
                <w:sz w:val="20"/>
              </w:rPr>
              <w:t>
</w:t>
            </w:r>
            <w:r>
              <w:rPr>
                <w:rFonts w:ascii="Times New Roman"/>
                <w:b w:val="false"/>
                <w:i w:val="false"/>
                <w:color w:val="000000"/>
                <w:sz w:val="20"/>
              </w:rPr>
              <w:t>рельефті-ноқатты қаріппен жазуға арналған қағаз;</w:t>
            </w:r>
            <w:r>
              <w:br/>
            </w:r>
            <w:r>
              <w:rPr>
                <w:rFonts w:ascii="Times New Roman"/>
                <w:b w:val="false"/>
                <w:i w:val="false"/>
                <w:color w:val="000000"/>
                <w:sz w:val="20"/>
              </w:rPr>
              <w:t>
</w:t>
            </w:r>
            <w:r>
              <w:rPr>
                <w:rFonts w:ascii="Times New Roman"/>
                <w:b w:val="false"/>
                <w:i w:val="false"/>
                <w:color w:val="000000"/>
                <w:sz w:val="20"/>
              </w:rPr>
              <w:t>диктофон;</w:t>
            </w:r>
            <w:r>
              <w:br/>
            </w:r>
            <w:r>
              <w:rPr>
                <w:rFonts w:ascii="Times New Roman"/>
                <w:b w:val="false"/>
                <w:i w:val="false"/>
                <w:color w:val="000000"/>
                <w:sz w:val="20"/>
              </w:rPr>
              <w:t>
</w:t>
            </w:r>
            <w:r>
              <w:rPr>
                <w:rFonts w:ascii="Times New Roman"/>
                <w:b w:val="false"/>
                <w:i w:val="false"/>
                <w:color w:val="000000"/>
                <w:sz w:val="20"/>
              </w:rPr>
              <w:t>дыбыс жазбасын шығаруға арналған плейер;</w:t>
            </w:r>
            <w:r>
              <w:br/>
            </w:r>
            <w:r>
              <w:rPr>
                <w:rFonts w:ascii="Times New Roman"/>
                <w:b w:val="false"/>
                <w:i w:val="false"/>
                <w:color w:val="000000"/>
                <w:sz w:val="20"/>
              </w:rPr>
              <w:t>
</w:t>
            </w:r>
            <w:r>
              <w:rPr>
                <w:rFonts w:ascii="Times New Roman"/>
                <w:b w:val="false"/>
                <w:i w:val="false"/>
                <w:color w:val="000000"/>
                <w:sz w:val="20"/>
              </w:rPr>
              <w:t>нашар көретін адамдарға арналған сағаттар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гигиеналық құралдармен қамтамасыз ету (салмағы __, бойы__, жамбас көлемі __ енгізіп жазу):</w:t>
            </w:r>
            <w:r>
              <w:br/>
            </w:r>
            <w:r>
              <w:rPr>
                <w:rFonts w:ascii="Times New Roman"/>
                <w:b w:val="false"/>
                <w:i w:val="false"/>
                <w:color w:val="000000"/>
                <w:sz w:val="20"/>
              </w:rPr>
              <w:t>
</w:t>
            </w:r>
            <w:r>
              <w:rPr>
                <w:rFonts w:ascii="Times New Roman"/>
                <w:b w:val="false"/>
                <w:i w:val="false"/>
                <w:color w:val="000000"/>
                <w:sz w:val="20"/>
              </w:rPr>
              <w:t>несеп қабылдағыштар;</w:t>
            </w:r>
            <w:r>
              <w:br/>
            </w:r>
            <w:r>
              <w:rPr>
                <w:rFonts w:ascii="Times New Roman"/>
                <w:b w:val="false"/>
                <w:i w:val="false"/>
                <w:color w:val="000000"/>
                <w:sz w:val="20"/>
              </w:rPr>
              <w:t>
</w:t>
            </w:r>
            <w:r>
              <w:rPr>
                <w:rFonts w:ascii="Times New Roman"/>
                <w:b w:val="false"/>
                <w:i w:val="false"/>
                <w:color w:val="000000"/>
                <w:sz w:val="20"/>
              </w:rPr>
              <w:t>нәжіс қабылдағыштар;</w:t>
            </w:r>
            <w:r>
              <w:br/>
            </w:r>
            <w:r>
              <w:rPr>
                <w:rFonts w:ascii="Times New Roman"/>
                <w:b w:val="false"/>
                <w:i w:val="false"/>
                <w:color w:val="000000"/>
                <w:sz w:val="20"/>
              </w:rPr>
              <w:t>
</w:t>
            </w:r>
            <w:r>
              <w:rPr>
                <w:rFonts w:ascii="Times New Roman"/>
                <w:b w:val="false"/>
                <w:i w:val="false"/>
                <w:color w:val="000000"/>
                <w:sz w:val="20"/>
              </w:rPr>
              <w:t>памперстер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жүріп–тұру құралдарымен қамтамасыз ету (кресло-арбалар) (салмағы __, бойы__, жамбас көлемі __ енгізіп жазу):</w:t>
            </w:r>
            <w:r>
              <w:br/>
            </w:r>
            <w:r>
              <w:rPr>
                <w:rFonts w:ascii="Times New Roman"/>
                <w:b w:val="false"/>
                <w:i w:val="false"/>
                <w:color w:val="000000"/>
                <w:sz w:val="20"/>
              </w:rPr>
              <w:t>
</w:t>
            </w:r>
            <w:r>
              <w:rPr>
                <w:rFonts w:ascii="Times New Roman"/>
                <w:b w:val="false"/>
                <w:i w:val="false"/>
                <w:color w:val="000000"/>
                <w:sz w:val="20"/>
              </w:rPr>
              <w:t>бөлмелік;</w:t>
            </w:r>
            <w:r>
              <w:br/>
            </w:r>
            <w:r>
              <w:rPr>
                <w:rFonts w:ascii="Times New Roman"/>
                <w:b w:val="false"/>
                <w:i w:val="false"/>
                <w:color w:val="000000"/>
                <w:sz w:val="20"/>
              </w:rPr>
              <w:t>
</w:t>
            </w:r>
            <w:r>
              <w:rPr>
                <w:rFonts w:ascii="Times New Roman"/>
                <w:b w:val="false"/>
                <w:i w:val="false"/>
                <w:color w:val="000000"/>
                <w:sz w:val="20"/>
              </w:rPr>
              <w:t>серуендік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қызметтер көрсету:жеке көмекші;</w:t>
            </w:r>
            <w:r>
              <w:br/>
            </w:r>
            <w:r>
              <w:rPr>
                <w:rFonts w:ascii="Times New Roman"/>
                <w:b w:val="false"/>
                <w:i w:val="false"/>
                <w:color w:val="000000"/>
                <w:sz w:val="20"/>
              </w:rPr>
              <w:t>
</w:t>
            </w:r>
            <w:r>
              <w:rPr>
                <w:rFonts w:ascii="Times New Roman"/>
                <w:b w:val="false"/>
                <w:i w:val="false"/>
                <w:color w:val="000000"/>
                <w:sz w:val="20"/>
              </w:rPr>
              <w:t>ымдау тілі маманы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жағдайда: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тірек-қимыл аппараты бұзылған балаларға арналған МӘМ;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психоневрологиялық МӘМ;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МӘМ;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мен мүгедектерге арналған жалпы үлгідегі МӘМ;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стационарлық жағдайда: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 болу орталығы (бөлімшесі)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орталық;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жағдайында: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 жүйесінің ұйымдары желісі бойынша өткізілетін санаторлық-курорттық емдеу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үй-тұрмыстық жағдайларды жақсарту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медициналық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 оңалтудың кәсіптік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8. Динамикалық бақылау күні ____ ________________ _______ж.</w:t>
      </w:r>
    </w:p>
    <w:p>
      <w:pPr>
        <w:spacing w:after="0"/>
        <w:ind w:left="0"/>
        <w:jc w:val="both"/>
      </w:pPr>
      <w:r>
        <w:rPr>
          <w:rFonts w:ascii="Times New Roman"/>
          <w:b w:val="false"/>
          <w:i w:val="false"/>
          <w:color w:val="000000"/>
          <w:sz w:val="28"/>
        </w:rPr>
        <w:t>      Т.А.Ә. ____________________________________________ ___________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Аумақтық бөлімшенің мөртабаны</w:t>
      </w:r>
    </w:p>
    <w:p>
      <w:pPr>
        <w:spacing w:after="0"/>
        <w:ind w:left="0"/>
        <w:jc w:val="both"/>
      </w:pPr>
      <w:r>
        <w:rPr>
          <w:rFonts w:ascii="Times New Roman"/>
          <w:b w:val="false"/>
          <w:i w:val="false"/>
          <w:color w:val="000000"/>
          <w:sz w:val="28"/>
        </w:rPr>
        <w:t>9. Оңалтудың әлеуметтік бөлігін әзірлеу күні ________________________</w:t>
      </w:r>
    </w:p>
    <w:p>
      <w:pPr>
        <w:spacing w:after="0"/>
        <w:ind w:left="0"/>
        <w:jc w:val="both"/>
      </w:pPr>
      <w:r>
        <w:rPr>
          <w:rFonts w:ascii="Times New Roman"/>
          <w:b w:val="false"/>
          <w:i w:val="false"/>
          <w:color w:val="000000"/>
          <w:sz w:val="28"/>
        </w:rPr>
        <w:t>       Т.А.Ә. ___________________________________________ __________</w:t>
      </w:r>
      <w:r>
        <w:br/>
      </w:r>
      <w:r>
        <w:rPr>
          <w:rFonts w:ascii="Times New Roman"/>
          <w:b w:val="false"/>
          <w:i w:val="false"/>
          <w:color w:val="000000"/>
          <w:sz w:val="28"/>
        </w:rPr>
        <w:t>
                            басшысы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10. Оңалтудың әлеуметтік бөлігін іске асырудың нәтижелерін бағалау</w:t>
      </w:r>
      <w:r>
        <w:br/>
      </w:r>
      <w:r>
        <w:rPr>
          <w:rFonts w:ascii="Times New Roman"/>
          <w:b w:val="false"/>
          <w:i w:val="false"/>
          <w:color w:val="000000"/>
          <w:sz w:val="28"/>
        </w:rPr>
        <w:t>
(астын сызу): бұзылған функцияларды қалпына келтіру (толық немесе</w:t>
      </w:r>
      <w:r>
        <w:br/>
      </w:r>
      <w:r>
        <w:rPr>
          <w:rFonts w:ascii="Times New Roman"/>
          <w:b w:val="false"/>
          <w:i w:val="false"/>
          <w:color w:val="000000"/>
          <w:sz w:val="28"/>
        </w:rPr>
        <w:t>
ішінара), бұзылған функциялардың орнын толтыру (толық немесе ішінара), оң нәтиженің болмауы</w:t>
      </w:r>
    </w:p>
    <w:p>
      <w:pPr>
        <w:spacing w:after="0"/>
        <w:ind w:left="0"/>
        <w:jc w:val="both"/>
      </w:pPr>
      <w:r>
        <w:rPr>
          <w:rFonts w:ascii="Times New Roman"/>
          <w:b w:val="false"/>
          <w:i w:val="false"/>
          <w:color w:val="000000"/>
          <w:sz w:val="28"/>
        </w:rPr>
        <w:t>      Т.А.Ә. ____________________________________________ ___________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      Аумақтық бөлімшенің мөртабаны</w:t>
      </w:r>
    </w:p>
    <w:bookmarkStart w:name="z89" w:id="20"/>
    <w:p>
      <w:pPr>
        <w:spacing w:after="0"/>
        <w:ind w:left="0"/>
        <w:jc w:val="both"/>
      </w:pPr>
      <w:r>
        <w:rPr>
          <w:rFonts w:ascii="Times New Roman"/>
          <w:b w:val="false"/>
          <w:i w:val="false"/>
          <w:color w:val="000000"/>
          <w:sz w:val="28"/>
        </w:rPr>
        <w:t xml:space="preserve">
Мүгедекті оңалтудың жеке бағдарламасын </w:t>
      </w:r>
      <w:r>
        <w:br/>
      </w:r>
      <w:r>
        <w:rPr>
          <w:rFonts w:ascii="Times New Roman"/>
          <w:b w:val="false"/>
          <w:i w:val="false"/>
          <w:color w:val="000000"/>
          <w:sz w:val="28"/>
        </w:rPr>
        <w:t xml:space="preserve">
айқындау қағидаларына         </w:t>
      </w:r>
      <w:r>
        <w:br/>
      </w:r>
      <w:r>
        <w:rPr>
          <w:rFonts w:ascii="Times New Roman"/>
          <w:b w:val="false"/>
          <w:i w:val="false"/>
          <w:color w:val="000000"/>
          <w:sz w:val="28"/>
        </w:rPr>
        <w:t xml:space="preserve">
7-қосымша                  </w:t>
      </w:r>
    </w:p>
    <w:bookmarkEnd w:id="20"/>
    <w:bookmarkStart w:name="z90" w:id="21"/>
    <w:p>
      <w:pPr>
        <w:spacing w:after="0"/>
        <w:ind w:left="0"/>
        <w:jc w:val="left"/>
      </w:pPr>
      <w:r>
        <w:rPr>
          <w:rFonts w:ascii="Times New Roman"/>
          <w:b/>
          <w:i w:val="false"/>
          <w:color w:val="000000"/>
        </w:rPr>
        <w:t xml:space="preserve"> 
Мүгедекті оңалтудың жеке бағдарламасының кәсіптік бөлігі</w:t>
      </w:r>
      <w:r>
        <w:br/>
      </w:r>
      <w:r>
        <w:rPr>
          <w:rFonts w:ascii="Times New Roman"/>
          <w:b/>
          <w:i w:val="false"/>
          <w:color w:val="000000"/>
        </w:rPr>
        <w:t>
20__ жылғы «__» ______ № __ медициналық-әлеуметтік сараптама актісіне</w:t>
      </w:r>
      <w:r>
        <w:br/>
      </w:r>
      <w:r>
        <w:rPr>
          <w:rFonts w:ascii="Times New Roman"/>
          <w:b/>
          <w:i w:val="false"/>
          <w:color w:val="000000"/>
        </w:rPr>
        <w:t>
ОЖБ картасының № ____ 20 ____ жылғы «___» ___________</w:t>
      </w:r>
    </w:p>
    <w:bookmarkEnd w:id="21"/>
    <w:p>
      <w:pPr>
        <w:spacing w:after="0"/>
        <w:ind w:left="0"/>
        <w:jc w:val="both"/>
      </w:pPr>
      <w:r>
        <w:rPr>
          <w:rFonts w:ascii="Times New Roman"/>
          <w:b w:val="false"/>
          <w:i w:val="false"/>
          <w:color w:val="000000"/>
          <w:sz w:val="28"/>
        </w:rPr>
        <w:t>1. Т.А.Ә. (мүгедек) _________Туған жылы, айы, күні___._____.______ ж.</w:t>
      </w:r>
      <w:r>
        <w:br/>
      </w:r>
      <w:r>
        <w:rPr>
          <w:rFonts w:ascii="Times New Roman"/>
          <w:b w:val="false"/>
          <w:i w:val="false"/>
          <w:color w:val="000000"/>
          <w:sz w:val="28"/>
        </w:rPr>
        <w:t>
2. Мекенжайы, үй телефоны ___________________________________________</w:t>
      </w:r>
      <w:r>
        <w:br/>
      </w:r>
      <w:r>
        <w:rPr>
          <w:rFonts w:ascii="Times New Roman"/>
          <w:b w:val="false"/>
          <w:i w:val="false"/>
          <w:color w:val="000000"/>
          <w:sz w:val="28"/>
        </w:rPr>
        <w:t>
3. ОЖБ бірінші рет, қайта жасалды (қалыптастыру, түзеу) _____________</w:t>
      </w:r>
      <w:r>
        <w:br/>
      </w:r>
      <w:r>
        <w:rPr>
          <w:rFonts w:ascii="Times New Roman"/>
          <w:b w:val="false"/>
          <w:i w:val="false"/>
          <w:color w:val="000000"/>
          <w:sz w:val="28"/>
        </w:rPr>
        <w:t>
4. Мүгедектік санаты (тобы, себебі) _________________________________</w:t>
      </w:r>
      <w:r>
        <w:br/>
      </w:r>
      <w:r>
        <w:rPr>
          <w:rFonts w:ascii="Times New Roman"/>
          <w:b w:val="false"/>
          <w:i w:val="false"/>
          <w:color w:val="000000"/>
          <w:sz w:val="28"/>
        </w:rPr>
        <w:t>
5. Диагнозы__________________________________________________________</w:t>
      </w:r>
      <w:r>
        <w:br/>
      </w:r>
      <w:r>
        <w:rPr>
          <w:rFonts w:ascii="Times New Roman"/>
          <w:b w:val="false"/>
          <w:i w:val="false"/>
          <w:color w:val="000000"/>
          <w:sz w:val="28"/>
        </w:rPr>
        <w:t>
6. Мүгедектік ___ _________ ____________ дейінгі мерзімге белгіленді</w:t>
      </w:r>
      <w:r>
        <w:br/>
      </w:r>
      <w:r>
        <w:rPr>
          <w:rFonts w:ascii="Times New Roman"/>
          <w:b w:val="false"/>
          <w:i w:val="false"/>
          <w:color w:val="000000"/>
          <w:sz w:val="28"/>
        </w:rPr>
        <w:t>
7. Білімі ___________________________________________________________</w:t>
      </w:r>
      <w:r>
        <w:br/>
      </w:r>
      <w:r>
        <w:rPr>
          <w:rFonts w:ascii="Times New Roman"/>
          <w:b w:val="false"/>
          <w:i w:val="false"/>
          <w:color w:val="000000"/>
          <w:sz w:val="28"/>
        </w:rPr>
        <w:t>
8. Кәсібі (мамандығы) _______________________________________________</w:t>
      </w:r>
      <w:r>
        <w:br/>
      </w:r>
      <w:r>
        <w:rPr>
          <w:rFonts w:ascii="Times New Roman"/>
          <w:b w:val="false"/>
          <w:i w:val="false"/>
          <w:color w:val="000000"/>
          <w:sz w:val="28"/>
        </w:rPr>
        <w:t>
9. Оңалту-сараптамалық қорытынды:</w:t>
      </w:r>
      <w:r>
        <w:br/>
      </w:r>
      <w:r>
        <w:rPr>
          <w:rFonts w:ascii="Times New Roman"/>
          <w:b w:val="false"/>
          <w:i w:val="false"/>
          <w:color w:val="000000"/>
          <w:sz w:val="28"/>
        </w:rPr>
        <w:t>
- оңалтудың кәсіптік бөлігі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3155"/>
        <w:gridCol w:w="2432"/>
        <w:gridCol w:w="2390"/>
        <w:gridCol w:w="2039"/>
        <w:gridCol w:w="2144"/>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іс-шаралары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ОЖБ іске асыруға жауапты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күні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бөлімшенің маманы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ОЖБ іске асырылуына жауапты маман толтырады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мүгедек балалармен психологиялық-педагогикалық түзету жұмысын өткізу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жоғары, жоғары оқу орнынан кейiнгi бiлiм беру, халықты әлеуметтік қорғау жүйесінің ұйымдары арқылы (енгізіп жазу)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орналастырудың шарттары (қосып жазу)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Жұмыс кестесін ұйымдастыру: толық немесе қысқартылған жұмыс күні және басқа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Жағымсыз өндірістік факторлардың әсерін болдырмау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Арнаулы жұмыс орнын құру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 (енгізіп жазу)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медициналық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 оңалтудың әлеуметтік бөлігі:</w:t>
      </w:r>
      <w:r>
        <w:br/>
      </w:r>
      <w:r>
        <w:rPr>
          <w:rFonts w:ascii="Times New Roman"/>
          <w:b w:val="false"/>
          <w:i w:val="false"/>
          <w:color w:val="000000"/>
          <w:sz w:val="28"/>
        </w:rPr>
        <w:t>
іс-шаралар __ әзірлеу күні __ж. ___ __ іске асыру мерзімі ___ж. _____</w:t>
      </w:r>
      <w:r>
        <w:br/>
      </w:r>
      <w:r>
        <w:rPr>
          <w:rFonts w:ascii="Times New Roman"/>
          <w:b w:val="false"/>
          <w:i w:val="false"/>
          <w:color w:val="000000"/>
          <w:sz w:val="28"/>
        </w:rPr>
        <w:t>
іс-шаралар __ әзірлеу күні __ж. ___ __ іске асыру мерзімі ___ж. _____</w:t>
      </w:r>
    </w:p>
    <w:p>
      <w:pPr>
        <w:spacing w:after="0"/>
        <w:ind w:left="0"/>
        <w:jc w:val="both"/>
      </w:pPr>
      <w:r>
        <w:rPr>
          <w:rFonts w:ascii="Times New Roman"/>
          <w:b w:val="false"/>
          <w:i w:val="false"/>
          <w:color w:val="000000"/>
          <w:sz w:val="28"/>
        </w:rPr>
        <w:t>10. Динамикалық бақылау күні ____ ________________ _______ж.</w:t>
      </w:r>
    </w:p>
    <w:p>
      <w:pPr>
        <w:spacing w:after="0"/>
        <w:ind w:left="0"/>
        <w:jc w:val="both"/>
      </w:pPr>
      <w:r>
        <w:rPr>
          <w:rFonts w:ascii="Times New Roman"/>
          <w:b w:val="false"/>
          <w:i w:val="false"/>
          <w:color w:val="000000"/>
          <w:sz w:val="28"/>
        </w:rPr>
        <w:t>      Т.А.Ә. ____________________________________________ ___________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Аумақтық бөлімшенің мөртабаны</w:t>
      </w:r>
    </w:p>
    <w:p>
      <w:pPr>
        <w:spacing w:after="0"/>
        <w:ind w:left="0"/>
        <w:jc w:val="both"/>
      </w:pPr>
      <w:r>
        <w:rPr>
          <w:rFonts w:ascii="Times New Roman"/>
          <w:b w:val="false"/>
          <w:i w:val="false"/>
          <w:color w:val="000000"/>
          <w:sz w:val="28"/>
        </w:rPr>
        <w:t>11. Оңалтудың кәсіптік бөлігін әзірлеу күні _________________________</w:t>
      </w:r>
    </w:p>
    <w:p>
      <w:pPr>
        <w:spacing w:after="0"/>
        <w:ind w:left="0"/>
        <w:jc w:val="both"/>
      </w:pPr>
      <w:r>
        <w:rPr>
          <w:rFonts w:ascii="Times New Roman"/>
          <w:b w:val="false"/>
          <w:i w:val="false"/>
          <w:color w:val="000000"/>
          <w:sz w:val="28"/>
        </w:rPr>
        <w:t>            Т.А.Ә. __________________________________________ _______</w:t>
      </w:r>
      <w:r>
        <w:br/>
      </w:r>
      <w:r>
        <w:rPr>
          <w:rFonts w:ascii="Times New Roman"/>
          <w:b w:val="false"/>
          <w:i w:val="false"/>
          <w:color w:val="000000"/>
          <w:sz w:val="28"/>
        </w:rPr>
        <w:t>
                                  басшысы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12. Оңалтудың кәсіптік бөлігін іске асырудың нәтижелерін бағалау</w:t>
      </w:r>
      <w:r>
        <w:br/>
      </w:r>
      <w:r>
        <w:rPr>
          <w:rFonts w:ascii="Times New Roman"/>
          <w:b w:val="false"/>
          <w:i w:val="false"/>
          <w:color w:val="000000"/>
          <w:sz w:val="28"/>
        </w:rPr>
        <w:t>
(астын сызу): бұзылған функцияларды қалпына келтіру (толық немесе</w:t>
      </w:r>
      <w:r>
        <w:br/>
      </w:r>
      <w:r>
        <w:rPr>
          <w:rFonts w:ascii="Times New Roman"/>
          <w:b w:val="false"/>
          <w:i w:val="false"/>
          <w:color w:val="000000"/>
          <w:sz w:val="28"/>
        </w:rPr>
        <w:t>
ішінара), бұзылған функциялардың орнын толтыру (толық немесе ішінара), оң нәтиженің болмауы</w:t>
      </w:r>
    </w:p>
    <w:p>
      <w:pPr>
        <w:spacing w:after="0"/>
        <w:ind w:left="0"/>
        <w:jc w:val="both"/>
      </w:pPr>
      <w:r>
        <w:rPr>
          <w:rFonts w:ascii="Times New Roman"/>
          <w:b w:val="false"/>
          <w:i w:val="false"/>
          <w:color w:val="000000"/>
          <w:sz w:val="28"/>
        </w:rPr>
        <w:t>      Т.А.Ә. ____________________________________ ______________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      Аумақтық бөлімшенің мөртабаны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