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c522" w14:textId="f86c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2012 жылғы 23 қазандағы № 718 Бұйрығы. Қазақстан Республикасының Әділет министрлігінде 2012 жылы 23 қарашада № 8097 тіркелді. Күші жойылды - Қазақстан Республикасы Көлік және коммуникация министрінің 2014 жылғы 26 ақпандағы № 160 бұйрығымен</w:t>
      </w:r>
    </w:p>
    <w:p>
      <w:pPr>
        <w:spacing w:after="0"/>
        <w:ind w:left="0"/>
        <w:jc w:val="both"/>
      </w:pPr>
      <w:bookmarkStart w:name="z1" w:id="0"/>
      <w:r>
        <w:rPr>
          <w:rFonts w:ascii="Times New Roman"/>
          <w:b w:val="false"/>
          <w:i w:val="false"/>
          <w:color w:val="ff0000"/>
          <w:sz w:val="28"/>
        </w:rPr>
        <w:t xml:space="preserve">
      Сноска. Күші жойылды - ҚР Көлік және коммуникация министрінің 26.02.2014 </w:t>
      </w:r>
      <w:r>
        <w:rPr>
          <w:rFonts w:ascii="Times New Roman"/>
          <w:b w:val="false"/>
          <w:i w:val="false"/>
          <w:color w:val="ff0000"/>
          <w:sz w:val="28"/>
        </w:rPr>
        <w:t>№ 160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және республикалық маңызы бар жалпы пайдаланымдағы автомобиль жолдарының жолақ бөлігінде сыртқы (көрнекі) жарнама орналастыруға рұқсат беру»;</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темір жолдармен және басқа да инженерлік желілермен және коммуникациялармен қиылысуына рұқсат беру»;</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«Халықаралық және республикалық маңызы бар автомобиль жолдарында теміржол өткелдерін орналастыруға, қайта жаңартуға, жөндеуге және бұзуға рұқсат беру»;</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тереңдетуге рұқсат беру»;</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жөндеуге рұқсат беру»;</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«Халықаралық және республикалық маңызы бар автомобиль жолдарынан шығатын жерлер мен жүктерді тиеуге және түсіруге арналған алаңдар орнатуға рұқсат беру»;</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рұқсат беру».</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Автомобиль жолдары комитеті (З.С. Сағынов):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белгіленген тәртіппен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Көлік және коммуникация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Р.В. Склярға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10 күн өткен соң қолданысқа енгізіледі.</w:t>
      </w:r>
    </w:p>
    <w:bookmarkEnd w:id="1"/>
    <w:p>
      <w:pPr>
        <w:spacing w:after="0"/>
        <w:ind w:left="0"/>
        <w:jc w:val="both"/>
      </w:pPr>
      <w:r>
        <w:rPr>
          <w:rFonts w:ascii="Times New Roman"/>
          <w:b w:val="false"/>
          <w:i/>
          <w:color w:val="000000"/>
          <w:sz w:val="28"/>
        </w:rPr>
        <w:t>      Министрдің м.а.                            Қ. Әбсаттаров</w:t>
      </w:r>
    </w:p>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м.а.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718 бұйрығына                </w:t>
      </w:r>
      <w:r>
        <w:br/>
      </w:r>
      <w:r>
        <w:rPr>
          <w:rFonts w:ascii="Times New Roman"/>
          <w:b w:val="false"/>
          <w:i w:val="false"/>
          <w:color w:val="000000"/>
          <w:sz w:val="28"/>
        </w:rPr>
        <w:t xml:space="preserve">
1-қосымша                    </w:t>
      </w:r>
    </w:p>
    <w:bookmarkEnd w:id="2"/>
    <w:bookmarkStart w:name="z17" w:id="3"/>
    <w:p>
      <w:pPr>
        <w:spacing w:after="0"/>
        <w:ind w:left="0"/>
        <w:jc w:val="left"/>
      </w:pPr>
      <w:r>
        <w:rPr>
          <w:rFonts w:ascii="Times New Roman"/>
          <w:b/>
          <w:i w:val="false"/>
          <w:color w:val="000000"/>
        </w:rPr>
        <w:t xml:space="preserve"> 
«Халықаралық және республикалық маңызы бар жалпы пайдаланымдағы</w:t>
      </w:r>
      <w:r>
        <w:br/>
      </w:r>
      <w:r>
        <w:rPr>
          <w:rFonts w:ascii="Times New Roman"/>
          <w:b/>
          <w:i w:val="false"/>
          <w:color w:val="000000"/>
        </w:rPr>
        <w:t>
автомобиль жолдарының жолақ бөлігінде сыртқы (көрнекі) жарнама</w:t>
      </w:r>
      <w:r>
        <w:br/>
      </w:r>
      <w:r>
        <w:rPr>
          <w:rFonts w:ascii="Times New Roman"/>
          <w:b/>
          <w:i w:val="false"/>
          <w:color w:val="000000"/>
        </w:rPr>
        <w:t>
орналастыруға рұқсат беру» мемлекеттік қызмет регламенті</w:t>
      </w:r>
    </w:p>
    <w:bookmarkEnd w:id="3"/>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1. Осы регламент «Халықаралық және республикалық маңызы бар жалпы пайдаланымдағы автомобиль жолдарының жолақ бөлігінде сыртқы (көрнекі) жарнама орналастыруға рұқсат беру»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сондай-ақ «Жол шаруашылығын құқықтық қамтамасыз етуді жетілдіру туралы» Қазақстан Республикасы Үкіметінің 1998 жылғы 5 қыркүйектегі № 845 қаулысымен бекітілген Қазақстан Республикасының аумағында автомобиль жолдарын пайдалану ережесінің 12-тармағы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2012 жылғы 16 қазандағы № 1315 қаулысымен бекітілген «Халықаралық және республикалық маңызы бар жалпы пайдаланымдағы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регламентінде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ХҚКО) - жеке және (немесе) заңды тұлғалардың өтініштерін қабылдау мен «бір терезе» принципі бойынша құжаттарды беру бойынша мемлекеттік қызметті ұсынуды ұйымдастыруды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үдерісіне қатысатын құрылымдық-қызметтік бірліктер (бұдан әрі – ҚҚБ) - ол мүдделі органдардың жауапты адамдары, олардың ішкі жүйелері үшін ақпараттық жүйелер.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қызметтің аяқталу нәтижесі халықаралық және республикалық маңызы бар жалпы пайдаланымдағы автомобиль жолдарының жолақ бөлігінде сыртқы (көрнекі) жарнаманы объектіге орналастыруға паспорт беру (бұдан әрі – паспорт)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p>
    <w:bookmarkEnd w:id="5"/>
    <w:bookmarkStart w:name="z27" w:id="6"/>
    <w:p>
      <w:pPr>
        <w:spacing w:after="0"/>
        <w:ind w:left="0"/>
        <w:jc w:val="left"/>
      </w:pPr>
      <w:r>
        <w:rPr>
          <w:rFonts w:ascii="Times New Roman"/>
          <w:b/>
          <w:i w:val="false"/>
          <w:color w:val="000000"/>
        </w:rPr>
        <w:t xml:space="preserve"> 
2. Мемлекеттік қызметті көрсетудің талаптары</w:t>
      </w:r>
    </w:p>
    <w:bookmarkEnd w:id="6"/>
    <w:bookmarkStart w:name="z28" w:id="7"/>
    <w:p>
      <w:pPr>
        <w:spacing w:after="0"/>
        <w:ind w:left="0"/>
        <w:jc w:val="both"/>
      </w:pPr>
      <w:r>
        <w:rPr>
          <w:rFonts w:ascii="Times New Roman"/>
          <w:b w:val="false"/>
          <w:i w:val="false"/>
          <w:color w:val="000000"/>
          <w:sz w:val="28"/>
        </w:rPr>
        <w:t>
      6. Мемлекеттік қызметті Қазақстан Республикасы Көлік және коммуникация министрлігі Автомобиль жолдары комитетінің облыстық департаменттері (бұдан әрі – аумақтық орган), сондай-ақ ХҚКО арқылы көрсетеді, мекенжайлары мен жұмыс кестелері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алушының өтініш берген сәттен бастап оған мемлекеттік қызметтің нәтижесін бергенге дейін мемлекеттік қызмет көрсету үдерісі:</w:t>
      </w:r>
      <w:r>
        <w:br/>
      </w:r>
      <w:r>
        <w:rPr>
          <w:rFonts w:ascii="Times New Roman"/>
          <w:b w:val="false"/>
          <w:i w:val="false"/>
          <w:color w:val="000000"/>
          <w:sz w:val="28"/>
        </w:rPr>
        <w:t>
</w:t>
      </w:r>
      <w:r>
        <w:rPr>
          <w:rFonts w:ascii="Times New Roman"/>
          <w:b w:val="false"/>
          <w:i w:val="false"/>
          <w:color w:val="000000"/>
          <w:sz w:val="28"/>
        </w:rPr>
        <w:t>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орынбасарлары халықаралық және республикалық маңызы бар жалпы пайдаланымдағы автомобиль жолдарының жолақ бөлігінде сыртқы (көрнекі) жарнама орналастыруға паспорт беру туралы өтінішті бес жұмыс күні ішінде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 ол болмаған кезде бөлім қызметкері ұсынылған құжаттардың тізімін қойылатын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 халықаралық және республикалық маңызы бар жалпы пайдаланымдағы автомобиль жолдарының жолақ бөлігінде сыртқы (көрнекі) жарнама орналастыруға паспортты беру үшін қажетті құжаттарды дайындайды, есеп журналына және паспортты беру журналына тіркейді.</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өтінішті ХҚКО-на еркін нысанда ұсынады;</w:t>
      </w:r>
      <w:r>
        <w:br/>
      </w:r>
      <w:r>
        <w:rPr>
          <w:rFonts w:ascii="Times New Roman"/>
          <w:b w:val="false"/>
          <w:i w:val="false"/>
          <w:color w:val="000000"/>
          <w:sz w:val="28"/>
        </w:rPr>
        <w:t>
</w:t>
      </w:r>
      <w:r>
        <w:rPr>
          <w:rFonts w:ascii="Times New Roman"/>
          <w:b w:val="false"/>
          <w:i w:val="false"/>
          <w:color w:val="000000"/>
          <w:sz w:val="28"/>
        </w:rPr>
        <w:t>
      2) ХҚКО-ның инспекторы өтінішті тіркеуді жүргізеді, ХҚКО-ның жинақтаушы бөлімінің инспекторы құжаттарды аумақтық органға береді.</w:t>
      </w:r>
      <w:r>
        <w:br/>
      </w:r>
      <w:r>
        <w:rPr>
          <w:rFonts w:ascii="Times New Roman"/>
          <w:b w:val="false"/>
          <w:i w:val="false"/>
          <w:color w:val="000000"/>
          <w:sz w:val="28"/>
        </w:rPr>
        <w:t>
</w:t>
      </w:r>
      <w:r>
        <w:rPr>
          <w:rFonts w:ascii="Times New Roman"/>
          <w:b w:val="false"/>
          <w:i w:val="false"/>
          <w:color w:val="000000"/>
          <w:sz w:val="28"/>
        </w:rPr>
        <w:t>
      ХҚКО-нан құжаттар топтамасын аумақтық органға жіберу фактісі, мемлекеттік қызметті көрсету барысында құжаттардың қозғалысын қадағалауға болатын штрих код сканерімен белгіленеді;</w:t>
      </w:r>
      <w:r>
        <w:br/>
      </w:r>
      <w:r>
        <w:rPr>
          <w:rFonts w:ascii="Times New Roman"/>
          <w:b w:val="false"/>
          <w:i w:val="false"/>
          <w:color w:val="000000"/>
          <w:sz w:val="28"/>
        </w:rPr>
        <w:t>
</w:t>
      </w:r>
      <w:r>
        <w:rPr>
          <w:rFonts w:ascii="Times New Roman"/>
          <w:b w:val="false"/>
          <w:i w:val="false"/>
          <w:color w:val="000000"/>
          <w:sz w:val="28"/>
        </w:rPr>
        <w:t>
      3) аумақтық органның қызметкері алған құжаттардың тіркеуін жүргізеді және аумақтық органның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аумақтық органның басшысы немесе оның орынбасары қарап болғаннан кейін, аумақтық органның бөлім бастығына қарауға береді;</w:t>
      </w:r>
      <w:r>
        <w:br/>
      </w:r>
      <w:r>
        <w:rPr>
          <w:rFonts w:ascii="Times New Roman"/>
          <w:b w:val="false"/>
          <w:i w:val="false"/>
          <w:color w:val="000000"/>
          <w:sz w:val="28"/>
        </w:rPr>
        <w:t>
</w:t>
      </w:r>
      <w:r>
        <w:rPr>
          <w:rFonts w:ascii="Times New Roman"/>
          <w:b w:val="false"/>
          <w:i w:val="false"/>
          <w:color w:val="000000"/>
          <w:sz w:val="28"/>
        </w:rPr>
        <w:t>
      5) аумақтық органның бөлім бастығы өтінішті қойылған талаптарға сәйкестігін қарап, аумақтық органның бөлім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6) аумақтық органның бөлім қызметкері ХҚКО-ның ұсынған өтінішін бес жұмыс күні ішінде қарауды жүзеге асырады және көрсетілетін мемлекеттік қызметтің нәтижесін ХҚКО-на жібереді.</w:t>
      </w:r>
      <w:r>
        <w:br/>
      </w:r>
      <w:r>
        <w:rPr>
          <w:rFonts w:ascii="Times New Roman"/>
          <w:b w:val="false"/>
          <w:i w:val="false"/>
          <w:color w:val="000000"/>
          <w:sz w:val="28"/>
        </w:rPr>
        <w:t>
</w:t>
      </w:r>
      <w:r>
        <w:rPr>
          <w:rFonts w:ascii="Times New Roman"/>
          <w:b w:val="false"/>
          <w:i w:val="false"/>
          <w:color w:val="000000"/>
          <w:sz w:val="28"/>
        </w:rPr>
        <w:t>
      Аумақтық органның мемлекеттік қызметінің дайын нәтижесін қабылдаған кезде, ХҚКО-да штрих-код сканерінің көмегімен келіп түскен құжаттарды белгілейді;</w:t>
      </w:r>
      <w:r>
        <w:br/>
      </w:r>
      <w:r>
        <w:rPr>
          <w:rFonts w:ascii="Times New Roman"/>
          <w:b w:val="false"/>
          <w:i w:val="false"/>
          <w:color w:val="000000"/>
          <w:sz w:val="28"/>
        </w:rPr>
        <w:t>
</w:t>
      </w:r>
      <w:r>
        <w:rPr>
          <w:rFonts w:ascii="Times New Roman"/>
          <w:b w:val="false"/>
          <w:i w:val="false"/>
          <w:color w:val="000000"/>
          <w:sz w:val="28"/>
        </w:rPr>
        <w:t>
      7) ХҚКО-ның инспекторы мемлекеттік қызметті алушыға паспорт немесе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сондай-ақ мемлекеттік қызметті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мекенжайлары бойынша ХҚКО және аумақтық органнан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белгіленген жұмыс кестесіне сәйкес, түскі үзілісі бар, демалыс және мереке күндерін қоспағанда, күн сайын дүйсенбіден жұма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ХҚКО-на жүгінген кезде:</w:t>
      </w:r>
      <w:r>
        <w:br/>
      </w:r>
      <w:r>
        <w:rPr>
          <w:rFonts w:ascii="Times New Roman"/>
          <w:b w:val="false"/>
          <w:i w:val="false"/>
          <w:color w:val="000000"/>
          <w:sz w:val="28"/>
        </w:rPr>
        <w:t>
</w:t>
      </w:r>
      <w:r>
        <w:rPr>
          <w:rFonts w:ascii="Times New Roman"/>
          <w:b w:val="false"/>
          <w:i w:val="false"/>
          <w:color w:val="000000"/>
          <w:sz w:val="28"/>
        </w:rPr>
        <w:t>
      ХҚКО-ның белгіленген жұмыс кестесіне сәйкес, түскі үзіліссіз сағат 09.00-ден 20.00-ге дейін, демалыс және мереке күндерін қоспағанда, күн сайын дүйсенбіден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ХҚКО-да құжаттарды қабылдау ХҚКО инспекторының тегі, аты, әкесінің аты және лауазымы көрсетілген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Аумақтық органда өтініш жеке және заңды тұлғалардың өтініштері журналында тіркеледі.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алушылар стандарттың 11-тармағында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ұсынудан бас тарту туралы негіздеме стандарттың 16-тармағында көрсетілген.</w:t>
      </w:r>
      <w:r>
        <w:br/>
      </w:r>
      <w:r>
        <w:rPr>
          <w:rFonts w:ascii="Times New Roman"/>
          <w:b w:val="false"/>
          <w:i w:val="false"/>
          <w:color w:val="000000"/>
          <w:sz w:val="28"/>
        </w:rPr>
        <w:t>
</w:t>
      </w:r>
      <w:r>
        <w:rPr>
          <w:rFonts w:ascii="Times New Roman"/>
          <w:b w:val="false"/>
          <w:i w:val="false"/>
          <w:color w:val="000000"/>
          <w:sz w:val="28"/>
        </w:rPr>
        <w:t>
      14. Ақпарат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ақпаратты және ресурстарды ұстаудан қорғау).</w:t>
      </w:r>
    </w:p>
    <w:bookmarkEnd w:id="7"/>
    <w:bookmarkStart w:name="z61" w:id="8"/>
    <w:p>
      <w:pPr>
        <w:spacing w:after="0"/>
        <w:ind w:left="0"/>
        <w:jc w:val="left"/>
      </w:pPr>
      <w:r>
        <w:rPr>
          <w:rFonts w:ascii="Times New Roman"/>
          <w:b/>
          <w:i w:val="false"/>
          <w:color w:val="000000"/>
        </w:rPr>
        <w:t xml:space="preserve"> 
3. Мемлекеттік қызметті көрсету үдерісінде іс-әрекеттердің</w:t>
      </w:r>
      <w:r>
        <w:br/>
      </w:r>
      <w:r>
        <w:rPr>
          <w:rFonts w:ascii="Times New Roman"/>
          <w:b/>
          <w:i w:val="false"/>
          <w:color w:val="000000"/>
        </w:rPr>
        <w:t>
(өзара іс-әрекеттің) сипаттамасы</w:t>
      </w:r>
    </w:p>
    <w:bookmarkEnd w:id="8"/>
    <w:bookmarkStart w:name="z62" w:id="9"/>
    <w:p>
      <w:pPr>
        <w:spacing w:after="0"/>
        <w:ind w:left="0"/>
        <w:jc w:val="both"/>
      </w:pPr>
      <w:r>
        <w:rPr>
          <w:rFonts w:ascii="Times New Roman"/>
          <w:b w:val="false"/>
          <w:i w:val="false"/>
          <w:color w:val="000000"/>
          <w:sz w:val="28"/>
        </w:rPr>
        <w:t>
      15. Мемлекеттік қызметті көрсету үдерісіне қатысатын ҚҚБ:</w:t>
      </w:r>
      <w:r>
        <w:br/>
      </w:r>
      <w:r>
        <w:rPr>
          <w:rFonts w:ascii="Times New Roman"/>
          <w:b w:val="false"/>
          <w:i w:val="false"/>
          <w:color w:val="000000"/>
          <w:sz w:val="28"/>
        </w:rPr>
        <w:t>
</w:t>
      </w:r>
      <w:r>
        <w:rPr>
          <w:rFonts w:ascii="Times New Roman"/>
          <w:b w:val="false"/>
          <w:i w:val="false"/>
          <w:color w:val="000000"/>
          <w:sz w:val="28"/>
        </w:rPr>
        <w:t>
      аумақтық органда:</w:t>
      </w:r>
      <w:r>
        <w:br/>
      </w:r>
      <w:r>
        <w:rPr>
          <w:rFonts w:ascii="Times New Roman"/>
          <w:b w:val="false"/>
          <w:i w:val="false"/>
          <w:color w:val="000000"/>
          <w:sz w:val="28"/>
        </w:rPr>
        <w:t>
</w:t>
      </w:r>
      <w:r>
        <w:rPr>
          <w:rFonts w:ascii="Times New Roman"/>
          <w:b w:val="false"/>
          <w:i w:val="false"/>
          <w:color w:val="000000"/>
          <w:sz w:val="28"/>
        </w:rPr>
        <w:t>
      аумақтық органның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ХҚКО-ның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4)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5) аумақтық органның басшысы немесе оның орынбасарлары.</w:t>
      </w:r>
      <w:r>
        <w:br/>
      </w:r>
      <w:r>
        <w:rPr>
          <w:rFonts w:ascii="Times New Roman"/>
          <w:b w:val="false"/>
          <w:i w:val="false"/>
          <w:color w:val="000000"/>
          <w:sz w:val="28"/>
        </w:rPr>
        <w:t>
</w:t>
      </w:r>
      <w:r>
        <w:rPr>
          <w:rFonts w:ascii="Times New Roman"/>
          <w:b w:val="false"/>
          <w:i w:val="false"/>
          <w:color w:val="000000"/>
          <w:sz w:val="28"/>
        </w:rPr>
        <w:t>
      16. Әрбір іс-әрекеттің орындалу уақыты көрсетілген әрбір ҚҚБ-нің жай іс-әрекетінің жүйелігінің мәтіндік кестелік сипаттамасы (рәсімдері, функциялары, операциялары)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Іс-әрекеттің логикалық жүйелігінің арасындағы өзара байланысты көрсететін диаграмма (мемлекеттік қызметті көрсету үдерісінде) және ҚҚБ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Еркін нысандағы бланкілер күту залының арнайы бағанында немесе ХҚКО қызметкерінің жанында, сондай-ақ ХҚКО интернет-ресурсында: www.con.gov.kz және Қазақстан Республикасы Көлік және коммуникация министрлігінің: www.mtc.gov.kz орналастырылады.</w:t>
      </w:r>
    </w:p>
    <w:bookmarkEnd w:id="9"/>
    <w:bookmarkStart w:name="z77" w:id="10"/>
    <w:p>
      <w:pPr>
        <w:spacing w:after="0"/>
        <w:ind w:left="0"/>
        <w:jc w:val="both"/>
      </w:pPr>
      <w:r>
        <w:rPr>
          <w:rFonts w:ascii="Times New Roman"/>
          <w:b w:val="false"/>
          <w:i w:val="false"/>
          <w:color w:val="000000"/>
          <w:sz w:val="28"/>
        </w:rPr>
        <w:t>
«Халықаралық және республикалық маңызы бар жалпы</w:t>
      </w:r>
      <w:r>
        <w:br/>
      </w:r>
      <w:r>
        <w:rPr>
          <w:rFonts w:ascii="Times New Roman"/>
          <w:b w:val="false"/>
          <w:i w:val="false"/>
          <w:color w:val="000000"/>
          <w:sz w:val="28"/>
        </w:rPr>
        <w:t>
пайдаланымдағы автомобиль жолдарының жолақ бөлігінде</w:t>
      </w:r>
      <w:r>
        <w:br/>
      </w:r>
      <w:r>
        <w:rPr>
          <w:rFonts w:ascii="Times New Roman"/>
          <w:b w:val="false"/>
          <w:i w:val="false"/>
          <w:color w:val="000000"/>
          <w:sz w:val="28"/>
        </w:rPr>
        <w:t>
сыртқы (көрнекі) жарнама орналастыруға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bookmarkStart w:name="z78" w:id="11"/>
    <w:p>
      <w:pPr>
        <w:spacing w:after="0"/>
        <w:ind w:left="0"/>
        <w:jc w:val="left"/>
      </w:pPr>
      <w:r>
        <w:rPr>
          <w:rFonts w:ascii="Times New Roman"/>
          <w:b/>
          <w:i w:val="false"/>
          <w:color w:val="000000"/>
        </w:rPr>
        <w:t xml:space="preserve"> 
1-кесте. ҚҚБ іс-әрекетіне сипаттама</w:t>
      </w:r>
      <w:r>
        <w:br/>
      </w:r>
      <w:r>
        <w:rPr>
          <w:rFonts w:ascii="Times New Roman"/>
          <w:b/>
          <w:i w:val="false"/>
          <w:color w:val="000000"/>
        </w:rPr>
        <w:t>
(Халықаралық және республикалық маңызы бар жалпы пайдаланымдағы</w:t>
      </w:r>
      <w:r>
        <w:br/>
      </w:r>
      <w:r>
        <w:rPr>
          <w:rFonts w:ascii="Times New Roman"/>
          <w:b/>
          <w:i w:val="false"/>
          <w:color w:val="000000"/>
        </w:rPr>
        <w:t>
автомобиль жолдарының жолақ бөлігінде сыртқы (көрнекі) жарнама орналастыруға рұқсат беру)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00"/>
        <w:gridCol w:w="2408"/>
        <w:gridCol w:w="2692"/>
        <w:gridCol w:w="1984"/>
        <w:gridCol w:w="2267"/>
        <w:gridCol w:w="2127"/>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АЖ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және оның сипаттамасы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тіркеуді жүргізеді, ХҚКО-ның жинақтаушы бөлімінің инспекторы құжаттарды аумақтық органға жібереді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қызметкері алған құжаттарға тіркеуді жүргізеді және аумақтық органның басшысына немесе оның орынбасарына береді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қойылатын талаптарға сәйкестігін қарайды және аумақтық органның бөлім қызметкеріне бұрыштама қояды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 құжат, ұйымдастыру-өкімдік шешім)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алуға өтінішті және құжаттарды қабылдау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тіркеу өтініштің нөмірін тіркеумен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бағыты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қалыптастыру немесе дәлелді бас тарту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79" w:id="12"/>
    <w:p>
      <w:pPr>
        <w:spacing w:after="0"/>
        <w:ind w:left="0"/>
        <w:jc w:val="left"/>
      </w:pPr>
      <w:r>
        <w:rPr>
          <w:rFonts w:ascii="Times New Roman"/>
          <w:b/>
          <w:i w:val="false"/>
          <w:color w:val="000000"/>
        </w:rPr>
        <w:t xml:space="preserve"> 
2-кесте. Қолдану нұсқалары. Негізгі үдерісі.</w:t>
      </w:r>
      <w:r>
        <w:br/>
      </w:r>
      <w:r>
        <w:rPr>
          <w:rFonts w:ascii="Times New Roman"/>
          <w:b/>
          <w:i w:val="false"/>
          <w:color w:val="000000"/>
        </w:rPr>
        <w:t>
(Халықаралық және республикалық маңызы бар жалпы пайдаланымдағы</w:t>
      </w:r>
      <w:r>
        <w:br/>
      </w:r>
      <w:r>
        <w:rPr>
          <w:rFonts w:ascii="Times New Roman"/>
          <w:b/>
          <w:i w:val="false"/>
          <w:color w:val="000000"/>
        </w:rPr>
        <w:t>
автомобиль жолдарының жолақ бөлігінде сыртқы (көрнекі) жарнама</w:t>
      </w:r>
      <w:r>
        <w:br/>
      </w:r>
      <w:r>
        <w:rPr>
          <w:rFonts w:ascii="Times New Roman"/>
          <w:b/>
          <w:i w:val="false"/>
          <w:color w:val="000000"/>
        </w:rPr>
        <w:t>
орналастыруға рұқсат беру)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3590"/>
        <w:gridCol w:w="3021"/>
        <w:gridCol w:w="2846"/>
      </w:tblGrid>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қызметкері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бастығы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құжаттардың тіркелуін</w:t>
            </w:r>
            <w:r>
              <w:br/>
            </w:r>
            <w:r>
              <w:rPr>
                <w:rFonts w:ascii="Times New Roman"/>
                <w:b w:val="false"/>
                <w:i w:val="false"/>
                <w:color w:val="000000"/>
                <w:sz w:val="20"/>
              </w:rPr>
              <w:t>
</w:t>
            </w:r>
            <w:r>
              <w:rPr>
                <w:rFonts w:ascii="Times New Roman"/>
                <w:b w:val="false"/>
                <w:i w:val="false"/>
                <w:color w:val="000000"/>
                <w:sz w:val="20"/>
              </w:rPr>
              <w:t>жүргізеді және аумақтық</w:t>
            </w:r>
            <w:r>
              <w:br/>
            </w:r>
            <w:r>
              <w:rPr>
                <w:rFonts w:ascii="Times New Roman"/>
                <w:b w:val="false"/>
                <w:i w:val="false"/>
                <w:color w:val="000000"/>
                <w:sz w:val="20"/>
              </w:rPr>
              <w:t>
</w:t>
            </w:r>
            <w:r>
              <w:rPr>
                <w:rFonts w:ascii="Times New Roman"/>
                <w:b w:val="false"/>
                <w:i w:val="false"/>
                <w:color w:val="000000"/>
                <w:sz w:val="20"/>
              </w:rPr>
              <w:t>органның басшысына немесе</w:t>
            </w:r>
            <w:r>
              <w:br/>
            </w:r>
            <w:r>
              <w:rPr>
                <w:rFonts w:ascii="Times New Roman"/>
                <w:b w:val="false"/>
                <w:i w:val="false"/>
                <w:color w:val="000000"/>
                <w:sz w:val="20"/>
              </w:rPr>
              <w:t>
</w:t>
            </w:r>
            <w:r>
              <w:rPr>
                <w:rFonts w:ascii="Times New Roman"/>
                <w:b w:val="false"/>
                <w:i w:val="false"/>
                <w:color w:val="000000"/>
                <w:sz w:val="20"/>
              </w:rPr>
              <w:t>оның орынбасарына береді.</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қойылған талаптарға сәйкестігін қарап және аумақтық органның бөлім қызметкеріне бұрыштама қояды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беру</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13"/>
    <w:p>
      <w:pPr>
        <w:spacing w:after="0"/>
        <w:ind w:left="0"/>
        <w:jc w:val="left"/>
      </w:pPr>
      <w:r>
        <w:rPr>
          <w:rFonts w:ascii="Times New Roman"/>
          <w:b/>
          <w:i w:val="false"/>
          <w:color w:val="000000"/>
        </w:rPr>
        <w:t xml:space="preserve"> 
3-кесте. Қолдану нұсқалары. Балама үдерісі.</w:t>
      </w:r>
      <w:r>
        <w:br/>
      </w:r>
      <w:r>
        <w:rPr>
          <w:rFonts w:ascii="Times New Roman"/>
          <w:b/>
          <w:i w:val="false"/>
          <w:color w:val="000000"/>
        </w:rPr>
        <w:t>
(Халықаралық және республикалық маңызы бар жалпы пайдаланымдағы автомобиль жолдарының жолақ бөлігінде сыртқы (көрнекі) жарнама</w:t>
      </w:r>
      <w:r>
        <w:br/>
      </w:r>
      <w:r>
        <w:rPr>
          <w:rFonts w:ascii="Times New Roman"/>
          <w:b/>
          <w:i w:val="false"/>
          <w:color w:val="000000"/>
        </w:rPr>
        <w:t>
орналастыруға рұқсат беру)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9"/>
        <w:gridCol w:w="2828"/>
        <w:gridCol w:w="3024"/>
        <w:gridCol w:w="2709"/>
        <w:gridCol w:w="2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үдерісі немесе кеңейту</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паспортты алуға қажетті құжаттардың тізімі; тіркеу журналында өтінішті тіркеу; аумақтық органға өтінішті және толық құжаттардың тізімін жіберу;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және паспортты берудегі қажетті құжаттардың тізімін тіркеу журналында тіркейді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жалпы пайдаланымдағы автомобиль жолдарының жолақ бөлігінде сыртқы (көрнекі) жарнама орналастыруға паспортты алу туралы өтінішті қарау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тізімінің қойылатын талаптарға сәйкестігін қарау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келіп түскен күннен бастап қызметкер үш жұмыс күн ішінде келіп түскен өтінішті қарайды</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58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құжаттардың тізімін толық ұсынбау құжаттардың қайтарылуына мемлекеттік қызметті ұсынудан бас тарту туралы дәлелді жауап беру болып табылады.</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жалпы пайдаланымдағы автомобиль жолдарының жолақ бөлігінде сыртқы (көрнекі) жарнама орналастыруға паспортты алудан бас тарту туралы жазбаша қорытындыны мемлекеттік қызметті алушыға береді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жалпы пайдаланымдағы автомобиль жолдарының жолақ бөлігінде сыртқы (көрнекі) жарнама орналастыруға паспортты алудан бас тарту туралы жазбаша қорытындыны ХҚКО-на бағыттайды ХҚКО-на паспортты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жалпы пайдаланымдағы автомобиль жолдарының жолақ бөлігінде сыртқы (көрнекі) жарнама орналастыруға паспортты алудан бас тарту туралы жазбаша қорытындыға қол қою</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жалпы пайдаланымдағы автомобиль жолдарының жолақ бөлігінде сыртқы (көрнекі) жарнама орналастырудың паспортына қол қою</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14"/>
    <w:p>
      <w:pPr>
        <w:spacing w:after="0"/>
        <w:ind w:left="0"/>
        <w:jc w:val="both"/>
      </w:pPr>
      <w:r>
        <w:rPr>
          <w:rFonts w:ascii="Times New Roman"/>
          <w:b w:val="false"/>
          <w:i w:val="false"/>
          <w:color w:val="000000"/>
          <w:sz w:val="28"/>
        </w:rPr>
        <w:t>
«Халықаралық және республикалық маңызы бар жалпы</w:t>
      </w:r>
      <w:r>
        <w:br/>
      </w:r>
      <w:r>
        <w:rPr>
          <w:rFonts w:ascii="Times New Roman"/>
          <w:b w:val="false"/>
          <w:i w:val="false"/>
          <w:color w:val="000000"/>
          <w:sz w:val="28"/>
        </w:rPr>
        <w:t>
пайдаланымдағы автомобиль жолдарының жолақ бөлігінде</w:t>
      </w:r>
      <w:r>
        <w:br/>
      </w:r>
      <w:r>
        <w:rPr>
          <w:rFonts w:ascii="Times New Roman"/>
          <w:b w:val="false"/>
          <w:i w:val="false"/>
          <w:color w:val="000000"/>
          <w:sz w:val="28"/>
        </w:rPr>
        <w:t>
сыртқы (көрнекі) жарнама орналастыруға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bookmarkStart w:name="z82" w:id="15"/>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жалпы пайдаланымдағы</w:t>
      </w:r>
      <w:r>
        <w:br/>
      </w:r>
      <w:r>
        <w:rPr>
          <w:rFonts w:ascii="Times New Roman"/>
          <w:b/>
          <w:i w:val="false"/>
          <w:color w:val="000000"/>
        </w:rPr>
        <w:t>
автомобиль жолдарының жолақ бөлігінде сыртқы (көрнекі) жарнама</w:t>
      </w:r>
      <w:r>
        <w:br/>
      </w:r>
      <w:r>
        <w:rPr>
          <w:rFonts w:ascii="Times New Roman"/>
          <w:b/>
          <w:i w:val="false"/>
          <w:color w:val="000000"/>
        </w:rPr>
        <w:t>
орналастыруға рұқсат беру)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3553"/>
        <w:gridCol w:w="2853"/>
        <w:gridCol w:w="2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үдерісі</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басшысы немесе оның орынбасарлары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бастығы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қызметкері </w:t>
            </w:r>
          </w:p>
        </w:tc>
      </w:tr>
    </w:tbl>
    <w:p>
      <w:pPr>
        <w:spacing w:after="0"/>
        <w:ind w:left="0"/>
        <w:jc w:val="both"/>
      </w:pPr>
      <w:r>
        <w:drawing>
          <wp:inline distT="0" distB="0" distL="0" distR="0">
            <wp:extent cx="68834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83400" cy="6286500"/>
                    </a:xfrm>
                    <a:prstGeom prst="rect">
                      <a:avLst/>
                    </a:prstGeom>
                  </pic:spPr>
                </pic:pic>
              </a:graphicData>
            </a:graphic>
          </wp:inline>
        </w:drawing>
      </w:r>
    </w:p>
    <w:bookmarkStart w:name="z83" w:id="16"/>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жалпы пайдаланымдағы</w:t>
      </w:r>
      <w:r>
        <w:br/>
      </w:r>
      <w:r>
        <w:rPr>
          <w:rFonts w:ascii="Times New Roman"/>
          <w:b/>
          <w:i w:val="false"/>
          <w:color w:val="000000"/>
        </w:rPr>
        <w:t>
автомобиль жолдарының жолақ бөлігінде сыртқы (көрнекі) жарнама</w:t>
      </w:r>
      <w:r>
        <w:br/>
      </w:r>
      <w:r>
        <w:rPr>
          <w:rFonts w:ascii="Times New Roman"/>
          <w:b/>
          <w:i w:val="false"/>
          <w:color w:val="000000"/>
        </w:rPr>
        <w:t>
орналастыруға рұқсат беру)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3553"/>
        <w:gridCol w:w="2853"/>
        <w:gridCol w:w="2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үдерісі</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басшысы немесе оның орынбасарлары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бастығы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қызметкері </w:t>
            </w:r>
          </w:p>
        </w:tc>
      </w:tr>
    </w:tbl>
    <w:p>
      <w:pPr>
        <w:spacing w:after="0"/>
        <w:ind w:left="0"/>
        <w:jc w:val="both"/>
      </w:pPr>
      <w:r>
        <w:drawing>
          <wp:inline distT="0" distB="0" distL="0" distR="0">
            <wp:extent cx="96901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90100" cy="5740400"/>
                    </a:xfrm>
                    <a:prstGeom prst="rect">
                      <a:avLst/>
                    </a:prstGeom>
                  </pic:spPr>
                </pic:pic>
              </a:graphicData>
            </a:graphic>
          </wp:inline>
        </w:drawing>
      </w:r>
    </w:p>
    <w:bookmarkStart w:name="z8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м.а.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718 бұйрығына                </w:t>
      </w:r>
      <w:r>
        <w:br/>
      </w:r>
      <w:r>
        <w:rPr>
          <w:rFonts w:ascii="Times New Roman"/>
          <w:b w:val="false"/>
          <w:i w:val="false"/>
          <w:color w:val="000000"/>
          <w:sz w:val="28"/>
        </w:rPr>
        <w:t xml:space="preserve">
2-қосымша                    </w:t>
      </w:r>
    </w:p>
    <w:bookmarkEnd w:id="17"/>
    <w:bookmarkStart w:name="z85" w:id="18"/>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жолдарының арналармен, байланыс және электр беру желілерімен,</w:t>
      </w:r>
      <w:r>
        <w:br/>
      </w:r>
      <w:r>
        <w:rPr>
          <w:rFonts w:ascii="Times New Roman"/>
          <w:b/>
          <w:i w:val="false"/>
          <w:color w:val="000000"/>
        </w:rPr>
        <w:t>
мұнай құбырларымен, газ құбырларымен, су құбырларымен және</w:t>
      </w:r>
      <w:r>
        <w:br/>
      </w:r>
      <w:r>
        <w:rPr>
          <w:rFonts w:ascii="Times New Roman"/>
          <w:b/>
          <w:i w:val="false"/>
          <w:color w:val="000000"/>
        </w:rPr>
        <w:t>
темір жолдармен және басқа да инженерлік желілермен және</w:t>
      </w:r>
      <w:r>
        <w:br/>
      </w:r>
      <w:r>
        <w:rPr>
          <w:rFonts w:ascii="Times New Roman"/>
          <w:b/>
          <w:i w:val="false"/>
          <w:color w:val="000000"/>
        </w:rPr>
        <w:t>
коммуникациялармен қиылысуына рұқсат беру» мемлекеттік қызмет</w:t>
      </w:r>
      <w:r>
        <w:br/>
      </w:r>
      <w:r>
        <w:rPr>
          <w:rFonts w:ascii="Times New Roman"/>
          <w:b/>
          <w:i w:val="false"/>
          <w:color w:val="000000"/>
        </w:rPr>
        <w:t>
регламенті</w:t>
      </w:r>
    </w:p>
    <w:bookmarkEnd w:id="18"/>
    <w:bookmarkStart w:name="z86" w:id="19"/>
    <w:p>
      <w:pPr>
        <w:spacing w:after="0"/>
        <w:ind w:left="0"/>
        <w:jc w:val="left"/>
      </w:pPr>
      <w:r>
        <w:rPr>
          <w:rFonts w:ascii="Times New Roman"/>
          <w:b/>
          <w:i w:val="false"/>
          <w:color w:val="000000"/>
        </w:rPr>
        <w:t xml:space="preserve"> 
1. Жалпы ережелер</w:t>
      </w:r>
    </w:p>
    <w:bookmarkEnd w:id="19"/>
    <w:bookmarkStart w:name="z87" w:id="20"/>
    <w:p>
      <w:pPr>
        <w:spacing w:after="0"/>
        <w:ind w:left="0"/>
        <w:jc w:val="both"/>
      </w:pPr>
      <w:r>
        <w:rPr>
          <w:rFonts w:ascii="Times New Roman"/>
          <w:b w:val="false"/>
          <w:i w:val="false"/>
          <w:color w:val="000000"/>
          <w:sz w:val="28"/>
        </w:rPr>
        <w:t>
      1. Осы регламент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рұқсат беру»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сондай-ақ «Жол шаруашылығын құқықтық қамтамасыз етуді жетілдіру туралы» Қазақстан Республикасы Үкіметінің 1998 жылғы 5 қыркүйектегі № 845 қаулысымен бекітілген Қазақстан Республикасының аумағында автомобиль жолдарын пайдалану ережесінің 12-тармағы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2012 жылғы 16 қазандағы № 1315 қаулысымен бекітілген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регламентінде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ХҚКО) - жеке және (немесе) заңды тұлғалардың өтініштерін қабылдау мен «бір терезе» принципі бойынша құжаттарды беру бойынша мемлекеттік қызметті ұсынуды ұйымдастыруды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үдерісіне қатысатын құрылымдық-қызметтік бірліктер (бұдан әрі – ҚҚБ) - ол мүдделі органдардың жауапты адамдары, олардың ішкі жүйелері үшін ақпараттық жүйелер.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қызметтің аяқталу нәтижесі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техникалық шарт беру (бұдан әрі – техникалық шарт)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p>
    <w:bookmarkEnd w:id="20"/>
    <w:bookmarkStart w:name="z95" w:id="21"/>
    <w:p>
      <w:pPr>
        <w:spacing w:after="0"/>
        <w:ind w:left="0"/>
        <w:jc w:val="left"/>
      </w:pPr>
      <w:r>
        <w:rPr>
          <w:rFonts w:ascii="Times New Roman"/>
          <w:b/>
          <w:i w:val="false"/>
          <w:color w:val="000000"/>
        </w:rPr>
        <w:t xml:space="preserve"> 
2. Мемлекеттік қызметті көрсетудің талаптары</w:t>
      </w:r>
    </w:p>
    <w:bookmarkEnd w:id="21"/>
    <w:bookmarkStart w:name="z96" w:id="22"/>
    <w:p>
      <w:pPr>
        <w:spacing w:after="0"/>
        <w:ind w:left="0"/>
        <w:jc w:val="both"/>
      </w:pPr>
      <w:r>
        <w:rPr>
          <w:rFonts w:ascii="Times New Roman"/>
          <w:b w:val="false"/>
          <w:i w:val="false"/>
          <w:color w:val="000000"/>
          <w:sz w:val="28"/>
        </w:rPr>
        <w:t>
      6. Мемлекеттік қызметті Қазақстан Республикасы Көлік және коммуникация министрлігі Автомобиль жолдары комитетінің облыстық департаменттері (бұдан әрі – аумақтық орган), сондай-ақ ХҚКО арқылы көрсетеді, мекенжайлары мен жұмыс кестелері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алушының өтініш берген сәттен бастап оған мемлекеттік қызметтің нәтижесін бергенге дейін мемлекеттік қызмет көрсету үдерісі:</w:t>
      </w:r>
      <w:r>
        <w:br/>
      </w:r>
      <w:r>
        <w:rPr>
          <w:rFonts w:ascii="Times New Roman"/>
          <w:b w:val="false"/>
          <w:i w:val="false"/>
          <w:color w:val="000000"/>
          <w:sz w:val="28"/>
        </w:rPr>
        <w:t>
</w:t>
      </w:r>
      <w:r>
        <w:rPr>
          <w:rFonts w:ascii="Times New Roman"/>
          <w:b w:val="false"/>
          <w:i w:val="false"/>
          <w:color w:val="000000"/>
          <w:sz w:val="28"/>
        </w:rPr>
        <w:t>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орынбасарлары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техникалық шарт беру туралы өтінішті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 ол болмаған кезде бөлім қызметкері ұсынылған құжаттардың тізімін қойылатын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техникалық шартты беру үшін қажетті құжаттарды дайындайды, есеп журналына және техникалық шартты беру журналына тіркейді.</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өтінішті ХҚКО-на еркін нысанда ұсынады;</w:t>
      </w:r>
      <w:r>
        <w:br/>
      </w:r>
      <w:r>
        <w:rPr>
          <w:rFonts w:ascii="Times New Roman"/>
          <w:b w:val="false"/>
          <w:i w:val="false"/>
          <w:color w:val="000000"/>
          <w:sz w:val="28"/>
        </w:rPr>
        <w:t>
</w:t>
      </w:r>
      <w:r>
        <w:rPr>
          <w:rFonts w:ascii="Times New Roman"/>
          <w:b w:val="false"/>
          <w:i w:val="false"/>
          <w:color w:val="000000"/>
          <w:sz w:val="28"/>
        </w:rPr>
        <w:t>
      2) ХҚКО-ның инспекторы өтінішті тіркеуді жүргізеді, ХҚКО-ның жинақтаушы бөлімінің инспекторы құжаттарды аумақтық органға береді.</w:t>
      </w:r>
      <w:r>
        <w:br/>
      </w:r>
      <w:r>
        <w:rPr>
          <w:rFonts w:ascii="Times New Roman"/>
          <w:b w:val="false"/>
          <w:i w:val="false"/>
          <w:color w:val="000000"/>
          <w:sz w:val="28"/>
        </w:rPr>
        <w:t>
</w:t>
      </w:r>
      <w:r>
        <w:rPr>
          <w:rFonts w:ascii="Times New Roman"/>
          <w:b w:val="false"/>
          <w:i w:val="false"/>
          <w:color w:val="000000"/>
          <w:sz w:val="28"/>
        </w:rPr>
        <w:t>
      ХҚКО-нан құжаттар топтамасын аумақтық органға жіберу фактісі, мемлекеттік қызметті көрсету барысында құжаттардың қозғалысын қадағалауға болатын штрих код сканерімен белгіленеді;</w:t>
      </w:r>
      <w:r>
        <w:br/>
      </w:r>
      <w:r>
        <w:rPr>
          <w:rFonts w:ascii="Times New Roman"/>
          <w:b w:val="false"/>
          <w:i w:val="false"/>
          <w:color w:val="000000"/>
          <w:sz w:val="28"/>
        </w:rPr>
        <w:t>
</w:t>
      </w:r>
      <w:r>
        <w:rPr>
          <w:rFonts w:ascii="Times New Roman"/>
          <w:b w:val="false"/>
          <w:i w:val="false"/>
          <w:color w:val="000000"/>
          <w:sz w:val="28"/>
        </w:rPr>
        <w:t>
      3) аумақтық органның қызметкері алған құжаттардың тіркеуін жүргізеді және аумақтық органның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аумақтық органның басшысы немесе оның орынбасары қарап болғаннан кейін, аумақтық органның бөлім бастығына қарауға береді;</w:t>
      </w:r>
      <w:r>
        <w:br/>
      </w:r>
      <w:r>
        <w:rPr>
          <w:rFonts w:ascii="Times New Roman"/>
          <w:b w:val="false"/>
          <w:i w:val="false"/>
          <w:color w:val="000000"/>
          <w:sz w:val="28"/>
        </w:rPr>
        <w:t>
</w:t>
      </w:r>
      <w:r>
        <w:rPr>
          <w:rFonts w:ascii="Times New Roman"/>
          <w:b w:val="false"/>
          <w:i w:val="false"/>
          <w:color w:val="000000"/>
          <w:sz w:val="28"/>
        </w:rPr>
        <w:t>
      5) аумақтық органның бөлім бастығы өтінішті қойылған талаптарға сәйкестігін қарап, аумақтық органның бөлім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6) аумақтық органның бөлім қызметкері ХҚКО-ның ұсынған өтінішін жеті жұмыс күні ішінде қарауды жүзеге асырады және көрсетілетін мемлекеттік қызметтің нәтижесін ХҚКО-на жібереді.</w:t>
      </w:r>
      <w:r>
        <w:br/>
      </w:r>
      <w:r>
        <w:rPr>
          <w:rFonts w:ascii="Times New Roman"/>
          <w:b w:val="false"/>
          <w:i w:val="false"/>
          <w:color w:val="000000"/>
          <w:sz w:val="28"/>
        </w:rPr>
        <w:t>
</w:t>
      </w:r>
      <w:r>
        <w:rPr>
          <w:rFonts w:ascii="Times New Roman"/>
          <w:b w:val="false"/>
          <w:i w:val="false"/>
          <w:color w:val="000000"/>
          <w:sz w:val="28"/>
        </w:rPr>
        <w:t>
      Аумақтық органның мемлекеттік қызметінің дайын нәтижесін қабылдаған кезде, ХҚКО-да штрих-код сканерінің көмегімен келіп түскен құжаттарды белгілейді;</w:t>
      </w:r>
      <w:r>
        <w:br/>
      </w:r>
      <w:r>
        <w:rPr>
          <w:rFonts w:ascii="Times New Roman"/>
          <w:b w:val="false"/>
          <w:i w:val="false"/>
          <w:color w:val="000000"/>
          <w:sz w:val="28"/>
        </w:rPr>
        <w:t>
</w:t>
      </w:r>
      <w:r>
        <w:rPr>
          <w:rFonts w:ascii="Times New Roman"/>
          <w:b w:val="false"/>
          <w:i w:val="false"/>
          <w:color w:val="000000"/>
          <w:sz w:val="28"/>
        </w:rPr>
        <w:t>
      7) ХҚКО-ның инспекторы мемлекеттік қызметті алушыға техникалық шарт немесе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сондай-ақ мемлекеттік қызметті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мекенжайлары бойынша ХҚКО және аумақтық органнан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белгіленген жұмыс кестесіне сәйкес, түскі үзілісі бар, демалыс және мереке күндерін қоспағанда, күн сайын дүйсенбіден жұма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ХҚКО-на жүгінген кезде:</w:t>
      </w:r>
      <w:r>
        <w:br/>
      </w:r>
      <w:r>
        <w:rPr>
          <w:rFonts w:ascii="Times New Roman"/>
          <w:b w:val="false"/>
          <w:i w:val="false"/>
          <w:color w:val="000000"/>
          <w:sz w:val="28"/>
        </w:rPr>
        <w:t>
</w:t>
      </w:r>
      <w:r>
        <w:rPr>
          <w:rFonts w:ascii="Times New Roman"/>
          <w:b w:val="false"/>
          <w:i w:val="false"/>
          <w:color w:val="000000"/>
          <w:sz w:val="28"/>
        </w:rPr>
        <w:t>
      ХҚКО-ның белгіленген жұмыс кестесіне сәйкес, түскі үзіліссіз сағат 09.00-ден 20.00-ге дейін, демалыс және мереке күндерін қоспағанда, күн сайын дүйсенбіден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ХҚКО-да құжаттарды қабылдау ХҚКО инспекторының тегі, аты, әкесінің аты және лауазымы көрсетілген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Аумақтық органда өтініш жеке және заңды тұлғалардың өтініштері журналында тіркеледі.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ұсынудан бас тарту туралы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Ақпарат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ақпаратты және ресурстарды ұстаудан қорғау).</w:t>
      </w:r>
    </w:p>
    <w:bookmarkEnd w:id="22"/>
    <w:bookmarkStart w:name="z129" w:id="23"/>
    <w:p>
      <w:pPr>
        <w:spacing w:after="0"/>
        <w:ind w:left="0"/>
        <w:jc w:val="left"/>
      </w:pPr>
      <w:r>
        <w:rPr>
          <w:rFonts w:ascii="Times New Roman"/>
          <w:b/>
          <w:i w:val="false"/>
          <w:color w:val="000000"/>
        </w:rPr>
        <w:t xml:space="preserve"> 
3. Мемлекеттік қызметті көрсету үдерісінде іс-әрекеттердің</w:t>
      </w:r>
      <w:r>
        <w:br/>
      </w:r>
      <w:r>
        <w:rPr>
          <w:rFonts w:ascii="Times New Roman"/>
          <w:b/>
          <w:i w:val="false"/>
          <w:color w:val="000000"/>
        </w:rPr>
        <w:t>
(өзара іс-әрекеттің) сипаттамасы</w:t>
      </w:r>
    </w:p>
    <w:bookmarkEnd w:id="23"/>
    <w:bookmarkStart w:name="z130" w:id="24"/>
    <w:p>
      <w:pPr>
        <w:spacing w:after="0"/>
        <w:ind w:left="0"/>
        <w:jc w:val="both"/>
      </w:pPr>
      <w:r>
        <w:rPr>
          <w:rFonts w:ascii="Times New Roman"/>
          <w:b w:val="false"/>
          <w:i w:val="false"/>
          <w:color w:val="000000"/>
          <w:sz w:val="28"/>
        </w:rPr>
        <w:t>
      15. Мемлекеттік қызметті көрсету үдерісіне қатысатын ҚҚБ:</w:t>
      </w:r>
      <w:r>
        <w:br/>
      </w:r>
      <w:r>
        <w:rPr>
          <w:rFonts w:ascii="Times New Roman"/>
          <w:b w:val="false"/>
          <w:i w:val="false"/>
          <w:color w:val="000000"/>
          <w:sz w:val="28"/>
        </w:rPr>
        <w:t>
</w:t>
      </w:r>
      <w:r>
        <w:rPr>
          <w:rFonts w:ascii="Times New Roman"/>
          <w:b w:val="false"/>
          <w:i w:val="false"/>
          <w:color w:val="000000"/>
          <w:sz w:val="28"/>
        </w:rPr>
        <w:t>
      аумақтық органда:</w:t>
      </w:r>
      <w:r>
        <w:br/>
      </w:r>
      <w:r>
        <w:rPr>
          <w:rFonts w:ascii="Times New Roman"/>
          <w:b w:val="false"/>
          <w:i w:val="false"/>
          <w:color w:val="000000"/>
          <w:sz w:val="28"/>
        </w:rPr>
        <w:t>
</w:t>
      </w:r>
      <w:r>
        <w:rPr>
          <w:rFonts w:ascii="Times New Roman"/>
          <w:b w:val="false"/>
          <w:i w:val="false"/>
          <w:color w:val="000000"/>
          <w:sz w:val="28"/>
        </w:rPr>
        <w:t>
      аумақтық органның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ХҚКО-ның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4)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5) аумақтық органның басшысы немесе оның орынбасарлары.</w:t>
      </w:r>
      <w:r>
        <w:br/>
      </w:r>
      <w:r>
        <w:rPr>
          <w:rFonts w:ascii="Times New Roman"/>
          <w:b w:val="false"/>
          <w:i w:val="false"/>
          <w:color w:val="000000"/>
          <w:sz w:val="28"/>
        </w:rPr>
        <w:t>
</w:t>
      </w:r>
      <w:r>
        <w:rPr>
          <w:rFonts w:ascii="Times New Roman"/>
          <w:b w:val="false"/>
          <w:i w:val="false"/>
          <w:color w:val="000000"/>
          <w:sz w:val="28"/>
        </w:rPr>
        <w:t>
      16. Әрбір іс-әрекеттің орындалу уақыты көрсетілген әрбір ҚҚБ-нің жай іс-әрекетінің жүйелігінің мәтіндік кестелік сипаттамасы (рәсімдері, функциялары, операциялары)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Іс-әрекеттің логикалық жүйелігінің арасындағы өзара байланысты көрсететін диаграмма (мемлекеттік қызметті көрсету үдерісінде) және ҚҚБ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Еркін нысандағы бланкілер күту залының арнайы бағанында немесе ХҚКО қызметкерінің жанында, сондай-ақ ХҚКО интернет-ресурсында: www.con.gov.kz және Қазақстан Республикасы Көлік және коммуникация министрлігінің: www.mtc.gov.kz орналастырылады.</w:t>
      </w:r>
    </w:p>
    <w:bookmarkEnd w:id="24"/>
    <w:bookmarkStart w:name="z145" w:id="25"/>
    <w:p>
      <w:pPr>
        <w:spacing w:after="0"/>
        <w:ind w:left="0"/>
        <w:jc w:val="both"/>
      </w:pPr>
      <w:r>
        <w:rPr>
          <w:rFonts w:ascii="Times New Roman"/>
          <w:b w:val="false"/>
          <w:i w:val="false"/>
          <w:color w:val="000000"/>
          <w:sz w:val="28"/>
        </w:rPr>
        <w:t>
«Халықаралық және республикалық маңызы бар автомобиль</w:t>
      </w:r>
      <w:r>
        <w:br/>
      </w:r>
      <w:r>
        <w:rPr>
          <w:rFonts w:ascii="Times New Roman"/>
          <w:b w:val="false"/>
          <w:i w:val="false"/>
          <w:color w:val="000000"/>
          <w:sz w:val="28"/>
        </w:rPr>
        <w:t>
жолдарының арналармен, байланыс және электр беру</w:t>
      </w:r>
      <w:r>
        <w:br/>
      </w:r>
      <w:r>
        <w:rPr>
          <w:rFonts w:ascii="Times New Roman"/>
          <w:b w:val="false"/>
          <w:i w:val="false"/>
          <w:color w:val="000000"/>
          <w:sz w:val="28"/>
        </w:rPr>
        <w:t>
желілерімен, мұнай құбырларымен, газ құбырларымен, су</w:t>
      </w:r>
      <w:r>
        <w:br/>
      </w:r>
      <w:r>
        <w:rPr>
          <w:rFonts w:ascii="Times New Roman"/>
          <w:b w:val="false"/>
          <w:i w:val="false"/>
          <w:color w:val="000000"/>
          <w:sz w:val="28"/>
        </w:rPr>
        <w:t>
құбырларымен және темір жолдармен және басқа да инженерлік</w:t>
      </w:r>
      <w:r>
        <w:br/>
      </w:r>
      <w:r>
        <w:rPr>
          <w:rFonts w:ascii="Times New Roman"/>
          <w:b w:val="false"/>
          <w:i w:val="false"/>
          <w:color w:val="000000"/>
          <w:sz w:val="28"/>
        </w:rPr>
        <w:t>
желілермен және коммуникациялармен қиылысуына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5"/>
    <w:bookmarkStart w:name="z146" w:id="26"/>
    <w:p>
      <w:pPr>
        <w:spacing w:after="0"/>
        <w:ind w:left="0"/>
        <w:jc w:val="left"/>
      </w:pPr>
      <w:r>
        <w:rPr>
          <w:rFonts w:ascii="Times New Roman"/>
          <w:b/>
          <w:i w:val="false"/>
          <w:color w:val="000000"/>
        </w:rPr>
        <w:t xml:space="preserve"> 
1-кесте. ҚҚБ іс-әрекетіне сипаттама</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жолдарының арналармен, байланыс және электр беру</w:t>
      </w:r>
      <w:r>
        <w:br/>
      </w:r>
      <w:r>
        <w:rPr>
          <w:rFonts w:ascii="Times New Roman"/>
          <w:b/>
          <w:i w:val="false"/>
          <w:color w:val="000000"/>
        </w:rPr>
        <w:t>
желілерімен, мұнай құбырларымен, газ құбырларымен, су</w:t>
      </w:r>
      <w:r>
        <w:br/>
      </w:r>
      <w:r>
        <w:rPr>
          <w:rFonts w:ascii="Times New Roman"/>
          <w:b/>
          <w:i w:val="false"/>
          <w:color w:val="000000"/>
        </w:rPr>
        <w:t>
құбырларымен және темір жолдармен және басқа да инженерлік</w:t>
      </w:r>
      <w:r>
        <w:br/>
      </w:r>
      <w:r>
        <w:rPr>
          <w:rFonts w:ascii="Times New Roman"/>
          <w:b/>
          <w:i w:val="false"/>
          <w:color w:val="000000"/>
        </w:rPr>
        <w:t>
желілермен және коммуникациялармен қиылысуына рұқсат беру)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00"/>
        <w:gridCol w:w="2408"/>
        <w:gridCol w:w="2692"/>
        <w:gridCol w:w="1984"/>
        <w:gridCol w:w="2267"/>
        <w:gridCol w:w="2127"/>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АЖ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және оның сипаттамасы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тіркеуді жүргізеді, ХҚКО-ның жинақтаушы бөлімінің инспекторы құжаттарды аумақтық органға жібереді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 алған құжаттарға тіркеуді жүргізеді және аумақтық органның басшысына немесе оның орынбасарына береді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бастығына бұрыштама қояды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Өтініштің қойылатын талаптарға сәйкестігін қарайды және аумақтық органның бөлім қызметкеріне бұрыштама қояды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 құжат, ұйымдастыру-өкімдік шешім)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тіркеу өтініштің нөмірін тіркеумен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қалыптастыру немесе дәлелді бас тарту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47" w:id="27"/>
    <w:p>
      <w:pPr>
        <w:spacing w:after="0"/>
        <w:ind w:left="0"/>
        <w:jc w:val="left"/>
      </w:pPr>
      <w:r>
        <w:rPr>
          <w:rFonts w:ascii="Times New Roman"/>
          <w:b/>
          <w:i w:val="false"/>
          <w:color w:val="000000"/>
        </w:rPr>
        <w:t xml:space="preserve"> 
2-кесте. Қолдану нұсқалары. Негізгі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жолдарының арналармен, байланыс және электр беру желілерімен,</w:t>
      </w:r>
      <w:r>
        <w:br/>
      </w:r>
      <w:r>
        <w:rPr>
          <w:rFonts w:ascii="Times New Roman"/>
          <w:b/>
          <w:i w:val="false"/>
          <w:color w:val="000000"/>
        </w:rPr>
        <w:t>
мұнай құбырларымен, газ құбырларымен, су құбырларымен және</w:t>
      </w:r>
      <w:r>
        <w:br/>
      </w:r>
      <w:r>
        <w:rPr>
          <w:rFonts w:ascii="Times New Roman"/>
          <w:b/>
          <w:i w:val="false"/>
          <w:color w:val="000000"/>
        </w:rPr>
        <w:t>
темір жолдармен және басқа да инженерлік желілермен және</w:t>
      </w:r>
      <w:r>
        <w:br/>
      </w:r>
      <w:r>
        <w:rPr>
          <w:rFonts w:ascii="Times New Roman"/>
          <w:b/>
          <w:i w:val="false"/>
          <w:color w:val="000000"/>
        </w:rPr>
        <w:t>
коммуникациялармен қиылысуына рұқсат беру)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4429"/>
        <w:gridCol w:w="3954"/>
        <w:gridCol w:w="5203"/>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қызметкері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бастығы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құжаттардың тіркелуін жүргізеді және аумақтық органның басшысына немесе оның орынбасарына береді.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қойылған талаптарға сәйкестігін қарап және аумақтық органның бөлім қызметкеріне бұрыштама қояды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шартты беру</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28"/>
    <w:p>
      <w:pPr>
        <w:spacing w:after="0"/>
        <w:ind w:left="0"/>
        <w:jc w:val="left"/>
      </w:pPr>
      <w:r>
        <w:rPr>
          <w:rFonts w:ascii="Times New Roman"/>
          <w:b/>
          <w:i w:val="false"/>
          <w:color w:val="000000"/>
        </w:rPr>
        <w:t xml:space="preserve"> 
3-кесте. Қолдану нұсқалары. Балама үдерісі.</w:t>
      </w:r>
      <w:r>
        <w:br/>
      </w:r>
      <w:r>
        <w:rPr>
          <w:rFonts w:ascii="Times New Roman"/>
          <w:b/>
          <w:i w:val="false"/>
          <w:color w:val="000000"/>
        </w:rPr>
        <w:t>
(Халықаралық және республикалық маңызы бар автомобиль жолдарының арналармен, байланыс және электр беру желілерімен,</w:t>
      </w:r>
      <w:r>
        <w:br/>
      </w:r>
      <w:r>
        <w:rPr>
          <w:rFonts w:ascii="Times New Roman"/>
          <w:b/>
          <w:i w:val="false"/>
          <w:color w:val="000000"/>
        </w:rPr>
        <w:t>
мұнай құбырларымен, газ құбырларымен, су құбырларымен және</w:t>
      </w:r>
      <w:r>
        <w:br/>
      </w:r>
      <w:r>
        <w:rPr>
          <w:rFonts w:ascii="Times New Roman"/>
          <w:b/>
          <w:i w:val="false"/>
          <w:color w:val="000000"/>
        </w:rPr>
        <w:t>
темір жолдармен және басқа да инженерлік желілермен және</w:t>
      </w:r>
      <w:r>
        <w:br/>
      </w:r>
      <w:r>
        <w:rPr>
          <w:rFonts w:ascii="Times New Roman"/>
          <w:b/>
          <w:i w:val="false"/>
          <w:color w:val="000000"/>
        </w:rPr>
        <w:t>
коммуникациялармен қиылысуына рұқсат беру)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4"/>
        <w:gridCol w:w="3527"/>
        <w:gridCol w:w="2974"/>
        <w:gridCol w:w="2777"/>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 үдерісі немесе кеңейту </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қызметкері </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Өтінішті қабылдау және техникалық шартты алуға қажетті құжаттардың тізімі; тіркеу журналында өтінішті тіркеу; аумақтық органға өтінішті және толық құжаттардың тізімін жіберу;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техникалық шартты берудегі қажетті құжаттардың тізімін тіркеу журналында тіркейді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техникалық шартты алу туралы өтінішті қарау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тізімінің қойылатын талаптарға сәйкестігін қарау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келіп түскен күннен бастап қызметкер бес жұмыс күн ішінде келіп түскен өтінішті қарайды</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құжаттардың тізімін толық ұсынбау құжаттардың қайтарылуына мемлекеттік қызметті ұсынудан бас тарту туралы дәлелді жауап беру болып табылады.</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техникалық шартты алудан бас тарту туралы жазбаша қорытындыны мемлекеттік қызметті алушыға береді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техникалық шартты алудан бас тарту туралы жазбаша қорытындыны ХҚКО-на бағыттайды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ХҚКО-на техникалық шартты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техникалық шартты алудан бас тарту туралы жазбаша қорытындыға қол қою</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қиылысуының техникалық шартына қол қою</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29"/>
    <w:p>
      <w:pPr>
        <w:spacing w:after="0"/>
        <w:ind w:left="0"/>
        <w:jc w:val="both"/>
      </w:pPr>
      <w:r>
        <w:rPr>
          <w:rFonts w:ascii="Times New Roman"/>
          <w:b w:val="false"/>
          <w:i w:val="false"/>
          <w:color w:val="000000"/>
          <w:sz w:val="28"/>
        </w:rPr>
        <w:t>
«Халықаралық және республикалық маңызы бар автомобиль</w:t>
      </w:r>
      <w:r>
        <w:br/>
      </w:r>
      <w:r>
        <w:rPr>
          <w:rFonts w:ascii="Times New Roman"/>
          <w:b w:val="false"/>
          <w:i w:val="false"/>
          <w:color w:val="000000"/>
          <w:sz w:val="28"/>
        </w:rPr>
        <w:t>
жолдарының арналармен, байланыс және электр беру</w:t>
      </w:r>
      <w:r>
        <w:br/>
      </w:r>
      <w:r>
        <w:rPr>
          <w:rFonts w:ascii="Times New Roman"/>
          <w:b w:val="false"/>
          <w:i w:val="false"/>
          <w:color w:val="000000"/>
          <w:sz w:val="28"/>
        </w:rPr>
        <w:t>
желілерімен, мұнай құбырларымен, газ құбырларымен, су</w:t>
      </w:r>
      <w:r>
        <w:br/>
      </w:r>
      <w:r>
        <w:rPr>
          <w:rFonts w:ascii="Times New Roman"/>
          <w:b w:val="false"/>
          <w:i w:val="false"/>
          <w:color w:val="000000"/>
          <w:sz w:val="28"/>
        </w:rPr>
        <w:t>
құбырларымен және темір жолдармен және басқа да инженерлік</w:t>
      </w:r>
      <w:r>
        <w:br/>
      </w:r>
      <w:r>
        <w:rPr>
          <w:rFonts w:ascii="Times New Roman"/>
          <w:b w:val="false"/>
          <w:i w:val="false"/>
          <w:color w:val="000000"/>
          <w:sz w:val="28"/>
        </w:rPr>
        <w:t>
желілермен және коммуникациялармен қиылысуына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9"/>
    <w:bookmarkStart w:name="z150" w:id="30"/>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рұқсат беру)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585"/>
        <w:gridCol w:w="3110"/>
        <w:gridCol w:w="30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үдерісі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bl>
    <w:p>
      <w:pPr>
        <w:spacing w:after="0"/>
        <w:ind w:left="0"/>
        <w:jc w:val="both"/>
      </w:pPr>
      <w:r>
        <w:drawing>
          <wp:inline distT="0" distB="0" distL="0" distR="0">
            <wp:extent cx="88773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77300" cy="8369300"/>
                    </a:xfrm>
                    <a:prstGeom prst="rect">
                      <a:avLst/>
                    </a:prstGeom>
                  </pic:spPr>
                </pic:pic>
              </a:graphicData>
            </a:graphic>
          </wp:inline>
        </w:drawing>
      </w:r>
    </w:p>
    <w:bookmarkStart w:name="z151" w:id="31"/>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жолдарының арналармен, байланыс және электр беру желілерімен,</w:t>
      </w:r>
      <w:r>
        <w:br/>
      </w:r>
      <w:r>
        <w:rPr>
          <w:rFonts w:ascii="Times New Roman"/>
          <w:b/>
          <w:i w:val="false"/>
          <w:color w:val="000000"/>
        </w:rPr>
        <w:t>
мұнай құбырларымен, газ құбырларымен, су құбырларымен және</w:t>
      </w:r>
      <w:r>
        <w:br/>
      </w:r>
      <w:r>
        <w:rPr>
          <w:rFonts w:ascii="Times New Roman"/>
          <w:b/>
          <w:i w:val="false"/>
          <w:color w:val="000000"/>
        </w:rPr>
        <w:t>
темір жолдармен және басқа да инженерлік желілермен және</w:t>
      </w:r>
      <w:r>
        <w:br/>
      </w:r>
      <w:r>
        <w:rPr>
          <w:rFonts w:ascii="Times New Roman"/>
          <w:b/>
          <w:i w:val="false"/>
          <w:color w:val="000000"/>
        </w:rPr>
        <w:t>
коммуникациялармен қиылысуына рұқсат беру)</w:t>
      </w:r>
    </w:p>
    <w:bookmarkEnd w:id="31"/>
    <w:p>
      <w:pPr>
        <w:spacing w:after="0"/>
        <w:ind w:left="0"/>
        <w:jc w:val="both"/>
      </w:pPr>
      <w:r>
        <w:drawing>
          <wp:inline distT="0" distB="0" distL="0" distR="0">
            <wp:extent cx="98933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893300" cy="5702300"/>
                    </a:xfrm>
                    <a:prstGeom prst="rect">
                      <a:avLst/>
                    </a:prstGeom>
                  </pic:spPr>
                </pic:pic>
              </a:graphicData>
            </a:graphic>
          </wp:inline>
        </w:drawing>
      </w:r>
    </w:p>
    <w:bookmarkStart w:name="z152"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м.а.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718 бұйрығына                </w:t>
      </w:r>
      <w:r>
        <w:br/>
      </w:r>
      <w:r>
        <w:rPr>
          <w:rFonts w:ascii="Times New Roman"/>
          <w:b w:val="false"/>
          <w:i w:val="false"/>
          <w:color w:val="000000"/>
          <w:sz w:val="28"/>
        </w:rPr>
        <w:t xml:space="preserve">
3-қосымша                    </w:t>
      </w:r>
    </w:p>
    <w:bookmarkEnd w:id="32"/>
    <w:bookmarkStart w:name="z153" w:id="33"/>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жолдарында теміржол өткелдерін орналастыруға, қайта жаңартуға,</w:t>
      </w:r>
      <w:r>
        <w:br/>
      </w:r>
      <w:r>
        <w:rPr>
          <w:rFonts w:ascii="Times New Roman"/>
          <w:b/>
          <w:i w:val="false"/>
          <w:color w:val="000000"/>
        </w:rPr>
        <w:t>
жөндеуге және бұзуға рұқсат беру» мемлекеттік қызмет регламенті</w:t>
      </w:r>
    </w:p>
    <w:bookmarkEnd w:id="33"/>
    <w:bookmarkStart w:name="z154" w:id="34"/>
    <w:p>
      <w:pPr>
        <w:spacing w:after="0"/>
        <w:ind w:left="0"/>
        <w:jc w:val="left"/>
      </w:pPr>
      <w:r>
        <w:rPr>
          <w:rFonts w:ascii="Times New Roman"/>
          <w:b/>
          <w:i w:val="false"/>
          <w:color w:val="000000"/>
        </w:rPr>
        <w:t xml:space="preserve"> 
1. Жалпы ережелер</w:t>
      </w:r>
    </w:p>
    <w:bookmarkEnd w:id="34"/>
    <w:bookmarkStart w:name="z155" w:id="35"/>
    <w:p>
      <w:pPr>
        <w:spacing w:after="0"/>
        <w:ind w:left="0"/>
        <w:jc w:val="both"/>
      </w:pPr>
      <w:r>
        <w:rPr>
          <w:rFonts w:ascii="Times New Roman"/>
          <w:b w:val="false"/>
          <w:i w:val="false"/>
          <w:color w:val="000000"/>
          <w:sz w:val="28"/>
        </w:rPr>
        <w:t>
      1. Осы регламент «Халықаралық және республикалық маңызы бар автомобиль жолдарында теміржол өткелдерін орналастыруға, қайта жаңартуға, жөндеуге және бұзуға рұқсат беру»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сондай-ақ «Жол шаруашылығын құқықтық қамтамасыз етуді жетілдіру туралы» Қазақстан Республикасы Үкіметінің 1998 жылғы 5 қыркүйектегі № 845 қаулысымен бекітілген Қазақстан Республикасының аумағында автомобиль жолдарын пайдалану ережесінің 12-тармағы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2012 жылғы 16 қазандағы № 1315 қаулысымен бекітілген «Халықаралық және республикалық маңызы бар автомобиль жолдарында теміржол өткелдерін орналастыруға, қайта жаңартуға, жөндеуге және бұзуға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регламентінде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ХҚКО) - жеке және (немесе) заңды тұлғалардың өтініштерін қабылдау мен «бір терезе» принципі бойынша құжаттарды беру бойынша мемлекеттік қызметті ұсынуды ұйымдастыруды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үдерісіне қатысатын құрылымдық-қызметтік бірліктер (бұдан әрі – ҚҚБ) - ол мүдделі органдардың жауапты адамдары, олардың ішкі жүйелері үшін ақпараттық жүйелер.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қызметтің аяқталу нәтижесі халықаралық және республикалық маңызы бар автомобиль жолдарында теміржол өткелдерін орналастыруға, қайта жаңартуға, жөндеуге және бұзуға техникалық шарт беру (бұдан әрі – техникалық шарт)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p>
    <w:bookmarkEnd w:id="35"/>
    <w:bookmarkStart w:name="z163" w:id="36"/>
    <w:p>
      <w:pPr>
        <w:spacing w:after="0"/>
        <w:ind w:left="0"/>
        <w:jc w:val="left"/>
      </w:pPr>
      <w:r>
        <w:rPr>
          <w:rFonts w:ascii="Times New Roman"/>
          <w:b/>
          <w:i w:val="false"/>
          <w:color w:val="000000"/>
        </w:rPr>
        <w:t xml:space="preserve"> 
2. Мемлекеттік қызметті көрсетудің талаптары</w:t>
      </w:r>
    </w:p>
    <w:bookmarkEnd w:id="36"/>
    <w:bookmarkStart w:name="z164" w:id="37"/>
    <w:p>
      <w:pPr>
        <w:spacing w:after="0"/>
        <w:ind w:left="0"/>
        <w:jc w:val="both"/>
      </w:pPr>
      <w:r>
        <w:rPr>
          <w:rFonts w:ascii="Times New Roman"/>
          <w:b w:val="false"/>
          <w:i w:val="false"/>
          <w:color w:val="000000"/>
          <w:sz w:val="28"/>
        </w:rPr>
        <w:t>
      6. Мемлекеттік қызметті Қазақстан Республикасы Көлік және коммуникация министрлігі Автомобиль жолдары комитетінің облыстық департаменттері (бұдан әрі – аумақтық орган), сондай-ақ ХҚКО арқылы көрсетеді, мекенжайлары мен жұмыс кестелері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алушының өтініш берген сәттен бастап оған мемлекеттік қызметтің нәтижесін бергенге дейін мемлекеттік қызмет көрсету үдерісі:</w:t>
      </w:r>
      <w:r>
        <w:br/>
      </w:r>
      <w:r>
        <w:rPr>
          <w:rFonts w:ascii="Times New Roman"/>
          <w:b w:val="false"/>
          <w:i w:val="false"/>
          <w:color w:val="000000"/>
          <w:sz w:val="28"/>
        </w:rPr>
        <w:t>
</w:t>
      </w:r>
      <w:r>
        <w:rPr>
          <w:rFonts w:ascii="Times New Roman"/>
          <w:b w:val="false"/>
          <w:i w:val="false"/>
          <w:color w:val="000000"/>
          <w:sz w:val="28"/>
        </w:rPr>
        <w:t>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орынбасарлары халықаралық және республикалық маңызы бар автомобиль жолдарында теміржол өткелдерін орналастыруға, қайта жаңартуға, жөндеуге және бұзуға техникалық шарт беру туралы өтінішті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 ол болмаған кезде бөлім қызметкері ұсынылған құжаттардың тізімін қойылатын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 халықаралық және республикалық маңызы бар автомобиль жолдарында теміржол өткелдерін орналастыруға, қайта жаңартуға, жөндеуге және бұзуға техникалық шартты беру үшін қажетті құжаттарды дайындайды, есеп журналына және техникалық шартты беру журналына тіркейді.</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өтінішті ХҚКО-на еркін нысанда ұсынады;</w:t>
      </w:r>
      <w:r>
        <w:br/>
      </w:r>
      <w:r>
        <w:rPr>
          <w:rFonts w:ascii="Times New Roman"/>
          <w:b w:val="false"/>
          <w:i w:val="false"/>
          <w:color w:val="000000"/>
          <w:sz w:val="28"/>
        </w:rPr>
        <w:t>
</w:t>
      </w:r>
      <w:r>
        <w:rPr>
          <w:rFonts w:ascii="Times New Roman"/>
          <w:b w:val="false"/>
          <w:i w:val="false"/>
          <w:color w:val="000000"/>
          <w:sz w:val="28"/>
        </w:rPr>
        <w:t>
      2) ХҚКО-ның инспекторы өтінішті тіркеуді жүргізеді, ХҚКО-ның жинақтаушы бөлімінің инспекторы құжаттарды аумақтық органға береді.</w:t>
      </w:r>
      <w:r>
        <w:br/>
      </w:r>
      <w:r>
        <w:rPr>
          <w:rFonts w:ascii="Times New Roman"/>
          <w:b w:val="false"/>
          <w:i w:val="false"/>
          <w:color w:val="000000"/>
          <w:sz w:val="28"/>
        </w:rPr>
        <w:t>
</w:t>
      </w:r>
      <w:r>
        <w:rPr>
          <w:rFonts w:ascii="Times New Roman"/>
          <w:b w:val="false"/>
          <w:i w:val="false"/>
          <w:color w:val="000000"/>
          <w:sz w:val="28"/>
        </w:rPr>
        <w:t>
      ХҚКО-нан құжаттар топтамасын аумақтық органға жіберу фактісі, мемлекеттік қызметті көрсету барысында құжаттардың қозғалысын қадағалауға болатын штрих код сканерімен белгіленеді;</w:t>
      </w:r>
      <w:r>
        <w:br/>
      </w:r>
      <w:r>
        <w:rPr>
          <w:rFonts w:ascii="Times New Roman"/>
          <w:b w:val="false"/>
          <w:i w:val="false"/>
          <w:color w:val="000000"/>
          <w:sz w:val="28"/>
        </w:rPr>
        <w:t>
</w:t>
      </w:r>
      <w:r>
        <w:rPr>
          <w:rFonts w:ascii="Times New Roman"/>
          <w:b w:val="false"/>
          <w:i w:val="false"/>
          <w:color w:val="000000"/>
          <w:sz w:val="28"/>
        </w:rPr>
        <w:t>
      3) аумақтық органның қызметкері алған құжаттардың тіркеуін жүргізеді және аумақтық органның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аумақтық органның басшысы немесе оның орынбасары қарап болғаннан кейін, аумақтық органның бөлім бастығына қарауға береді;</w:t>
      </w:r>
      <w:r>
        <w:br/>
      </w:r>
      <w:r>
        <w:rPr>
          <w:rFonts w:ascii="Times New Roman"/>
          <w:b w:val="false"/>
          <w:i w:val="false"/>
          <w:color w:val="000000"/>
          <w:sz w:val="28"/>
        </w:rPr>
        <w:t>
</w:t>
      </w:r>
      <w:r>
        <w:rPr>
          <w:rFonts w:ascii="Times New Roman"/>
          <w:b w:val="false"/>
          <w:i w:val="false"/>
          <w:color w:val="000000"/>
          <w:sz w:val="28"/>
        </w:rPr>
        <w:t>
      5) аумақтық органның бөлім бастығы өтінішті қойылған талаптарға сәйкестігін қарап, аумақтық органның бөлім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6) аумақтық органның бөлім қызметкері ХҚКО-ның ұсынған өтінішін жеті жұмыс күні ішінде қарауды жүзеге асырады және көрсетілетін мемлекеттік қызметтің нәтижесін ХҚКО-на жібереді.</w:t>
      </w:r>
      <w:r>
        <w:br/>
      </w:r>
      <w:r>
        <w:rPr>
          <w:rFonts w:ascii="Times New Roman"/>
          <w:b w:val="false"/>
          <w:i w:val="false"/>
          <w:color w:val="000000"/>
          <w:sz w:val="28"/>
        </w:rPr>
        <w:t>
</w:t>
      </w:r>
      <w:r>
        <w:rPr>
          <w:rFonts w:ascii="Times New Roman"/>
          <w:b w:val="false"/>
          <w:i w:val="false"/>
          <w:color w:val="000000"/>
          <w:sz w:val="28"/>
        </w:rPr>
        <w:t>
      Аумақтық органның мемлекеттік қызметінің дайын нәтижесін қабылдаған кезде, ХҚКО-да штрих-код сканерінің көмегімен келіп түскен құжаттарды белгілейді;</w:t>
      </w:r>
      <w:r>
        <w:br/>
      </w:r>
      <w:r>
        <w:rPr>
          <w:rFonts w:ascii="Times New Roman"/>
          <w:b w:val="false"/>
          <w:i w:val="false"/>
          <w:color w:val="000000"/>
          <w:sz w:val="28"/>
        </w:rPr>
        <w:t>
</w:t>
      </w:r>
      <w:r>
        <w:rPr>
          <w:rFonts w:ascii="Times New Roman"/>
          <w:b w:val="false"/>
          <w:i w:val="false"/>
          <w:color w:val="000000"/>
          <w:sz w:val="28"/>
        </w:rPr>
        <w:t>
      7) ХҚКО-ның инспекторы мемлекеттік қызметті алушыға техникалық шарт немесе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сондай-ақ мемлекеттік қызметті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мекенжайлары бойынша ХҚКО және аумақтық органнан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белгіленген жұмыс кестесіне сәйкес, түскі үзілісі бар, демалыс және мереке күндерін қоспағанда, күн сайын дүйсенбіден жұма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ХҚКО-на жүгінген кезде:</w:t>
      </w:r>
      <w:r>
        <w:br/>
      </w:r>
      <w:r>
        <w:rPr>
          <w:rFonts w:ascii="Times New Roman"/>
          <w:b w:val="false"/>
          <w:i w:val="false"/>
          <w:color w:val="000000"/>
          <w:sz w:val="28"/>
        </w:rPr>
        <w:t>
</w:t>
      </w:r>
      <w:r>
        <w:rPr>
          <w:rFonts w:ascii="Times New Roman"/>
          <w:b w:val="false"/>
          <w:i w:val="false"/>
          <w:color w:val="000000"/>
          <w:sz w:val="28"/>
        </w:rPr>
        <w:t>
      ХҚКО-ның белгіленген жұмыс кестесіне сәйкес, түскі үзіліссіз сағат 09.00-ден 20.00-ге дейін, демалыс және мереке күндерін қоспағанда, күн сайын дүйсенбіден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ХҚКО-да құжаттарды қабылдау ХҚКО инспекторының тегі, аты, әкесінің аты және лауазымы көрсетілген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Аумақтық органда өтініш жеке және заңды тұлғалардың өтініштері журналында тіркеледі.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ұсынудан бас тарту туралы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Ақпарат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ақпаратты және ресурстарды ұстаудан қорғау).</w:t>
      </w:r>
    </w:p>
    <w:bookmarkEnd w:id="37"/>
    <w:bookmarkStart w:name="z197" w:id="38"/>
    <w:p>
      <w:pPr>
        <w:spacing w:after="0"/>
        <w:ind w:left="0"/>
        <w:jc w:val="left"/>
      </w:pPr>
      <w:r>
        <w:rPr>
          <w:rFonts w:ascii="Times New Roman"/>
          <w:b/>
          <w:i w:val="false"/>
          <w:color w:val="000000"/>
        </w:rPr>
        <w:t xml:space="preserve"> 
3. Мемлекеттік қызметті көрсету үдерісінде іс-әрекеттердің</w:t>
      </w:r>
      <w:r>
        <w:br/>
      </w:r>
      <w:r>
        <w:rPr>
          <w:rFonts w:ascii="Times New Roman"/>
          <w:b/>
          <w:i w:val="false"/>
          <w:color w:val="000000"/>
        </w:rPr>
        <w:t>
(өзара іс-әрекеттің) сипаттамасы</w:t>
      </w:r>
    </w:p>
    <w:bookmarkEnd w:id="38"/>
    <w:bookmarkStart w:name="z198" w:id="39"/>
    <w:p>
      <w:pPr>
        <w:spacing w:after="0"/>
        <w:ind w:left="0"/>
        <w:jc w:val="both"/>
      </w:pPr>
      <w:r>
        <w:rPr>
          <w:rFonts w:ascii="Times New Roman"/>
          <w:b w:val="false"/>
          <w:i w:val="false"/>
          <w:color w:val="000000"/>
          <w:sz w:val="28"/>
        </w:rPr>
        <w:t>
      15. Мемлекеттік қызметті көрсету үдерісіне қатысатын ҚҚБ:</w:t>
      </w:r>
      <w:r>
        <w:br/>
      </w:r>
      <w:r>
        <w:rPr>
          <w:rFonts w:ascii="Times New Roman"/>
          <w:b w:val="false"/>
          <w:i w:val="false"/>
          <w:color w:val="000000"/>
          <w:sz w:val="28"/>
        </w:rPr>
        <w:t>
</w:t>
      </w:r>
      <w:r>
        <w:rPr>
          <w:rFonts w:ascii="Times New Roman"/>
          <w:b w:val="false"/>
          <w:i w:val="false"/>
          <w:color w:val="000000"/>
          <w:sz w:val="28"/>
        </w:rPr>
        <w:t>
      аумақтық органда:</w:t>
      </w:r>
      <w:r>
        <w:br/>
      </w:r>
      <w:r>
        <w:rPr>
          <w:rFonts w:ascii="Times New Roman"/>
          <w:b w:val="false"/>
          <w:i w:val="false"/>
          <w:color w:val="000000"/>
          <w:sz w:val="28"/>
        </w:rPr>
        <w:t>
</w:t>
      </w:r>
      <w:r>
        <w:rPr>
          <w:rFonts w:ascii="Times New Roman"/>
          <w:b w:val="false"/>
          <w:i w:val="false"/>
          <w:color w:val="000000"/>
          <w:sz w:val="28"/>
        </w:rPr>
        <w:t>
      аумақтық органның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ХҚКО-ның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4)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5) аумақтық органның басшысы немесе оның орынбасарлары.</w:t>
      </w:r>
      <w:r>
        <w:br/>
      </w:r>
      <w:r>
        <w:rPr>
          <w:rFonts w:ascii="Times New Roman"/>
          <w:b w:val="false"/>
          <w:i w:val="false"/>
          <w:color w:val="000000"/>
          <w:sz w:val="28"/>
        </w:rPr>
        <w:t>
</w:t>
      </w:r>
      <w:r>
        <w:rPr>
          <w:rFonts w:ascii="Times New Roman"/>
          <w:b w:val="false"/>
          <w:i w:val="false"/>
          <w:color w:val="000000"/>
          <w:sz w:val="28"/>
        </w:rPr>
        <w:t>
      16. Әрбір іс-әрекеттің орындалу уақыты көрсетілген әрбір ҚҚБ-нің жай іс-әрекетінің жүйелігінің мәтіндік кестелік сипаттамасы (рәсімдері, функциялары, операциялары)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Іс-әрекеттің логикалық жүйелігінің арасындағы өзара байланысты көрсететін диаграмма (мемлекеттік қызметті көрсету үдерісінде) және ҚҚБ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Еркін нысандағы бланкілер күту залының арнайы бағанында немесе ХҚКО қызметкерінің жанында, сондай-ақ ХҚКО интернет-ресурсында: www.con.gov.kz және Қазақстан Республикасы Көлік және коммуникация министрлігінің: www.mtc.gov.kz орналастырылады.</w:t>
      </w:r>
    </w:p>
    <w:bookmarkEnd w:id="39"/>
    <w:bookmarkStart w:name="z213" w:id="40"/>
    <w:p>
      <w:pPr>
        <w:spacing w:after="0"/>
        <w:ind w:left="0"/>
        <w:jc w:val="both"/>
      </w:pPr>
      <w:r>
        <w:rPr>
          <w:rFonts w:ascii="Times New Roman"/>
          <w:b w:val="false"/>
          <w:i w:val="false"/>
          <w:color w:val="000000"/>
          <w:sz w:val="28"/>
        </w:rPr>
        <w:t>
«Халықаралық және республикалық маңызы бар</w:t>
      </w:r>
      <w:r>
        <w:br/>
      </w:r>
      <w:r>
        <w:rPr>
          <w:rFonts w:ascii="Times New Roman"/>
          <w:b w:val="false"/>
          <w:i w:val="false"/>
          <w:color w:val="000000"/>
          <w:sz w:val="28"/>
        </w:rPr>
        <w:t>
автомобиль жолдарында теміржол өткелдерін орналастыруға,</w:t>
      </w:r>
      <w:r>
        <w:br/>
      </w:r>
      <w:r>
        <w:rPr>
          <w:rFonts w:ascii="Times New Roman"/>
          <w:b w:val="false"/>
          <w:i w:val="false"/>
          <w:color w:val="000000"/>
          <w:sz w:val="28"/>
        </w:rPr>
        <w:t>
қайта жаңартуға, жөндеуге және бұзуға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0"/>
    <w:bookmarkStart w:name="z214" w:id="41"/>
    <w:p>
      <w:pPr>
        <w:spacing w:after="0"/>
        <w:ind w:left="0"/>
        <w:jc w:val="left"/>
      </w:pPr>
      <w:r>
        <w:rPr>
          <w:rFonts w:ascii="Times New Roman"/>
          <w:b/>
          <w:i w:val="false"/>
          <w:color w:val="000000"/>
        </w:rPr>
        <w:t xml:space="preserve"> 
1-кесте. ҚҚБ іс-әрекетіне сипаттама</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жолдарында теміржол өткелдерін орналастыруға, қайта жаңартуға,</w:t>
      </w:r>
      <w:r>
        <w:br/>
      </w:r>
      <w:r>
        <w:rPr>
          <w:rFonts w:ascii="Times New Roman"/>
          <w:b/>
          <w:i w:val="false"/>
          <w:color w:val="000000"/>
        </w:rPr>
        <w:t>
жөндеуге және бұзуға рұқсат беру)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00"/>
        <w:gridCol w:w="2408"/>
        <w:gridCol w:w="2692"/>
        <w:gridCol w:w="1984"/>
        <w:gridCol w:w="2267"/>
        <w:gridCol w:w="2127"/>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АЖ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сипаттамасы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тіркеуді жүргізеді, ХҚКО-ның жинақтаушы бөлімінің инспекторы құжаттарды аумақтық органға жібереді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 алған құжаттарға тіркеуді жүргізеді және аумақтық органның басшысына немесе оның орынбасарына береді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бастығына бұрыштама қояды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қойылатын талаптарға сәйкестігін қарайды және аумақтық органның бөлім қызметкеріне бұрыштама қояды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 құжат, ұйымдастыру-өкімдік шешім)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алуға өтінішті және құжаттарды қабылдау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тіркеу өтініштің нөмірін тіркеумен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бағыты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қалыптастыру немесе дәлелді бас тарту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15" w:id="42"/>
    <w:p>
      <w:pPr>
        <w:spacing w:after="0"/>
        <w:ind w:left="0"/>
        <w:jc w:val="left"/>
      </w:pPr>
      <w:r>
        <w:rPr>
          <w:rFonts w:ascii="Times New Roman"/>
          <w:b/>
          <w:i w:val="false"/>
          <w:color w:val="000000"/>
        </w:rPr>
        <w:t xml:space="preserve"> 
2-кесте. Қолдану нұсқалары. Негізгі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жолдарында теміржол өткелдерін орналастыруға, қайта жаңартуға,</w:t>
      </w:r>
      <w:r>
        <w:br/>
      </w:r>
      <w:r>
        <w:rPr>
          <w:rFonts w:ascii="Times New Roman"/>
          <w:b/>
          <w:i w:val="false"/>
          <w:color w:val="000000"/>
        </w:rPr>
        <w:t>
жөндеуге және бұзуға рұқсат беру)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4429"/>
        <w:gridCol w:w="3954"/>
        <w:gridCol w:w="5203"/>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қызметкері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бастығы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бөлімінің маманы</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құжаттардың тіркелуін жүргізеді және аумақтық органның басшысына немесе оның орынбасарына береді.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қойылған талаптарға сәйкестігін қарап және аумақтық органның бөлім қызметкеріне бұрыштама қояды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шартты беру</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43"/>
    <w:p>
      <w:pPr>
        <w:spacing w:after="0"/>
        <w:ind w:left="0"/>
        <w:jc w:val="left"/>
      </w:pPr>
      <w:r>
        <w:rPr>
          <w:rFonts w:ascii="Times New Roman"/>
          <w:b/>
          <w:i w:val="false"/>
          <w:color w:val="000000"/>
        </w:rPr>
        <w:t xml:space="preserve"> 
3-кесте. Қолдану нұсқалары. Балама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жолдарында теміржол өткелдерін орналастыруға, қайта жаңартуға,</w:t>
      </w:r>
      <w:r>
        <w:br/>
      </w:r>
      <w:r>
        <w:rPr>
          <w:rFonts w:ascii="Times New Roman"/>
          <w:b/>
          <w:i w:val="false"/>
          <w:color w:val="000000"/>
        </w:rPr>
        <w:t>
жөндеуге және бұзуға рұқсат беру)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4"/>
        <w:gridCol w:w="3527"/>
        <w:gridCol w:w="2974"/>
        <w:gridCol w:w="2777"/>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үдерісі немесе кеңейту</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басшысы немесе оның орынбасарлары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қызметкері </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техникалық шартты алуға қажетті құжаттардың тізімі; тіркеу журналында өтінішті тіркеу; аумақтық органға өтінішті және толық құжаттардың тізімін жіберу;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техникалық шартты берудегі қажетті құжаттардың тізімін тіркеу журналында тіркейді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жолдарында теміржол өткелдерін орналастыруға, қайта жаңартуға, жөндеуге және бұзуға техникалық шартты алу туралы өтінішті қарау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тізімінің қойылатын талаптарға сәйкестігін қарау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келіп түскен күннен бастап қызметкер бес жұмыс күн ішінде келіп түскен өтінішті қарайды</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05"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құжаттардың тізімін толық ұсынбау құжаттардың қайтарылуына мемлекеттік қызметті ұсынудан бас тарту туралы дәлелді жауап беру болып табылады.</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жолдарында теміржол өткелдерін орналастыруға, қайта жаңартуға, жөндеуге және бұзуға техникалық шартты алудан бас тарту туралы жазбаша қорытындыны мемлекеттік қызметті алушыға береді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жолдарында теміржол өткелдерін орналастыруға, қайта жаңартуға, жөндеуге және бұзуға техникалық шартты алудан бас тарту туралы жазбаша қорытындыны ХҚКО-на бағыттайды</w:t>
            </w:r>
          </w:p>
          <w:p>
            <w:pPr>
              <w:spacing w:after="20"/>
              <w:ind w:left="20"/>
              <w:jc w:val="both"/>
            </w:pPr>
            <w:r>
              <w:rPr>
                <w:rFonts w:ascii="Times New Roman"/>
                <w:b w:val="false"/>
                <w:i w:val="false"/>
                <w:color w:val="000000"/>
                <w:sz w:val="20"/>
              </w:rPr>
              <w:t>ХҚКО-на техникалық шартты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жолдарында теміржол өткелдерін орналастыруға, қайта жаңартуға, жөндеуге және бұзуға техникалық шартты алудан бас тарту туралы жазбаша қорытындыға қол қою</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жолдарында теміржол өткелдерін орналастыруға, қайта жаңартуға, жөндеуге және бұзудың техникалық шартына қол қою</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44"/>
    <w:p>
      <w:pPr>
        <w:spacing w:after="0"/>
        <w:ind w:left="0"/>
        <w:jc w:val="both"/>
      </w:pPr>
      <w:r>
        <w:rPr>
          <w:rFonts w:ascii="Times New Roman"/>
          <w:b w:val="false"/>
          <w:i w:val="false"/>
          <w:color w:val="000000"/>
          <w:sz w:val="28"/>
        </w:rPr>
        <w:t>
«Халықаралық және республикалық маңызы бар</w:t>
      </w:r>
      <w:r>
        <w:br/>
      </w:r>
      <w:r>
        <w:rPr>
          <w:rFonts w:ascii="Times New Roman"/>
          <w:b w:val="false"/>
          <w:i w:val="false"/>
          <w:color w:val="000000"/>
          <w:sz w:val="28"/>
        </w:rPr>
        <w:t>
автомобиль жолдарында теміржол өткелдерін орналастыруға,</w:t>
      </w:r>
      <w:r>
        <w:br/>
      </w:r>
      <w:r>
        <w:rPr>
          <w:rFonts w:ascii="Times New Roman"/>
          <w:b w:val="false"/>
          <w:i w:val="false"/>
          <w:color w:val="000000"/>
          <w:sz w:val="28"/>
        </w:rPr>
        <w:t>
қайта жаңартуға, жөндеуге және бұзуға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4"/>
    <w:bookmarkStart w:name="z218" w:id="45"/>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жолдарында теміржол өткелдерін орналастыруға, қайта жаңартуға,</w:t>
      </w:r>
      <w:r>
        <w:br/>
      </w:r>
      <w:r>
        <w:rPr>
          <w:rFonts w:ascii="Times New Roman"/>
          <w:b/>
          <w:i w:val="false"/>
          <w:color w:val="000000"/>
        </w:rPr>
        <w:t>
жөндеуге және бұзуға рұқсат беру)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3"/>
        <w:gridCol w:w="2436"/>
        <w:gridCol w:w="3058"/>
        <w:gridCol w:w="39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үдерісі</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bl>
    <w:p>
      <w:pPr>
        <w:spacing w:after="0"/>
        <w:ind w:left="0"/>
        <w:jc w:val="both"/>
      </w:pPr>
      <w:r>
        <w:drawing>
          <wp:inline distT="0" distB="0" distL="0" distR="0">
            <wp:extent cx="88519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51900" cy="5727700"/>
                    </a:xfrm>
                    <a:prstGeom prst="rect">
                      <a:avLst/>
                    </a:prstGeom>
                  </pic:spPr>
                </pic:pic>
              </a:graphicData>
            </a:graphic>
          </wp:inline>
        </w:drawing>
      </w:r>
    </w:p>
    <w:bookmarkStart w:name="z219" w:id="46"/>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жолдарында теміржол өткелдерін орналастыруға, қайта жаңартуға,</w:t>
      </w:r>
      <w:r>
        <w:br/>
      </w:r>
      <w:r>
        <w:rPr>
          <w:rFonts w:ascii="Times New Roman"/>
          <w:b/>
          <w:i w:val="false"/>
          <w:color w:val="000000"/>
        </w:rPr>
        <w:t>
жөндеуге және бұзуға рұқсат беру)</w:t>
      </w:r>
    </w:p>
    <w:bookmarkEnd w:id="46"/>
    <w:p>
      <w:pPr>
        <w:spacing w:after="0"/>
        <w:ind w:left="0"/>
        <w:jc w:val="both"/>
      </w:pPr>
      <w:r>
        <w:drawing>
          <wp:inline distT="0" distB="0" distL="0" distR="0">
            <wp:extent cx="99060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0" cy="5270500"/>
                    </a:xfrm>
                    <a:prstGeom prst="rect">
                      <a:avLst/>
                    </a:prstGeom>
                  </pic:spPr>
                </pic:pic>
              </a:graphicData>
            </a:graphic>
          </wp:inline>
        </w:drawing>
      </w:r>
    </w:p>
    <w:bookmarkStart w:name="z220"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м.а.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718 бұйрығына                </w:t>
      </w:r>
      <w:r>
        <w:br/>
      </w:r>
      <w:r>
        <w:rPr>
          <w:rFonts w:ascii="Times New Roman"/>
          <w:b w:val="false"/>
          <w:i w:val="false"/>
          <w:color w:val="000000"/>
          <w:sz w:val="28"/>
        </w:rPr>
        <w:t xml:space="preserve">
4-қосымша                    </w:t>
      </w:r>
    </w:p>
    <w:bookmarkEnd w:id="47"/>
    <w:bookmarkStart w:name="z221" w:id="48"/>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жолдарынан 2,5 км аз қашықтықта көпірлерден жоғары немесе төмен</w:t>
      </w:r>
      <w:r>
        <w:br/>
      </w:r>
      <w:r>
        <w:rPr>
          <w:rFonts w:ascii="Times New Roman"/>
          <w:b/>
          <w:i w:val="false"/>
          <w:color w:val="000000"/>
        </w:rPr>
        <w:t>
мелиорациялық және басқа да мақсаттар үшін өзен мен суағар</w:t>
      </w:r>
      <w:r>
        <w:br/>
      </w:r>
      <w:r>
        <w:rPr>
          <w:rFonts w:ascii="Times New Roman"/>
          <w:b/>
          <w:i w:val="false"/>
          <w:color w:val="000000"/>
        </w:rPr>
        <w:t>
арналарын тереңдетуге рұқсат беру» мемлекеттік қызмет регламенті</w:t>
      </w:r>
    </w:p>
    <w:bookmarkEnd w:id="48"/>
    <w:bookmarkStart w:name="z222" w:id="49"/>
    <w:p>
      <w:pPr>
        <w:spacing w:after="0"/>
        <w:ind w:left="0"/>
        <w:jc w:val="left"/>
      </w:pPr>
      <w:r>
        <w:rPr>
          <w:rFonts w:ascii="Times New Roman"/>
          <w:b/>
          <w:i w:val="false"/>
          <w:color w:val="000000"/>
        </w:rPr>
        <w:t xml:space="preserve"> 
1. Жалпы ережелер</w:t>
      </w:r>
    </w:p>
    <w:bookmarkEnd w:id="49"/>
    <w:bookmarkStart w:name="z223" w:id="50"/>
    <w:p>
      <w:pPr>
        <w:spacing w:after="0"/>
        <w:ind w:left="0"/>
        <w:jc w:val="both"/>
      </w:pPr>
      <w:r>
        <w:rPr>
          <w:rFonts w:ascii="Times New Roman"/>
          <w:b w:val="false"/>
          <w:i w:val="false"/>
          <w:color w:val="000000"/>
          <w:sz w:val="28"/>
        </w:rPr>
        <w:t>
      1. Осы регламент «Халықаралық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тереңдетуге рұқсат беру»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сондай-ақ «Жол шаруашылығын құқықтық қамтамасыз етуді жетілдіру туралы» Қазақстан Республикасы Үкіметінің 1998 жылғы 5 қыркүйектегі № 845 қаулысымен бекітілген Қазақстан Республикасының аумағында автомобиль жолдарын пайдалану ережесінің 12-тармағы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2012 жылғы 16 қазандағы № 1315 қаулысымен бекітілген «Халықаралық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тереңдетуге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регламентінде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ХҚКО) - жеке және (немесе) заңды тұлғалардың өтініштерін қабылдау мен «бір терезе» принципі бойынша құжаттарды беру бойынша мемлекеттік қызметті ұсынуды ұйымдастыруды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үдерісіне қатысатын құрылымдық-қызметтік бірліктер (бұдан әрі – ҚҚБ) - ол мүдделі органдардың жауапты адамдары, олардың ішкі жүйелері үшін ақпараттық жүйелер.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қызметтің аяқталу нәтижесі 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тереңдетуге техникалық шарт беру (бұдан әрі – техникалық шарт)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p>
    <w:bookmarkEnd w:id="50"/>
    <w:bookmarkStart w:name="z231" w:id="51"/>
    <w:p>
      <w:pPr>
        <w:spacing w:after="0"/>
        <w:ind w:left="0"/>
        <w:jc w:val="left"/>
      </w:pPr>
      <w:r>
        <w:rPr>
          <w:rFonts w:ascii="Times New Roman"/>
          <w:b/>
          <w:i w:val="false"/>
          <w:color w:val="000000"/>
        </w:rPr>
        <w:t xml:space="preserve"> 
2. Мемлекеттік қызметті көрсетудің талаптары</w:t>
      </w:r>
    </w:p>
    <w:bookmarkEnd w:id="51"/>
    <w:bookmarkStart w:name="z232" w:id="52"/>
    <w:p>
      <w:pPr>
        <w:spacing w:after="0"/>
        <w:ind w:left="0"/>
        <w:jc w:val="both"/>
      </w:pPr>
      <w:r>
        <w:rPr>
          <w:rFonts w:ascii="Times New Roman"/>
          <w:b w:val="false"/>
          <w:i w:val="false"/>
          <w:color w:val="000000"/>
          <w:sz w:val="28"/>
        </w:rPr>
        <w:t>
      6. Мемлекеттік қызметті Қазақстан Республикасы Көлік және коммуникация министрлігі Автомобиль жолдары комитетінің облыстық департаменттері (бұдан әрі – аумақтық орган), сондай-ақ ХҚКО арқылы көрсетеді, мекенжайлары мен жұмыс кестелері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алушының өтініш берген сәттен бастап оған мемлекеттік қызметтің нәтижесін бергенге дейін мемлекеттік қызмет көрсету үдерісі:</w:t>
      </w:r>
      <w:r>
        <w:br/>
      </w:r>
      <w:r>
        <w:rPr>
          <w:rFonts w:ascii="Times New Roman"/>
          <w:b w:val="false"/>
          <w:i w:val="false"/>
          <w:color w:val="000000"/>
          <w:sz w:val="28"/>
        </w:rPr>
        <w:t>
</w:t>
      </w:r>
      <w:r>
        <w:rPr>
          <w:rFonts w:ascii="Times New Roman"/>
          <w:b w:val="false"/>
          <w:i w:val="false"/>
          <w:color w:val="000000"/>
          <w:sz w:val="28"/>
        </w:rPr>
        <w:t>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орынбасарлары 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тереңдетуге техникалық шарт беру туралы өтінішті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 ол болмаған кезде бөлім қызметкері ұсынылған құжаттардың тізімін қойылатын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 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тереңдетуге техникалық шартты беру үшін қажетті құжаттарды дайындайды, есеп журналына және техникалық шартты беру журналына тіркейді.</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өтінішті ХҚКО-на еркін нысанда ұсынады;</w:t>
      </w:r>
      <w:r>
        <w:br/>
      </w:r>
      <w:r>
        <w:rPr>
          <w:rFonts w:ascii="Times New Roman"/>
          <w:b w:val="false"/>
          <w:i w:val="false"/>
          <w:color w:val="000000"/>
          <w:sz w:val="28"/>
        </w:rPr>
        <w:t>
</w:t>
      </w:r>
      <w:r>
        <w:rPr>
          <w:rFonts w:ascii="Times New Roman"/>
          <w:b w:val="false"/>
          <w:i w:val="false"/>
          <w:color w:val="000000"/>
          <w:sz w:val="28"/>
        </w:rPr>
        <w:t>
      2) ХҚКО-ның инспекторы өтінішті тіркеуді жүргізеді, ХҚКО-ның жинақтаушы бөлімінің инспекторы құжаттарды аумақтық органға береді.</w:t>
      </w:r>
      <w:r>
        <w:br/>
      </w:r>
      <w:r>
        <w:rPr>
          <w:rFonts w:ascii="Times New Roman"/>
          <w:b w:val="false"/>
          <w:i w:val="false"/>
          <w:color w:val="000000"/>
          <w:sz w:val="28"/>
        </w:rPr>
        <w:t>
</w:t>
      </w:r>
      <w:r>
        <w:rPr>
          <w:rFonts w:ascii="Times New Roman"/>
          <w:b w:val="false"/>
          <w:i w:val="false"/>
          <w:color w:val="000000"/>
          <w:sz w:val="28"/>
        </w:rPr>
        <w:t>
      ХҚКО-нан құжаттар топтамасын аумақтық органға жіберу фактісі, мемлекеттік қызметті көрсету барысында құжаттардың қозғалысын қадағалауға болатын штрих код сканерімен белгіленеді;</w:t>
      </w:r>
      <w:r>
        <w:br/>
      </w:r>
      <w:r>
        <w:rPr>
          <w:rFonts w:ascii="Times New Roman"/>
          <w:b w:val="false"/>
          <w:i w:val="false"/>
          <w:color w:val="000000"/>
          <w:sz w:val="28"/>
        </w:rPr>
        <w:t>
</w:t>
      </w:r>
      <w:r>
        <w:rPr>
          <w:rFonts w:ascii="Times New Roman"/>
          <w:b w:val="false"/>
          <w:i w:val="false"/>
          <w:color w:val="000000"/>
          <w:sz w:val="28"/>
        </w:rPr>
        <w:t>
      3) аумақтық органның қызметкері алған құжаттардың тіркеуін жүргізеді және аумақтық органның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аумақтық органның басшысы немесе оның орынбасары қарап болғаннан кейін, аумақтық органның бөлім бастығына қарауға береді;</w:t>
      </w:r>
      <w:r>
        <w:br/>
      </w:r>
      <w:r>
        <w:rPr>
          <w:rFonts w:ascii="Times New Roman"/>
          <w:b w:val="false"/>
          <w:i w:val="false"/>
          <w:color w:val="000000"/>
          <w:sz w:val="28"/>
        </w:rPr>
        <w:t>
</w:t>
      </w:r>
      <w:r>
        <w:rPr>
          <w:rFonts w:ascii="Times New Roman"/>
          <w:b w:val="false"/>
          <w:i w:val="false"/>
          <w:color w:val="000000"/>
          <w:sz w:val="28"/>
        </w:rPr>
        <w:t>
      5) аумақтық органның бөлім бастығы өтінішті қойылған талаптарға сәйкестігін қарап, аумақтық органның бөлім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6) аумақтық органның бөлім қызметкері ХҚКО-ның ұсынған өтінішін жеті жұмыс күні ішінде қарауды жүзеге асырады және көрсетілетін мемлекеттік қызметтің нәтижесін ХҚКО-на жібереді.</w:t>
      </w:r>
      <w:r>
        <w:br/>
      </w:r>
      <w:r>
        <w:rPr>
          <w:rFonts w:ascii="Times New Roman"/>
          <w:b w:val="false"/>
          <w:i w:val="false"/>
          <w:color w:val="000000"/>
          <w:sz w:val="28"/>
        </w:rPr>
        <w:t>
</w:t>
      </w:r>
      <w:r>
        <w:rPr>
          <w:rFonts w:ascii="Times New Roman"/>
          <w:b w:val="false"/>
          <w:i w:val="false"/>
          <w:color w:val="000000"/>
          <w:sz w:val="28"/>
        </w:rPr>
        <w:t>
      Аумақтық органның мемлекеттік қызметінің дайын нәтижесін қабылдаған кезде, ХҚКО-да штрих-код сканерінің көмегімен келіп түскен құжаттарды белгілейді;</w:t>
      </w:r>
      <w:r>
        <w:br/>
      </w:r>
      <w:r>
        <w:rPr>
          <w:rFonts w:ascii="Times New Roman"/>
          <w:b w:val="false"/>
          <w:i w:val="false"/>
          <w:color w:val="000000"/>
          <w:sz w:val="28"/>
        </w:rPr>
        <w:t>
</w:t>
      </w:r>
      <w:r>
        <w:rPr>
          <w:rFonts w:ascii="Times New Roman"/>
          <w:b w:val="false"/>
          <w:i w:val="false"/>
          <w:color w:val="000000"/>
          <w:sz w:val="28"/>
        </w:rPr>
        <w:t>
      7) ХҚКО-ның инспекторы мемлекеттік қызметті алушыға техникалық шарт немесе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сондай-ақ мемлекеттік қызметті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мекенжайлары бойынша ХҚКО және аумақтық органнан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белгіленген жұмыс кестесіне сәйкес, түскі үзілісі бар, демалыс және мереке күндерін қоспағанда, күн сайын дүйсенбіден жұма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ХҚКО-на жүгінген кезде:</w:t>
      </w:r>
      <w:r>
        <w:br/>
      </w:r>
      <w:r>
        <w:rPr>
          <w:rFonts w:ascii="Times New Roman"/>
          <w:b w:val="false"/>
          <w:i w:val="false"/>
          <w:color w:val="000000"/>
          <w:sz w:val="28"/>
        </w:rPr>
        <w:t>
</w:t>
      </w:r>
      <w:r>
        <w:rPr>
          <w:rFonts w:ascii="Times New Roman"/>
          <w:b w:val="false"/>
          <w:i w:val="false"/>
          <w:color w:val="000000"/>
          <w:sz w:val="28"/>
        </w:rPr>
        <w:t>
      ХҚКО-ның белгіленген жұмыс кестесіне сәйкес, түскі үзіліссіз сағат 09.00-ден 20.00-ге дейін, демалыс және мереке күндерін қоспағанда, күн сайын дүйсенбіден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ХҚКО-да құжаттарды қабылдау ХҚКО инспекторының тегі, аты, әкесінің аты және лауазымы көрсетілген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Аумақтық органда өтініш жеке және заңды тұлғалардың өтініштері журналында тіркеледі.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ұсынудан бас тарту туралы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Ақпарат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ақпаратты және ресурстарды ұстаудан қорғау).</w:t>
      </w:r>
    </w:p>
    <w:bookmarkEnd w:id="52"/>
    <w:bookmarkStart w:name="z265" w:id="53"/>
    <w:p>
      <w:pPr>
        <w:spacing w:after="0"/>
        <w:ind w:left="0"/>
        <w:jc w:val="left"/>
      </w:pPr>
      <w:r>
        <w:rPr>
          <w:rFonts w:ascii="Times New Roman"/>
          <w:b/>
          <w:i w:val="false"/>
          <w:color w:val="000000"/>
        </w:rPr>
        <w:t xml:space="preserve"> 
3. Мемлекеттік қызметті көрсету үдерісінде іс-әрекеттердің</w:t>
      </w:r>
      <w:r>
        <w:br/>
      </w:r>
      <w:r>
        <w:rPr>
          <w:rFonts w:ascii="Times New Roman"/>
          <w:b/>
          <w:i w:val="false"/>
          <w:color w:val="000000"/>
        </w:rPr>
        <w:t>
(өзара іс-әрекеттің) сипаттамасы</w:t>
      </w:r>
    </w:p>
    <w:bookmarkEnd w:id="53"/>
    <w:bookmarkStart w:name="z266" w:id="54"/>
    <w:p>
      <w:pPr>
        <w:spacing w:after="0"/>
        <w:ind w:left="0"/>
        <w:jc w:val="both"/>
      </w:pPr>
      <w:r>
        <w:rPr>
          <w:rFonts w:ascii="Times New Roman"/>
          <w:b w:val="false"/>
          <w:i w:val="false"/>
          <w:color w:val="000000"/>
          <w:sz w:val="28"/>
        </w:rPr>
        <w:t>
      15. Мемлекеттік қызметті көрсету үдерісіне қатысатын ҚҚБ:</w:t>
      </w:r>
      <w:r>
        <w:br/>
      </w:r>
      <w:r>
        <w:rPr>
          <w:rFonts w:ascii="Times New Roman"/>
          <w:b w:val="false"/>
          <w:i w:val="false"/>
          <w:color w:val="000000"/>
          <w:sz w:val="28"/>
        </w:rPr>
        <w:t>
</w:t>
      </w:r>
      <w:r>
        <w:rPr>
          <w:rFonts w:ascii="Times New Roman"/>
          <w:b w:val="false"/>
          <w:i w:val="false"/>
          <w:color w:val="000000"/>
          <w:sz w:val="28"/>
        </w:rPr>
        <w:t>
      аумақтық органда:</w:t>
      </w:r>
      <w:r>
        <w:br/>
      </w:r>
      <w:r>
        <w:rPr>
          <w:rFonts w:ascii="Times New Roman"/>
          <w:b w:val="false"/>
          <w:i w:val="false"/>
          <w:color w:val="000000"/>
          <w:sz w:val="28"/>
        </w:rPr>
        <w:t>
</w:t>
      </w:r>
      <w:r>
        <w:rPr>
          <w:rFonts w:ascii="Times New Roman"/>
          <w:b w:val="false"/>
          <w:i w:val="false"/>
          <w:color w:val="000000"/>
          <w:sz w:val="28"/>
        </w:rPr>
        <w:t>
      аумақтық органның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ХҚКО-ның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4)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5) аумақтық органның басшысы немесе оның орынбасарлары.</w:t>
      </w:r>
      <w:r>
        <w:br/>
      </w:r>
      <w:r>
        <w:rPr>
          <w:rFonts w:ascii="Times New Roman"/>
          <w:b w:val="false"/>
          <w:i w:val="false"/>
          <w:color w:val="000000"/>
          <w:sz w:val="28"/>
        </w:rPr>
        <w:t>
</w:t>
      </w:r>
      <w:r>
        <w:rPr>
          <w:rFonts w:ascii="Times New Roman"/>
          <w:b w:val="false"/>
          <w:i w:val="false"/>
          <w:color w:val="000000"/>
          <w:sz w:val="28"/>
        </w:rPr>
        <w:t>
      16. Әрбір іс-әрекеттің орындалу уақыты көрсетілген әрбір ҚҚБ-нің жай іс-әрекетінің жүйелігінің мәтіндік кестелік сипаттамасы (рәсімдері, функциялары, операциялары)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Іс-әрекеттің логикалық жүйелігінің арасындағы өзара байланысты көрсететін диаграмма (мемлекеттік қызметті көрсету үдерісінде) және ҚҚБ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Еркін нысандағы бланкілер күту залының арнайы бағанында немесе ХҚКО қызметкерінің жанында, сондай-ақ ХҚКО интернет-ресурсында: www.con.gov.kz және Қазақстан Республикасы Көлік және коммуникация министрлігінің: www.mtc.gov.kz орналастырылады.</w:t>
      </w:r>
    </w:p>
    <w:bookmarkEnd w:id="54"/>
    <w:bookmarkStart w:name="z281" w:id="55"/>
    <w:p>
      <w:pPr>
        <w:spacing w:after="0"/>
        <w:ind w:left="0"/>
        <w:jc w:val="both"/>
      </w:pPr>
      <w:r>
        <w:rPr>
          <w:rFonts w:ascii="Times New Roman"/>
          <w:b w:val="false"/>
          <w:i w:val="false"/>
          <w:color w:val="000000"/>
          <w:sz w:val="28"/>
        </w:rPr>
        <w:t>
«Халықаралық және республикалық маңызы бар автомобиль жолдарынан</w:t>
      </w:r>
      <w:r>
        <w:br/>
      </w:r>
      <w:r>
        <w:rPr>
          <w:rFonts w:ascii="Times New Roman"/>
          <w:b w:val="false"/>
          <w:i w:val="false"/>
          <w:color w:val="000000"/>
          <w:sz w:val="28"/>
        </w:rPr>
        <w:t>
2,5 км аз қашықтықта көпірлерден жоғары немесе төмен</w:t>
      </w:r>
      <w:r>
        <w:br/>
      </w:r>
      <w:r>
        <w:rPr>
          <w:rFonts w:ascii="Times New Roman"/>
          <w:b w:val="false"/>
          <w:i w:val="false"/>
          <w:color w:val="000000"/>
          <w:sz w:val="28"/>
        </w:rPr>
        <w:t>
мелиорациялық және басқа да мақсаттар үшін өзен мен</w:t>
      </w:r>
      <w:r>
        <w:br/>
      </w:r>
      <w:r>
        <w:rPr>
          <w:rFonts w:ascii="Times New Roman"/>
          <w:b w:val="false"/>
          <w:i w:val="false"/>
          <w:color w:val="000000"/>
          <w:sz w:val="28"/>
        </w:rPr>
        <w:t>
суағар арналарын тереңдетуге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5"/>
    <w:bookmarkStart w:name="z282" w:id="56"/>
    <w:p>
      <w:pPr>
        <w:spacing w:after="0"/>
        <w:ind w:left="0"/>
        <w:jc w:val="left"/>
      </w:pPr>
      <w:r>
        <w:rPr>
          <w:rFonts w:ascii="Times New Roman"/>
          <w:b/>
          <w:i w:val="false"/>
          <w:color w:val="000000"/>
        </w:rPr>
        <w:t xml:space="preserve"> 
1-кесте. ҚҚБ іс-әрекетіне сипаттама</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жолдарынан 2,5 км аз қашықтықта көпірлерден жоғары немесе төмен</w:t>
      </w:r>
      <w:r>
        <w:br/>
      </w:r>
      <w:r>
        <w:rPr>
          <w:rFonts w:ascii="Times New Roman"/>
          <w:b/>
          <w:i w:val="false"/>
          <w:color w:val="000000"/>
        </w:rPr>
        <w:t>
мелиорациялық және басқа да мақсаттар үшін өзен мен суағар</w:t>
      </w:r>
      <w:r>
        <w:br/>
      </w:r>
      <w:r>
        <w:rPr>
          <w:rFonts w:ascii="Times New Roman"/>
          <w:b/>
          <w:i w:val="false"/>
          <w:color w:val="000000"/>
        </w:rPr>
        <w:t>
арналарын тереңдетуге рұқсат беру)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00"/>
        <w:gridCol w:w="2408"/>
        <w:gridCol w:w="2692"/>
        <w:gridCol w:w="1984"/>
        <w:gridCol w:w="2267"/>
        <w:gridCol w:w="2127"/>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АЖ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сипаттамасы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тіркеуді жүргізеді, ХҚКО-ның жинақтаушы бөлімінің инспекторы құжаттарды аумақтық органға жібереді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 алған құжаттарға тіркеуді жүргізеді және аумақтық органның басшысына немесе оның орынбасарына береді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қойылатын талаптарға сәйкестігін қарайды және аумақтық органның бөлім қызметкеріне бұрыштама қояды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 құжат, ұйымдастыру-өкімдік шешім)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тіркеу өтініштің нөмірін тіркеумен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бағыты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қалыптастыру немесе дәлелді бас тарту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83" w:id="57"/>
    <w:p>
      <w:pPr>
        <w:spacing w:after="0"/>
        <w:ind w:left="0"/>
        <w:jc w:val="left"/>
      </w:pPr>
      <w:r>
        <w:rPr>
          <w:rFonts w:ascii="Times New Roman"/>
          <w:b/>
          <w:i w:val="false"/>
          <w:color w:val="000000"/>
        </w:rPr>
        <w:t xml:space="preserve"> 
2-кесте. Қолдану нұсқалары. Негізгі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жолдарынан 2,5 км аз қашықтықта көпірлерден жоғары немесе төмен</w:t>
      </w:r>
      <w:r>
        <w:br/>
      </w:r>
      <w:r>
        <w:rPr>
          <w:rFonts w:ascii="Times New Roman"/>
          <w:b/>
          <w:i w:val="false"/>
          <w:color w:val="000000"/>
        </w:rPr>
        <w:t>
мелиорациялық және басқа да мақсаттар үшін өзен мен суағар</w:t>
      </w:r>
      <w:r>
        <w:br/>
      </w:r>
      <w:r>
        <w:rPr>
          <w:rFonts w:ascii="Times New Roman"/>
          <w:b/>
          <w:i w:val="false"/>
          <w:color w:val="000000"/>
        </w:rPr>
        <w:t>
арналарын тереңдетуге рұқсат беру)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4429"/>
        <w:gridCol w:w="3954"/>
        <w:gridCol w:w="5203"/>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құжаттардың тіркелуін жүргізеді және аумақтық органның басшысына немесе оның орынбасарына береді.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қойылған талаптарға сәйкестігін қарап және аумақтық органның бөлім қызметкеріне бұрыштама қояды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шартты беру</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58"/>
    <w:p>
      <w:pPr>
        <w:spacing w:after="0"/>
        <w:ind w:left="0"/>
        <w:jc w:val="left"/>
      </w:pPr>
      <w:r>
        <w:rPr>
          <w:rFonts w:ascii="Times New Roman"/>
          <w:b/>
          <w:i w:val="false"/>
          <w:color w:val="000000"/>
        </w:rPr>
        <w:t xml:space="preserve"> 
3-кесте. Қолдану нұсқалары. Балама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жолдарынан 2,5 км аз қашықтықта көпірлерден жоғары немесе төмен</w:t>
      </w:r>
      <w:r>
        <w:br/>
      </w:r>
      <w:r>
        <w:rPr>
          <w:rFonts w:ascii="Times New Roman"/>
          <w:b/>
          <w:i w:val="false"/>
          <w:color w:val="000000"/>
        </w:rPr>
        <w:t>
мелиорациялық және басқа да мақсаттар үшін өзен мен суағар</w:t>
      </w:r>
      <w:r>
        <w:br/>
      </w:r>
      <w:r>
        <w:rPr>
          <w:rFonts w:ascii="Times New Roman"/>
          <w:b/>
          <w:i w:val="false"/>
          <w:color w:val="000000"/>
        </w:rPr>
        <w:t>
арналарын тереңдетуге рұқсат беру)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3"/>
        <w:gridCol w:w="3528"/>
        <w:gridCol w:w="2976"/>
        <w:gridCol w:w="2776"/>
        <w:gridCol w:w="27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үдерісі немесе кеңейту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техникалық шартты алуға қажетті құжаттардың тізімі; тіркеу журналында өтінішті тіркеу; аумақтық органға өтінішті және толық құжаттардың тізімін жіберу;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техникалық шартты берудегі қажетті құжаттардың тізімін тіркеу журналында тіркейді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тереңдетуге техникалық шартты алу туралы өтінішті қарау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тізімінің қойылатын талаптарға сәйкестігін қарау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келіп түскен күннен бастап қызметкер бес жұмыс күн ішінде келіп түскен өтінішті қарайды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құжаттардың тізімін толық ұсынбау құжаттардың қайтарылуына мемлекеттік қызметті ұсынудан бас тарту туралы дәлелді жауап беру болып табылады.</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тереңдетуге техникалық шартты алудан бас тарту туралы жазбаша қорытындыны мемлекеттік қызметті алушыға береді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тереңдетуге техникалық шартты алудан бас тарту туралы жазбаша қорытындыны ХҚКО-на бағыттайды</w:t>
            </w:r>
            <w:r>
              <w:br/>
            </w:r>
            <w:r>
              <w:rPr>
                <w:rFonts w:ascii="Times New Roman"/>
                <w:b w:val="false"/>
                <w:i w:val="false"/>
                <w:color w:val="000000"/>
                <w:sz w:val="20"/>
              </w:rPr>
              <w:t>
</w:t>
            </w:r>
            <w:r>
              <w:rPr>
                <w:rFonts w:ascii="Times New Roman"/>
                <w:b w:val="false"/>
                <w:i w:val="false"/>
                <w:color w:val="000000"/>
                <w:sz w:val="20"/>
              </w:rPr>
              <w:t>ХҚКО-на техникалық шартты беру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тереңдетуге техникалық шартты алудан бас тарту туралы жазбаша қорытындыға қол қою</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жолдарынан 2,5 км аз қашықтықта көпірлерден жоғары немесе төмен мелиорациялық және басқа да мақсаттар үшін өзен мен суағар арналарын тереңдетудің техникалық шартына қол қою</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59"/>
    <w:p>
      <w:pPr>
        <w:spacing w:after="0"/>
        <w:ind w:left="0"/>
        <w:jc w:val="both"/>
      </w:pPr>
      <w:r>
        <w:rPr>
          <w:rFonts w:ascii="Times New Roman"/>
          <w:b w:val="false"/>
          <w:i w:val="false"/>
          <w:color w:val="000000"/>
          <w:sz w:val="28"/>
        </w:rPr>
        <w:t>
«Халықаралық және республикалық маңызы бар автомобиль жолдарынан</w:t>
      </w:r>
      <w:r>
        <w:br/>
      </w:r>
      <w:r>
        <w:rPr>
          <w:rFonts w:ascii="Times New Roman"/>
          <w:b w:val="false"/>
          <w:i w:val="false"/>
          <w:color w:val="000000"/>
          <w:sz w:val="28"/>
        </w:rPr>
        <w:t>
2,5 км аз қашықтықта көпірлерден жоғары немесе төмен</w:t>
      </w:r>
      <w:r>
        <w:br/>
      </w:r>
      <w:r>
        <w:rPr>
          <w:rFonts w:ascii="Times New Roman"/>
          <w:b w:val="false"/>
          <w:i w:val="false"/>
          <w:color w:val="000000"/>
          <w:sz w:val="28"/>
        </w:rPr>
        <w:t>
мелиорациялық және басқа да мақсаттар үшін өзен мен</w:t>
      </w:r>
      <w:r>
        <w:br/>
      </w:r>
      <w:r>
        <w:rPr>
          <w:rFonts w:ascii="Times New Roman"/>
          <w:b w:val="false"/>
          <w:i w:val="false"/>
          <w:color w:val="000000"/>
          <w:sz w:val="28"/>
        </w:rPr>
        <w:t>
суағар арналарын тереңдетуге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9"/>
    <w:bookmarkStart w:name="z286" w:id="60"/>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жолдарынан 2,5 км аз қашықтықта көпірлерден жоғары немесе төмен</w:t>
      </w:r>
      <w:r>
        <w:br/>
      </w:r>
      <w:r>
        <w:rPr>
          <w:rFonts w:ascii="Times New Roman"/>
          <w:b/>
          <w:i w:val="false"/>
          <w:color w:val="000000"/>
        </w:rPr>
        <w:t>
мелиорациялық және басқа да мақсаттар үшін өзен мен суағар</w:t>
      </w:r>
      <w:r>
        <w:br/>
      </w:r>
      <w:r>
        <w:rPr>
          <w:rFonts w:ascii="Times New Roman"/>
          <w:b/>
          <w:i w:val="false"/>
          <w:color w:val="000000"/>
        </w:rPr>
        <w:t>
арналарын тереңдетуге рұқсат беру)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5"/>
        <w:gridCol w:w="2970"/>
        <w:gridCol w:w="2971"/>
        <w:gridCol w:w="29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үдерісі</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bl>
    <w:p>
      <w:pPr>
        <w:spacing w:after="0"/>
        <w:ind w:left="0"/>
        <w:jc w:val="both"/>
      </w:pPr>
      <w:r>
        <w:drawing>
          <wp:inline distT="0" distB="0" distL="0" distR="0">
            <wp:extent cx="91694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169400" cy="6819900"/>
                    </a:xfrm>
                    <a:prstGeom prst="rect">
                      <a:avLst/>
                    </a:prstGeom>
                  </pic:spPr>
                </pic:pic>
              </a:graphicData>
            </a:graphic>
          </wp:inline>
        </w:drawing>
      </w:r>
    </w:p>
    <w:bookmarkStart w:name="z287" w:id="61"/>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жолдарынан 2,5 км аз қашықтықта көпірлерден жоғары немесе төмен</w:t>
      </w:r>
      <w:r>
        <w:br/>
      </w:r>
      <w:r>
        <w:rPr>
          <w:rFonts w:ascii="Times New Roman"/>
          <w:b/>
          <w:i w:val="false"/>
          <w:color w:val="000000"/>
        </w:rPr>
        <w:t>
мелиорациялық және басқа да мақсаттар үшін өзен мен суағар</w:t>
      </w:r>
      <w:r>
        <w:br/>
      </w:r>
      <w:r>
        <w:rPr>
          <w:rFonts w:ascii="Times New Roman"/>
          <w:b/>
          <w:i w:val="false"/>
          <w:color w:val="000000"/>
        </w:rPr>
        <w:t>
арналарын тереңдетуге рұқсат беру)</w:t>
      </w:r>
    </w:p>
    <w:bookmarkEnd w:id="61"/>
    <w:p>
      <w:pPr>
        <w:spacing w:after="0"/>
        <w:ind w:left="0"/>
        <w:jc w:val="both"/>
      </w:pPr>
      <w:r>
        <w:drawing>
          <wp:inline distT="0" distB="0" distL="0" distR="0">
            <wp:extent cx="99060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06000" cy="5207000"/>
                    </a:xfrm>
                    <a:prstGeom prst="rect">
                      <a:avLst/>
                    </a:prstGeom>
                  </pic:spPr>
                </pic:pic>
              </a:graphicData>
            </a:graphic>
          </wp:inline>
        </w:drawing>
      </w:r>
    </w:p>
    <w:bookmarkStart w:name="z288"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м.а.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718 бұйрығына                </w:t>
      </w:r>
      <w:r>
        <w:br/>
      </w:r>
      <w:r>
        <w:rPr>
          <w:rFonts w:ascii="Times New Roman"/>
          <w:b w:val="false"/>
          <w:i w:val="false"/>
          <w:color w:val="000000"/>
          <w:sz w:val="28"/>
        </w:rPr>
        <w:t xml:space="preserve">
5-қосымша                    </w:t>
      </w:r>
    </w:p>
    <w:bookmarkEnd w:id="62"/>
    <w:bookmarkStart w:name="z289" w:id="63"/>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жолдарымен қосылған немесе жердің еңістігі бойынша жолдардан</w:t>
      </w:r>
      <w:r>
        <w:br/>
      </w:r>
      <w:r>
        <w:rPr>
          <w:rFonts w:ascii="Times New Roman"/>
          <w:b/>
          <w:i w:val="false"/>
          <w:color w:val="000000"/>
        </w:rPr>
        <w:t>
жоғары орналасқан шлюздер, бөгеттер және басқа да мелиорациялық</w:t>
      </w:r>
      <w:r>
        <w:br/>
      </w:r>
      <w:r>
        <w:rPr>
          <w:rFonts w:ascii="Times New Roman"/>
          <w:b/>
          <w:i w:val="false"/>
          <w:color w:val="000000"/>
        </w:rPr>
        <w:t>
және гидротехникалық құрылыстар орнатуға, қайта жаңартуға және</w:t>
      </w:r>
      <w:r>
        <w:br/>
      </w:r>
      <w:r>
        <w:rPr>
          <w:rFonts w:ascii="Times New Roman"/>
          <w:b/>
          <w:i w:val="false"/>
          <w:color w:val="000000"/>
        </w:rPr>
        <w:t>
жөндеуге рұқсат беру» мемлекеттік қызмет регламенті</w:t>
      </w:r>
    </w:p>
    <w:bookmarkEnd w:id="63"/>
    <w:bookmarkStart w:name="z290" w:id="64"/>
    <w:p>
      <w:pPr>
        <w:spacing w:after="0"/>
        <w:ind w:left="0"/>
        <w:jc w:val="left"/>
      </w:pPr>
      <w:r>
        <w:rPr>
          <w:rFonts w:ascii="Times New Roman"/>
          <w:b/>
          <w:i w:val="false"/>
          <w:color w:val="000000"/>
        </w:rPr>
        <w:t xml:space="preserve"> 
1. Жалпы ережелер</w:t>
      </w:r>
    </w:p>
    <w:bookmarkEnd w:id="64"/>
    <w:bookmarkStart w:name="z291" w:id="65"/>
    <w:p>
      <w:pPr>
        <w:spacing w:after="0"/>
        <w:ind w:left="0"/>
        <w:jc w:val="both"/>
      </w:pPr>
      <w:r>
        <w:rPr>
          <w:rFonts w:ascii="Times New Roman"/>
          <w:b w:val="false"/>
          <w:i w:val="false"/>
          <w:color w:val="000000"/>
          <w:sz w:val="28"/>
        </w:rPr>
        <w:t>
      1. Осы регламент «Халықаралық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жөндеуге рұқсат беру»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сондай-ақ «Жол шаруашылығын құқықтық қамтамасыз етуді жетілдіру туралы» Қазақстан Республикасы Үкіметінің 1998 жылғы 5 қыркүйектегі № 845 қаулысымен бекітілген Қазақстан Республикасының аумағында автомобиль жолдарын пайдалану ережесінің 12-тармағы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2012 жылғы 16 қазандағы № 1315 қаулысымен бекітілген «Халықаралық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жөндеуге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регламентінде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ХҚКО) - жеке және (немесе) заңды тұлғалардың өтініштерін қабылдау мен «бір терезе» принципі бойынша құжаттарды беру бойынша мемлекеттік қызметті ұсынуды ұйымдастыруды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үдерісіне қатысатын құрылымдық-қызметтік бірліктер (бұдан әрі – ҚҚБ) - ол мүдделі органдардың жауапты адамдары, олардың ішкі жүйелері үшін ақпараттық жүйелер.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қызметтің аяқталу нәтижесі 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жөндеуге техникалық шарт беру (бұдан әрі – техникалық шарт)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p>
    <w:bookmarkEnd w:id="65"/>
    <w:bookmarkStart w:name="z299" w:id="66"/>
    <w:p>
      <w:pPr>
        <w:spacing w:after="0"/>
        <w:ind w:left="0"/>
        <w:jc w:val="left"/>
      </w:pPr>
      <w:r>
        <w:rPr>
          <w:rFonts w:ascii="Times New Roman"/>
          <w:b/>
          <w:i w:val="false"/>
          <w:color w:val="000000"/>
        </w:rPr>
        <w:t xml:space="preserve"> 
2. Мемлекеттік қызметті көрсетудің талаптары</w:t>
      </w:r>
    </w:p>
    <w:bookmarkEnd w:id="66"/>
    <w:bookmarkStart w:name="z300" w:id="67"/>
    <w:p>
      <w:pPr>
        <w:spacing w:after="0"/>
        <w:ind w:left="0"/>
        <w:jc w:val="both"/>
      </w:pPr>
      <w:r>
        <w:rPr>
          <w:rFonts w:ascii="Times New Roman"/>
          <w:b w:val="false"/>
          <w:i w:val="false"/>
          <w:color w:val="000000"/>
          <w:sz w:val="28"/>
        </w:rPr>
        <w:t>
      6. Мемлекеттік қызметті Қазақстан Республикасы Көлік және коммуникация министрлігі Автомобиль жолдары комитетінің облыстық департаменттері көрсетеді (бұдан әрі – аумақтық орган), сондай-ақ мекенжайлары мен жұмыс кестелері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ХҚКО арқылы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алушының өтініш берген сәттен бастап оған мемлекеттік қызметтің нәтижесін бергенге дейін мемлекеттік қызмет көрсету үдерісі:</w:t>
      </w:r>
      <w:r>
        <w:br/>
      </w:r>
      <w:r>
        <w:rPr>
          <w:rFonts w:ascii="Times New Roman"/>
          <w:b w:val="false"/>
          <w:i w:val="false"/>
          <w:color w:val="000000"/>
          <w:sz w:val="28"/>
        </w:rPr>
        <w:t>
</w:t>
      </w:r>
      <w:r>
        <w:rPr>
          <w:rFonts w:ascii="Times New Roman"/>
          <w:b w:val="false"/>
          <w:i w:val="false"/>
          <w:color w:val="000000"/>
          <w:sz w:val="28"/>
        </w:rPr>
        <w:t>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орынбасарлары 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жөндеуге техникалық шарт беру туралы өтінішті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 ол болмаған кезде бөлім қызметкері ұсынылған құжаттардың тізбесіне қойылатын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 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жөндеуге техникалық шартты беру үшін қажетті құжаттарды дайындайды, есеп журналына және техникалық шартты беру журналына тіркейді.</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өтінішті ХҚКО-на еркін нысанда ұсынады;</w:t>
      </w:r>
      <w:r>
        <w:br/>
      </w:r>
      <w:r>
        <w:rPr>
          <w:rFonts w:ascii="Times New Roman"/>
          <w:b w:val="false"/>
          <w:i w:val="false"/>
          <w:color w:val="000000"/>
          <w:sz w:val="28"/>
        </w:rPr>
        <w:t>
</w:t>
      </w:r>
      <w:r>
        <w:rPr>
          <w:rFonts w:ascii="Times New Roman"/>
          <w:b w:val="false"/>
          <w:i w:val="false"/>
          <w:color w:val="000000"/>
          <w:sz w:val="28"/>
        </w:rPr>
        <w:t>
      2) ХҚКО-ның инспекторы өтінішті тіркеуді жүргізеді, ХҚКО-ның жинақтаушы бөлімінің инспекторы құжаттарды аумақтық органға береді.</w:t>
      </w:r>
      <w:r>
        <w:br/>
      </w:r>
      <w:r>
        <w:rPr>
          <w:rFonts w:ascii="Times New Roman"/>
          <w:b w:val="false"/>
          <w:i w:val="false"/>
          <w:color w:val="000000"/>
          <w:sz w:val="28"/>
        </w:rPr>
        <w:t>
</w:t>
      </w:r>
      <w:r>
        <w:rPr>
          <w:rFonts w:ascii="Times New Roman"/>
          <w:b w:val="false"/>
          <w:i w:val="false"/>
          <w:color w:val="000000"/>
          <w:sz w:val="28"/>
        </w:rPr>
        <w:t>
      ХҚКО-нан құжаттар топтамасын аумақтық органға жіберу фактісі мемлекеттік қызметті көрсету барысында құжаттардың қозғалысын қадағалауға болатын штрих код сканерімен белгіленеді;</w:t>
      </w:r>
      <w:r>
        <w:br/>
      </w:r>
      <w:r>
        <w:rPr>
          <w:rFonts w:ascii="Times New Roman"/>
          <w:b w:val="false"/>
          <w:i w:val="false"/>
          <w:color w:val="000000"/>
          <w:sz w:val="28"/>
        </w:rPr>
        <w:t>
</w:t>
      </w:r>
      <w:r>
        <w:rPr>
          <w:rFonts w:ascii="Times New Roman"/>
          <w:b w:val="false"/>
          <w:i w:val="false"/>
          <w:color w:val="000000"/>
          <w:sz w:val="28"/>
        </w:rPr>
        <w:t>
      3) аумақтық органның қызметкері алған құжаттардың тіркеуін жүргізеді және аумақтық органның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аумақтық органның басшысы немесе оның орынбасары қарап болғаннан кейін, аумақтық органның бөлім бастығына қарауға береді;</w:t>
      </w:r>
      <w:r>
        <w:br/>
      </w:r>
      <w:r>
        <w:rPr>
          <w:rFonts w:ascii="Times New Roman"/>
          <w:b w:val="false"/>
          <w:i w:val="false"/>
          <w:color w:val="000000"/>
          <w:sz w:val="28"/>
        </w:rPr>
        <w:t>
</w:t>
      </w:r>
      <w:r>
        <w:rPr>
          <w:rFonts w:ascii="Times New Roman"/>
          <w:b w:val="false"/>
          <w:i w:val="false"/>
          <w:color w:val="000000"/>
          <w:sz w:val="28"/>
        </w:rPr>
        <w:t>
      5) аумақтық органның бөлім бастығы өтінішті қойылған талаптарға сәйкестігін қарап, аумақтық органның бөлім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6) аумақтық органның бөлім қызметкері ХҚКО-ның ұсынған өтінішін жеті жұмыс күні ішінде қарауды жүзеге асырады және көрсетілетін мемлекеттік қызметтің нәтижесін ХҚКО-на жібереді.</w:t>
      </w:r>
      <w:r>
        <w:br/>
      </w:r>
      <w:r>
        <w:rPr>
          <w:rFonts w:ascii="Times New Roman"/>
          <w:b w:val="false"/>
          <w:i w:val="false"/>
          <w:color w:val="000000"/>
          <w:sz w:val="28"/>
        </w:rPr>
        <w:t>
</w:t>
      </w:r>
      <w:r>
        <w:rPr>
          <w:rFonts w:ascii="Times New Roman"/>
          <w:b w:val="false"/>
          <w:i w:val="false"/>
          <w:color w:val="000000"/>
          <w:sz w:val="28"/>
        </w:rPr>
        <w:t>
      Аумақтық органның мемлекеттік қызметінің дайын нәтижесін қабылдау кезінде, ХҚКО-да штрих-код сканерінің көмегімен келіп түскен құжаттарды белгілейді;</w:t>
      </w:r>
      <w:r>
        <w:br/>
      </w:r>
      <w:r>
        <w:rPr>
          <w:rFonts w:ascii="Times New Roman"/>
          <w:b w:val="false"/>
          <w:i w:val="false"/>
          <w:color w:val="000000"/>
          <w:sz w:val="28"/>
        </w:rPr>
        <w:t>
</w:t>
      </w:r>
      <w:r>
        <w:rPr>
          <w:rFonts w:ascii="Times New Roman"/>
          <w:b w:val="false"/>
          <w:i w:val="false"/>
          <w:color w:val="000000"/>
          <w:sz w:val="28"/>
        </w:rPr>
        <w:t>
      7) ХҚКО-ның инспекторы мемлекеттік қызметті алушыға техникалық шарт немесе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сондай-ақ мемлекеттік қызметті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мекенжайлары бойынша ХҚКО және аумақтық органнан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белгіленген жұмыс кестесіне сәйкес, түскі үзілісі бар, демалыс және мереке күндерін қоспағанда, күн сайын дүйсенбіден жұма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алдын ала жазылмай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2) ХҚКО-на жүгінген кезде:</w:t>
      </w:r>
      <w:r>
        <w:br/>
      </w:r>
      <w:r>
        <w:rPr>
          <w:rFonts w:ascii="Times New Roman"/>
          <w:b w:val="false"/>
          <w:i w:val="false"/>
          <w:color w:val="000000"/>
          <w:sz w:val="28"/>
        </w:rPr>
        <w:t>
</w:t>
      </w:r>
      <w:r>
        <w:rPr>
          <w:rFonts w:ascii="Times New Roman"/>
          <w:b w:val="false"/>
          <w:i w:val="false"/>
          <w:color w:val="000000"/>
          <w:sz w:val="28"/>
        </w:rPr>
        <w:t>
      ХҚКО-ның белгіленген жұмыс кестесіне сәйкес, түскі үзіліссіз сағат 09.00-ден 20.00-ге дейін, демалыс және мереке күндерін қоспағанда, күн сайын дүйсенбіден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алдын ала жазылмай және жедел қызмет көрсетусіз«электрондық»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ХҚКО-да құжаттарды қабылдау ХҚКО инспекторының тегі, аты, әкесінің аты және лауазымы көрсетілген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Аумақтық органда өтініш жеке және заңды тұлғалардың өтініштері журналында тіркеледі.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ұсынудан бас тарту туралы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Ақпарат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ақпаратты және ресурстарды ұстаудан қорғау).</w:t>
      </w:r>
    </w:p>
    <w:bookmarkEnd w:id="67"/>
    <w:bookmarkStart w:name="z333" w:id="68"/>
    <w:p>
      <w:pPr>
        <w:spacing w:after="0"/>
        <w:ind w:left="0"/>
        <w:jc w:val="left"/>
      </w:pPr>
      <w:r>
        <w:rPr>
          <w:rFonts w:ascii="Times New Roman"/>
          <w:b/>
          <w:i w:val="false"/>
          <w:color w:val="000000"/>
        </w:rPr>
        <w:t xml:space="preserve"> 
3. Мемлекеттік қызметті көрсету үдерісінде іс-әрекеттердің</w:t>
      </w:r>
      <w:r>
        <w:br/>
      </w:r>
      <w:r>
        <w:rPr>
          <w:rFonts w:ascii="Times New Roman"/>
          <w:b/>
          <w:i w:val="false"/>
          <w:color w:val="000000"/>
        </w:rPr>
        <w:t>
(өзара іс-әрекеттің) сипаттамасы</w:t>
      </w:r>
    </w:p>
    <w:bookmarkEnd w:id="68"/>
    <w:bookmarkStart w:name="z334" w:id="69"/>
    <w:p>
      <w:pPr>
        <w:spacing w:after="0"/>
        <w:ind w:left="0"/>
        <w:jc w:val="both"/>
      </w:pPr>
      <w:r>
        <w:rPr>
          <w:rFonts w:ascii="Times New Roman"/>
          <w:b w:val="false"/>
          <w:i w:val="false"/>
          <w:color w:val="000000"/>
          <w:sz w:val="28"/>
        </w:rPr>
        <w:t>
      15. Мемлекеттік қызметті көрсету үдерісіне қатысатын ҚҚБ:</w:t>
      </w:r>
      <w:r>
        <w:br/>
      </w:r>
      <w:r>
        <w:rPr>
          <w:rFonts w:ascii="Times New Roman"/>
          <w:b w:val="false"/>
          <w:i w:val="false"/>
          <w:color w:val="000000"/>
          <w:sz w:val="28"/>
        </w:rPr>
        <w:t>
</w:t>
      </w:r>
      <w:r>
        <w:rPr>
          <w:rFonts w:ascii="Times New Roman"/>
          <w:b w:val="false"/>
          <w:i w:val="false"/>
          <w:color w:val="000000"/>
          <w:sz w:val="28"/>
        </w:rPr>
        <w:t>
      аумақтық органда:</w:t>
      </w:r>
      <w:r>
        <w:br/>
      </w:r>
      <w:r>
        <w:rPr>
          <w:rFonts w:ascii="Times New Roman"/>
          <w:b w:val="false"/>
          <w:i w:val="false"/>
          <w:color w:val="000000"/>
          <w:sz w:val="28"/>
        </w:rPr>
        <w:t>
</w:t>
      </w:r>
      <w:r>
        <w:rPr>
          <w:rFonts w:ascii="Times New Roman"/>
          <w:b w:val="false"/>
          <w:i w:val="false"/>
          <w:color w:val="000000"/>
          <w:sz w:val="28"/>
        </w:rPr>
        <w:t>
      аумақтық органның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ХҚКО-ның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4)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5) аумақтық органның басшысы немесе оның орынбасарлары.</w:t>
      </w:r>
      <w:r>
        <w:br/>
      </w:r>
      <w:r>
        <w:rPr>
          <w:rFonts w:ascii="Times New Roman"/>
          <w:b w:val="false"/>
          <w:i w:val="false"/>
          <w:color w:val="000000"/>
          <w:sz w:val="28"/>
        </w:rPr>
        <w:t>
</w:t>
      </w:r>
      <w:r>
        <w:rPr>
          <w:rFonts w:ascii="Times New Roman"/>
          <w:b w:val="false"/>
          <w:i w:val="false"/>
          <w:color w:val="000000"/>
          <w:sz w:val="28"/>
        </w:rPr>
        <w:t>
      16. Әрбір іс-әрекеттің орындалу уақыты көрсетілген әрбір ҚҚБ-нің жай іс-әрекетінің жүйелігінің мәтіндік кестелік сипаттамасы (рәсімдері, функциялары, операциялары)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Іс-әрекеттің логикалық жүйелігінің арасындағы өзара байланысты көрсететін диаграмма (мемлекеттік қызметті көрсету үдерісінде) және ҚҚБ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Еркін нысандағы бланкілер күту залының арнайы бағанында немесе ХҚКО қызметкерінің жанында, сондай-ақ ХҚКО интернет-ресурсында: www.con.gov.kz және Қазақстан Республикасы Көлік және коммуникация министрлігінің: www.mtc.gov.kz орналастырылады.</w:t>
      </w:r>
    </w:p>
    <w:bookmarkEnd w:id="69"/>
    <w:bookmarkStart w:name="z349" w:id="70"/>
    <w:p>
      <w:pPr>
        <w:spacing w:after="0"/>
        <w:ind w:left="0"/>
        <w:jc w:val="both"/>
      </w:pPr>
      <w:r>
        <w:rPr>
          <w:rFonts w:ascii="Times New Roman"/>
          <w:b w:val="false"/>
          <w:i w:val="false"/>
          <w:color w:val="000000"/>
          <w:sz w:val="28"/>
        </w:rPr>
        <w:t>
«Халықаралық және республикалық маңызы бар</w:t>
      </w:r>
      <w:r>
        <w:br/>
      </w:r>
      <w:r>
        <w:rPr>
          <w:rFonts w:ascii="Times New Roman"/>
          <w:b w:val="false"/>
          <w:i w:val="false"/>
          <w:color w:val="000000"/>
          <w:sz w:val="28"/>
        </w:rPr>
        <w:t>
автомобиль жолдарымен қосылған немесе жердің еңістігі</w:t>
      </w:r>
      <w:r>
        <w:br/>
      </w:r>
      <w:r>
        <w:rPr>
          <w:rFonts w:ascii="Times New Roman"/>
          <w:b w:val="false"/>
          <w:i w:val="false"/>
          <w:color w:val="000000"/>
          <w:sz w:val="28"/>
        </w:rPr>
        <w:t>
бойынша жолдардан жоғары орналасқан шлюздер,</w:t>
      </w:r>
      <w:r>
        <w:br/>
      </w:r>
      <w:r>
        <w:rPr>
          <w:rFonts w:ascii="Times New Roman"/>
          <w:b w:val="false"/>
          <w:i w:val="false"/>
          <w:color w:val="000000"/>
          <w:sz w:val="28"/>
        </w:rPr>
        <w:t>
бөгеттер және басқа да мелиорациялық және</w:t>
      </w:r>
      <w:r>
        <w:br/>
      </w:r>
      <w:r>
        <w:rPr>
          <w:rFonts w:ascii="Times New Roman"/>
          <w:b w:val="false"/>
          <w:i w:val="false"/>
          <w:color w:val="000000"/>
          <w:sz w:val="28"/>
        </w:rPr>
        <w:t>
гидротехникалық құрылыстар орнатуға, қайта жаңартуға</w:t>
      </w:r>
      <w:r>
        <w:br/>
      </w:r>
      <w:r>
        <w:rPr>
          <w:rFonts w:ascii="Times New Roman"/>
          <w:b w:val="false"/>
          <w:i w:val="false"/>
          <w:color w:val="000000"/>
          <w:sz w:val="28"/>
        </w:rPr>
        <w:t>
және жөндеуге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0"/>
    <w:bookmarkStart w:name="z350" w:id="71"/>
    <w:p>
      <w:pPr>
        <w:spacing w:after="0"/>
        <w:ind w:left="0"/>
        <w:jc w:val="left"/>
      </w:pPr>
      <w:r>
        <w:rPr>
          <w:rFonts w:ascii="Times New Roman"/>
          <w:b/>
          <w:i w:val="false"/>
          <w:color w:val="000000"/>
        </w:rPr>
        <w:t xml:space="preserve"> 
1-кесте. ҚҚБ іс-әрекетіне сипаттама</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жолдарымен қосылған немесе жердің еңістігі бойынша жолдардан</w:t>
      </w:r>
      <w:r>
        <w:br/>
      </w:r>
      <w:r>
        <w:rPr>
          <w:rFonts w:ascii="Times New Roman"/>
          <w:b/>
          <w:i w:val="false"/>
          <w:color w:val="000000"/>
        </w:rPr>
        <w:t>
жоғары орналасқан шлюздер, бөгеттер және басқа да мелиорациялық</w:t>
      </w:r>
      <w:r>
        <w:br/>
      </w:r>
      <w:r>
        <w:rPr>
          <w:rFonts w:ascii="Times New Roman"/>
          <w:b/>
          <w:i w:val="false"/>
          <w:color w:val="000000"/>
        </w:rPr>
        <w:t>
және гидротехникалық құрылыстар орнатуға, қайта жаңартуға және</w:t>
      </w:r>
      <w:r>
        <w:br/>
      </w:r>
      <w:r>
        <w:rPr>
          <w:rFonts w:ascii="Times New Roman"/>
          <w:b/>
          <w:i w:val="false"/>
          <w:color w:val="000000"/>
        </w:rPr>
        <w:t>
жөндеуге рұқсат беру)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00"/>
        <w:gridCol w:w="2408"/>
        <w:gridCol w:w="2692"/>
        <w:gridCol w:w="1984"/>
        <w:gridCol w:w="2267"/>
        <w:gridCol w:w="2127"/>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АЖ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және оның сипаттамасы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тіркеуді жүргізеді, ХҚКО-ның жинақтаушы бөлімінің инспекторы құжаттарды аумақтық органға жібереді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қызметкері алған құжаттарға тіркеуді жүргізеді және аумақтық органның басшысына немесе оның орынбасарына береді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органның бөлім бастығына бұрыштама қояды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Өтініштің қойылатын талаптарға сәйкестігін қарайды және аумақтық органның бөлім қызметкеріне бұрыштама қояды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жұмыс күн ішінде ХҚКО ұсынған өтінішті қарауды жүзеге асырады және көрсетілген мемлекеттік қызметтің нәтижесін ХҚКО-на жібереді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 құжат, ұйымдастыру-өкімдік шешім)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алуға өтінішті және құжаттарды қабылдау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тіркеу өтініштің нөмірін тіркеумен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бағыты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қалыптастыру немесе дәлелді бас тарту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51" w:id="72"/>
    <w:p>
      <w:pPr>
        <w:spacing w:after="0"/>
        <w:ind w:left="0"/>
        <w:jc w:val="left"/>
      </w:pPr>
      <w:r>
        <w:rPr>
          <w:rFonts w:ascii="Times New Roman"/>
          <w:b/>
          <w:i w:val="false"/>
          <w:color w:val="000000"/>
        </w:rPr>
        <w:t xml:space="preserve"> 
2-кесте. Қолдану нұсқалары. Негізгі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жолдарымен қосылған немесе жердің еңістігі бойынша жолдардан</w:t>
      </w:r>
      <w:r>
        <w:br/>
      </w:r>
      <w:r>
        <w:rPr>
          <w:rFonts w:ascii="Times New Roman"/>
          <w:b/>
          <w:i w:val="false"/>
          <w:color w:val="000000"/>
        </w:rPr>
        <w:t>
жоғары орналасқан шлюздер, бөгеттер және басқа да мелиорациялық</w:t>
      </w:r>
      <w:r>
        <w:br/>
      </w:r>
      <w:r>
        <w:rPr>
          <w:rFonts w:ascii="Times New Roman"/>
          <w:b/>
          <w:i w:val="false"/>
          <w:color w:val="000000"/>
        </w:rPr>
        <w:t>
және гидротехникалық құрылыстар орнатуға, қайта жаңартуға және</w:t>
      </w:r>
      <w:r>
        <w:br/>
      </w:r>
      <w:r>
        <w:rPr>
          <w:rFonts w:ascii="Times New Roman"/>
          <w:b/>
          <w:i w:val="false"/>
          <w:color w:val="000000"/>
        </w:rPr>
        <w:t>
жөндеуге рұқсат беру)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4429"/>
        <w:gridCol w:w="3954"/>
        <w:gridCol w:w="5203"/>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бөлімінің маманы</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құжаттардың тіркелуін жүргізеді және аумақтық органның басшысына немесе оның орынбасарына береді.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қойылған талаптарға сәйкестігін қарап және аумақтық органның бөлім қызметкеріне бұрыштама қояды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шартты беру</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73"/>
    <w:p>
      <w:pPr>
        <w:spacing w:after="0"/>
        <w:ind w:left="0"/>
        <w:jc w:val="left"/>
      </w:pPr>
      <w:r>
        <w:rPr>
          <w:rFonts w:ascii="Times New Roman"/>
          <w:b/>
          <w:i w:val="false"/>
          <w:color w:val="000000"/>
        </w:rPr>
        <w:t xml:space="preserve"> 
3-кесте. Қолдану нұсқалары. Балама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жолдарымен қосылған немесе жердің еңістігі бойынша жолдардан</w:t>
      </w:r>
      <w:r>
        <w:br/>
      </w:r>
      <w:r>
        <w:rPr>
          <w:rFonts w:ascii="Times New Roman"/>
          <w:b/>
          <w:i w:val="false"/>
          <w:color w:val="000000"/>
        </w:rPr>
        <w:t>
жоғары орналасқан шлюздер, бөгеттер және басқа да мелиорациялық</w:t>
      </w:r>
      <w:r>
        <w:br/>
      </w:r>
      <w:r>
        <w:rPr>
          <w:rFonts w:ascii="Times New Roman"/>
          <w:b/>
          <w:i w:val="false"/>
          <w:color w:val="000000"/>
        </w:rPr>
        <w:t>
және гидротехникалық құрылыстар орнатуға, қайта жаңартуға және</w:t>
      </w:r>
      <w:r>
        <w:br/>
      </w:r>
      <w:r>
        <w:rPr>
          <w:rFonts w:ascii="Times New Roman"/>
          <w:b/>
          <w:i w:val="false"/>
          <w:color w:val="000000"/>
        </w:rPr>
        <w:t>
жөндеуге рұқсат беру)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4"/>
        <w:gridCol w:w="3527"/>
        <w:gridCol w:w="2974"/>
        <w:gridCol w:w="2777"/>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үдерісі немесе кеңейту</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техникалық шартты алуға қажетті құжаттардың тізімі; тіркеу журналында өтінішті тіркеу; аумақтық органға өтінішті және толық құжаттардың тізімін жіберу;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техникалық шартты берудегі қажетті құжаттардың тізімін тіркеу журналында тіркейді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жөндеуге техникалық шартты алу туралы өтінішті қарау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тізімінің қойылатын талаптарға сәйкестігін қарау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келіп түскен күннен бастап қызметкер бес жұмыс күн ішінде келіп түскен өтінішті қарайды</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құжаттардың тізімін толық ұсынбау құжаттардың қайтарылуына мемлекеттік қызметті ұсынудан бас тарту туралы дәлелді жауап беру болып табылады.</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жөндеуге техникалық шартты алудан бас тарту туралы жазбаша қорытындыны мемлекеттік қызметті алушыға береді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жөндеуге техникалық шартты алудан бас тарту туралы жазбаша қорытындыны ХҚКО-на бағыттайды</w:t>
            </w:r>
            <w:r>
              <w:br/>
            </w:r>
            <w:r>
              <w:rPr>
                <w:rFonts w:ascii="Times New Roman"/>
                <w:b w:val="false"/>
                <w:i w:val="false"/>
                <w:color w:val="000000"/>
                <w:sz w:val="20"/>
              </w:rPr>
              <w:t>
</w:t>
            </w:r>
            <w:r>
              <w:rPr>
                <w:rFonts w:ascii="Times New Roman"/>
                <w:b w:val="false"/>
                <w:i w:val="false"/>
                <w:color w:val="000000"/>
                <w:sz w:val="20"/>
              </w:rPr>
              <w:t>ХҚКО-на техникалық шартты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жөндеуге техникалық шартты алудан бас тарту туралы жазбаша қорытындыға қол қою</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жолдарымен қосылған немесе жердің еңістігі бойынша жолдардан жоғары орналасқан шлюздер, бөгеттер және басқа да мелиорациялық және гидротехникалық құрылыстар орнатуға, қайта жаңартуға және жөндеудің техникалық шартына қол қою</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74"/>
    <w:p>
      <w:pPr>
        <w:spacing w:after="0"/>
        <w:ind w:left="0"/>
        <w:jc w:val="both"/>
      </w:pPr>
      <w:r>
        <w:rPr>
          <w:rFonts w:ascii="Times New Roman"/>
          <w:b w:val="false"/>
          <w:i w:val="false"/>
          <w:color w:val="000000"/>
          <w:sz w:val="28"/>
        </w:rPr>
        <w:t>
«Халықаралық және республикалық маңызы бар</w:t>
      </w:r>
      <w:r>
        <w:br/>
      </w:r>
      <w:r>
        <w:rPr>
          <w:rFonts w:ascii="Times New Roman"/>
          <w:b w:val="false"/>
          <w:i w:val="false"/>
          <w:color w:val="000000"/>
          <w:sz w:val="28"/>
        </w:rPr>
        <w:t>
автомобиль жолдарымен қосылған немесе жердің еңістігі</w:t>
      </w:r>
      <w:r>
        <w:br/>
      </w:r>
      <w:r>
        <w:rPr>
          <w:rFonts w:ascii="Times New Roman"/>
          <w:b w:val="false"/>
          <w:i w:val="false"/>
          <w:color w:val="000000"/>
          <w:sz w:val="28"/>
        </w:rPr>
        <w:t>
бойынша жолдардан жоғары орналасқан шлюздер,</w:t>
      </w:r>
      <w:r>
        <w:br/>
      </w:r>
      <w:r>
        <w:rPr>
          <w:rFonts w:ascii="Times New Roman"/>
          <w:b w:val="false"/>
          <w:i w:val="false"/>
          <w:color w:val="000000"/>
          <w:sz w:val="28"/>
        </w:rPr>
        <w:t>
бөгеттер және басқа да мелиорациялық және</w:t>
      </w:r>
      <w:r>
        <w:br/>
      </w:r>
      <w:r>
        <w:rPr>
          <w:rFonts w:ascii="Times New Roman"/>
          <w:b w:val="false"/>
          <w:i w:val="false"/>
          <w:color w:val="000000"/>
          <w:sz w:val="28"/>
        </w:rPr>
        <w:t>
гидротехникалық құрылыстар орнатуға, қайта жаңартуға</w:t>
      </w:r>
      <w:r>
        <w:br/>
      </w:r>
      <w:r>
        <w:rPr>
          <w:rFonts w:ascii="Times New Roman"/>
          <w:b w:val="false"/>
          <w:i w:val="false"/>
          <w:color w:val="000000"/>
          <w:sz w:val="28"/>
        </w:rPr>
        <w:t>
және жөндеуге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4"/>
    <w:bookmarkStart w:name="z354" w:id="75"/>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жолдарымен қосылған немесе жердің еңістігі бойынша жолдардан</w:t>
      </w:r>
      <w:r>
        <w:br/>
      </w:r>
      <w:r>
        <w:rPr>
          <w:rFonts w:ascii="Times New Roman"/>
          <w:b/>
          <w:i w:val="false"/>
          <w:color w:val="000000"/>
        </w:rPr>
        <w:t>
жоғары орналасқан шлюздер, бөгеттер және басқа да мелиорациялық</w:t>
      </w:r>
      <w:r>
        <w:br/>
      </w:r>
      <w:r>
        <w:rPr>
          <w:rFonts w:ascii="Times New Roman"/>
          <w:b/>
          <w:i w:val="false"/>
          <w:color w:val="000000"/>
        </w:rPr>
        <w:t>
және гидротехникалық құрылыстар орнатуға, қайта жаңартуға және</w:t>
      </w:r>
      <w:r>
        <w:br/>
      </w:r>
      <w:r>
        <w:rPr>
          <w:rFonts w:ascii="Times New Roman"/>
          <w:b/>
          <w:i w:val="false"/>
          <w:color w:val="000000"/>
        </w:rPr>
        <w:t>
жөндеуге рұқсат беру)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4"/>
        <w:gridCol w:w="2452"/>
        <w:gridCol w:w="2891"/>
        <w:gridCol w:w="3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үдерісі</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bl>
    <w:p>
      <w:pPr>
        <w:spacing w:after="0"/>
        <w:ind w:left="0"/>
        <w:jc w:val="both"/>
      </w:pPr>
      <w:r>
        <w:drawing>
          <wp:inline distT="0" distB="0" distL="0" distR="0">
            <wp:extent cx="74041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04100" cy="5956300"/>
                    </a:xfrm>
                    <a:prstGeom prst="rect">
                      <a:avLst/>
                    </a:prstGeom>
                  </pic:spPr>
                </pic:pic>
              </a:graphicData>
            </a:graphic>
          </wp:inline>
        </w:drawing>
      </w:r>
    </w:p>
    <w:bookmarkStart w:name="z355" w:id="76"/>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жолдарымен қосылған немесе еңістігі бойынша жолдардан жоғары</w:t>
      </w:r>
      <w:r>
        <w:br/>
      </w:r>
      <w:r>
        <w:rPr>
          <w:rFonts w:ascii="Times New Roman"/>
          <w:b/>
          <w:i w:val="false"/>
          <w:color w:val="000000"/>
        </w:rPr>
        <w:t>
орналасқан шлюздер, бөгеттер және басқа да мелиорациялық және</w:t>
      </w:r>
      <w:r>
        <w:br/>
      </w:r>
      <w:r>
        <w:rPr>
          <w:rFonts w:ascii="Times New Roman"/>
          <w:b/>
          <w:i w:val="false"/>
          <w:color w:val="000000"/>
        </w:rPr>
        <w:t>
гидротехникалық құрылыстар орнатуға, қайта жаңартуға және</w:t>
      </w:r>
      <w:r>
        <w:br/>
      </w:r>
      <w:r>
        <w:rPr>
          <w:rFonts w:ascii="Times New Roman"/>
          <w:b/>
          <w:i w:val="false"/>
          <w:color w:val="000000"/>
        </w:rPr>
        <w:t>
жөндеуге рұқсат беру)</w:t>
      </w:r>
    </w:p>
    <w:bookmarkEnd w:id="76"/>
    <w:p>
      <w:pPr>
        <w:spacing w:after="0"/>
        <w:ind w:left="0"/>
        <w:jc w:val="both"/>
      </w:pPr>
      <w:r>
        <w:drawing>
          <wp:inline distT="0" distB="0" distL="0" distR="0">
            <wp:extent cx="86360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0" cy="5156200"/>
                    </a:xfrm>
                    <a:prstGeom prst="rect">
                      <a:avLst/>
                    </a:prstGeom>
                  </pic:spPr>
                </pic:pic>
              </a:graphicData>
            </a:graphic>
          </wp:inline>
        </w:drawing>
      </w:r>
    </w:p>
    <w:bookmarkStart w:name="z356"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м.а.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718 бұйрығына                </w:t>
      </w:r>
      <w:r>
        <w:br/>
      </w:r>
      <w:r>
        <w:rPr>
          <w:rFonts w:ascii="Times New Roman"/>
          <w:b w:val="false"/>
          <w:i w:val="false"/>
          <w:color w:val="000000"/>
          <w:sz w:val="28"/>
        </w:rPr>
        <w:t xml:space="preserve">
6-қосымша                    </w:t>
      </w:r>
    </w:p>
    <w:bookmarkEnd w:id="77"/>
    <w:bookmarkStart w:name="z357" w:id="78"/>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жолдарынан шығатын жерлер мен жүктерді тиеуге және түсіруге</w:t>
      </w:r>
      <w:r>
        <w:br/>
      </w:r>
      <w:r>
        <w:rPr>
          <w:rFonts w:ascii="Times New Roman"/>
          <w:b/>
          <w:i w:val="false"/>
          <w:color w:val="000000"/>
        </w:rPr>
        <w:t>
арналған алаңдар орнатуға рұқсат беру» мемлекеттік қызмет</w:t>
      </w:r>
      <w:r>
        <w:br/>
      </w:r>
      <w:r>
        <w:rPr>
          <w:rFonts w:ascii="Times New Roman"/>
          <w:b/>
          <w:i w:val="false"/>
          <w:color w:val="000000"/>
        </w:rPr>
        <w:t>
регламенті</w:t>
      </w:r>
    </w:p>
    <w:bookmarkEnd w:id="78"/>
    <w:bookmarkStart w:name="z358" w:id="79"/>
    <w:p>
      <w:pPr>
        <w:spacing w:after="0"/>
        <w:ind w:left="0"/>
        <w:jc w:val="left"/>
      </w:pPr>
      <w:r>
        <w:rPr>
          <w:rFonts w:ascii="Times New Roman"/>
          <w:b/>
          <w:i w:val="false"/>
          <w:color w:val="000000"/>
        </w:rPr>
        <w:t xml:space="preserve"> 
1. Жалпы ережелер</w:t>
      </w:r>
    </w:p>
    <w:bookmarkEnd w:id="79"/>
    <w:bookmarkStart w:name="z359" w:id="80"/>
    <w:p>
      <w:pPr>
        <w:spacing w:after="0"/>
        <w:ind w:left="0"/>
        <w:jc w:val="both"/>
      </w:pPr>
      <w:r>
        <w:rPr>
          <w:rFonts w:ascii="Times New Roman"/>
          <w:b w:val="false"/>
          <w:i w:val="false"/>
          <w:color w:val="000000"/>
          <w:sz w:val="28"/>
        </w:rPr>
        <w:t>
      1. Осы регламент «Халықаралық және республикалық маңызы бар автомобиль жолдарынан шығатын жерлер мен жүктерді тиеуге және түсіруге арналған алаңдар орнатуға рұқсат беру»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сондай-ақ «Жол шаруашылығын құқықтық қамтамасыз етуді жетілдіру туралы» Қазақстан Республикасы Үкіметінің 1998 жылғы 5 қыркүйектегі № 845 қаулысымен бекітілген Қазақстан Республикасының аумағында автомобиль жолдарын пайдалану ережесінің 12-тармағы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2012 жылғы 16 қазандағы № 1315 қаулысымен бекітілген «Халықаралық және республикалық маңызы бар автомобиль жолдарынан шығатын жерлер мен жүктерді тиеуге және түсіруге арналған алаңдар орнатуға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регламентінде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ХҚКО) - жеке және (немесе) заңды тұлғалардың өтініштерін қабылдау мен «бір терезе» принципі бойынша құжаттарды беру бойынша мемлекеттік қызметті ұсынуды ұйымдастыруды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үдерісіне қатысатын құрылымдық-қызметтік бірліктер (бұдан әрі – ҚҚБ) - ол мүдделі органдардың жауапты адамдары, олардың ішкі жүйелері үшін ақпараттық жүйелер.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қызметтің аяқталу нәтижесі халықаралық және республикалық маңызы бар автомобиль жолдарынан шығатын жерлер мен жүктерді тиеуге және түсіруге арналған алаңдар орнатуға техникалық шарт беру (бұдан әрі – техникалық шарт)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p>
    <w:bookmarkEnd w:id="80"/>
    <w:bookmarkStart w:name="z367" w:id="81"/>
    <w:p>
      <w:pPr>
        <w:spacing w:after="0"/>
        <w:ind w:left="0"/>
        <w:jc w:val="left"/>
      </w:pPr>
      <w:r>
        <w:rPr>
          <w:rFonts w:ascii="Times New Roman"/>
          <w:b/>
          <w:i w:val="false"/>
          <w:color w:val="000000"/>
        </w:rPr>
        <w:t xml:space="preserve"> 
2. Мемлекеттік қызметті көрсетудің талаптары</w:t>
      </w:r>
    </w:p>
    <w:bookmarkEnd w:id="81"/>
    <w:bookmarkStart w:name="z368" w:id="82"/>
    <w:p>
      <w:pPr>
        <w:spacing w:after="0"/>
        <w:ind w:left="0"/>
        <w:jc w:val="both"/>
      </w:pPr>
      <w:r>
        <w:rPr>
          <w:rFonts w:ascii="Times New Roman"/>
          <w:b w:val="false"/>
          <w:i w:val="false"/>
          <w:color w:val="000000"/>
          <w:sz w:val="28"/>
        </w:rPr>
        <w:t>
      6. Мемлекеттік қызметті Қазақстан Республикасы Көлік және коммуникация министрлігі Автомобиль жолдары комитетінің облыстық департаменттері (бұдан әрі – аумақтық орган), сондай-ақ ХҚКО арқылы көрсетеді, мекенжайлары мен жұмыс кестелері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алушының өтініш берген сәттен бастап оған мемлекеттік қызметтің нәтижесін бергенге дейін мемлекеттік қызмет көрсету үдерісі:</w:t>
      </w:r>
      <w:r>
        <w:br/>
      </w:r>
      <w:r>
        <w:rPr>
          <w:rFonts w:ascii="Times New Roman"/>
          <w:b w:val="false"/>
          <w:i w:val="false"/>
          <w:color w:val="000000"/>
          <w:sz w:val="28"/>
        </w:rPr>
        <w:t>
</w:t>
      </w:r>
      <w:r>
        <w:rPr>
          <w:rFonts w:ascii="Times New Roman"/>
          <w:b w:val="false"/>
          <w:i w:val="false"/>
          <w:color w:val="000000"/>
          <w:sz w:val="28"/>
        </w:rPr>
        <w:t>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орынбасарлары халықаралық және республикалық маңызы бар автомобиль жолдарынан шығатын жерлер мен жүктерді тиеуге және түсіруге арналған алаңдар орнатуға техникалық шарт беру туралы өтінішті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 ол болмаған кезде бөлім қызметкері ұсынылған құжаттардың тізімін қойылатын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 халықаралық және республикалық маңызы бар автомобиль жолдарынан шығатын жерлер мен жүктерді тиеуге және түсіруге арналған алаңдар орнатуға техникалық шартты беру үшін қажетті құжаттарды дайындайды, есеп журналына және техникалық шартты беру журналына тіркейді.</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өтінішті ХҚКО-на еркін нысанда ұсынады;</w:t>
      </w:r>
      <w:r>
        <w:br/>
      </w:r>
      <w:r>
        <w:rPr>
          <w:rFonts w:ascii="Times New Roman"/>
          <w:b w:val="false"/>
          <w:i w:val="false"/>
          <w:color w:val="000000"/>
          <w:sz w:val="28"/>
        </w:rPr>
        <w:t>
</w:t>
      </w:r>
      <w:r>
        <w:rPr>
          <w:rFonts w:ascii="Times New Roman"/>
          <w:b w:val="false"/>
          <w:i w:val="false"/>
          <w:color w:val="000000"/>
          <w:sz w:val="28"/>
        </w:rPr>
        <w:t>
      2) ХҚКО-ның инспекторы өтінішті тіркеуді жүргізеді, ХҚКО-ның жинақтаушы бөлімінің инспекторы құжаттарды аумақтық органға береді.</w:t>
      </w:r>
      <w:r>
        <w:br/>
      </w:r>
      <w:r>
        <w:rPr>
          <w:rFonts w:ascii="Times New Roman"/>
          <w:b w:val="false"/>
          <w:i w:val="false"/>
          <w:color w:val="000000"/>
          <w:sz w:val="28"/>
        </w:rPr>
        <w:t>
</w:t>
      </w:r>
      <w:r>
        <w:rPr>
          <w:rFonts w:ascii="Times New Roman"/>
          <w:b w:val="false"/>
          <w:i w:val="false"/>
          <w:color w:val="000000"/>
          <w:sz w:val="28"/>
        </w:rPr>
        <w:t>
      ХҚКО-нан құжаттар топтамасын аумақтық органға жіберу фактісі, мемлекеттік қызметті көрсету барысында құжаттардың қозғалысын қадағалауға болатын штрих код сканерімен белгіленеді;</w:t>
      </w:r>
      <w:r>
        <w:br/>
      </w:r>
      <w:r>
        <w:rPr>
          <w:rFonts w:ascii="Times New Roman"/>
          <w:b w:val="false"/>
          <w:i w:val="false"/>
          <w:color w:val="000000"/>
          <w:sz w:val="28"/>
        </w:rPr>
        <w:t>
</w:t>
      </w:r>
      <w:r>
        <w:rPr>
          <w:rFonts w:ascii="Times New Roman"/>
          <w:b w:val="false"/>
          <w:i w:val="false"/>
          <w:color w:val="000000"/>
          <w:sz w:val="28"/>
        </w:rPr>
        <w:t>
      3) аумақтық органның қызметкері алған құжаттардың тіркеуін жүргізеді және аумақтық органның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аумақтық органның басшысы немесе оның орынбасары қарап болғаннан кейін, аумақтық органның бөлім бастығына қарауға береді;</w:t>
      </w:r>
      <w:r>
        <w:br/>
      </w:r>
      <w:r>
        <w:rPr>
          <w:rFonts w:ascii="Times New Roman"/>
          <w:b w:val="false"/>
          <w:i w:val="false"/>
          <w:color w:val="000000"/>
          <w:sz w:val="28"/>
        </w:rPr>
        <w:t>
</w:t>
      </w:r>
      <w:r>
        <w:rPr>
          <w:rFonts w:ascii="Times New Roman"/>
          <w:b w:val="false"/>
          <w:i w:val="false"/>
          <w:color w:val="000000"/>
          <w:sz w:val="28"/>
        </w:rPr>
        <w:t>
      5) аумақтық органның бөлім бастығы өтінішті қойылған талаптарға сәйкестігін қарап, аумақтық органның бөлім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6) аумақтық органның бөлім қызметкері ХҚКО-ның ұсынған өтінішін жеті жұмыс күні ішінде қарауды жүзеге асырады және көрсетілетін мемлекеттік қызметтің нәтижесін ХҚКО-на жібереді.</w:t>
      </w:r>
      <w:r>
        <w:br/>
      </w:r>
      <w:r>
        <w:rPr>
          <w:rFonts w:ascii="Times New Roman"/>
          <w:b w:val="false"/>
          <w:i w:val="false"/>
          <w:color w:val="000000"/>
          <w:sz w:val="28"/>
        </w:rPr>
        <w:t>
</w:t>
      </w:r>
      <w:r>
        <w:rPr>
          <w:rFonts w:ascii="Times New Roman"/>
          <w:b w:val="false"/>
          <w:i w:val="false"/>
          <w:color w:val="000000"/>
          <w:sz w:val="28"/>
        </w:rPr>
        <w:t>
      Аумақтық органның мемлекеттік қызметінің дайын нәтижесін қабылдаған кезде, ХҚКО-да штрих-код сканерінің көмегімен келіп түскен құжаттарды белгілейді;</w:t>
      </w:r>
      <w:r>
        <w:br/>
      </w:r>
      <w:r>
        <w:rPr>
          <w:rFonts w:ascii="Times New Roman"/>
          <w:b w:val="false"/>
          <w:i w:val="false"/>
          <w:color w:val="000000"/>
          <w:sz w:val="28"/>
        </w:rPr>
        <w:t>
</w:t>
      </w:r>
      <w:r>
        <w:rPr>
          <w:rFonts w:ascii="Times New Roman"/>
          <w:b w:val="false"/>
          <w:i w:val="false"/>
          <w:color w:val="000000"/>
          <w:sz w:val="28"/>
        </w:rPr>
        <w:t>
      7) ХҚКО-ның инспекторы мемлекеттік қызметті алушыға техникалық шарт немесе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сондай-ақ мемлекеттік қызметті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мекенжайлары бойынша ХҚКО және аумақтық органнан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белгіленген жұмыс кестесіне сәйкес, түскі үзілісі бар, демалыс және мереке күндерін қоспағанда, күн сайын дүйсенбіден жұма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ХҚКО-на жүгінген кезде:</w:t>
      </w:r>
      <w:r>
        <w:br/>
      </w:r>
      <w:r>
        <w:rPr>
          <w:rFonts w:ascii="Times New Roman"/>
          <w:b w:val="false"/>
          <w:i w:val="false"/>
          <w:color w:val="000000"/>
          <w:sz w:val="28"/>
        </w:rPr>
        <w:t>
</w:t>
      </w:r>
      <w:r>
        <w:rPr>
          <w:rFonts w:ascii="Times New Roman"/>
          <w:b w:val="false"/>
          <w:i w:val="false"/>
          <w:color w:val="000000"/>
          <w:sz w:val="28"/>
        </w:rPr>
        <w:t>
      ХҚКО-ның белгіленген жұмыс кестесіне сәйкес, түскі үзіліссіз сағат 09.00-ден 20.00-ге дейін, демалыс және мереке күндерін қоспағанда, күн сайын дүйсенбіден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ХҚКО-да құжаттарды қабылдау ХҚКО инспекторының тегі, аты, әкесінің аты және лауазымы көрсетілген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Аумақтық органда өтініш жеке және заңды тұлғалардың өтініштері журналында тіркеледі.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ұсынудан бас тарту туралы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Ақпарат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ақпаратты және ресурстарды ұстаудан қорғау).</w:t>
      </w:r>
    </w:p>
    <w:bookmarkEnd w:id="82"/>
    <w:bookmarkStart w:name="z401" w:id="83"/>
    <w:p>
      <w:pPr>
        <w:spacing w:after="0"/>
        <w:ind w:left="0"/>
        <w:jc w:val="left"/>
      </w:pPr>
      <w:r>
        <w:rPr>
          <w:rFonts w:ascii="Times New Roman"/>
          <w:b/>
          <w:i w:val="false"/>
          <w:color w:val="000000"/>
        </w:rPr>
        <w:t xml:space="preserve"> 
3. Мемлекеттік қызметті көрсету үдерісінде іс-әрекеттердің</w:t>
      </w:r>
      <w:r>
        <w:br/>
      </w:r>
      <w:r>
        <w:rPr>
          <w:rFonts w:ascii="Times New Roman"/>
          <w:b/>
          <w:i w:val="false"/>
          <w:color w:val="000000"/>
        </w:rPr>
        <w:t>
(өзара іс-әрекеттің) сипаттамасы</w:t>
      </w:r>
    </w:p>
    <w:bookmarkEnd w:id="83"/>
    <w:bookmarkStart w:name="z402" w:id="84"/>
    <w:p>
      <w:pPr>
        <w:spacing w:after="0"/>
        <w:ind w:left="0"/>
        <w:jc w:val="both"/>
      </w:pPr>
      <w:r>
        <w:rPr>
          <w:rFonts w:ascii="Times New Roman"/>
          <w:b w:val="false"/>
          <w:i w:val="false"/>
          <w:color w:val="000000"/>
          <w:sz w:val="28"/>
        </w:rPr>
        <w:t>
      15. Мемлекеттік қызметті көрсету үдерісіне қатысатын ҚҚБ:</w:t>
      </w:r>
      <w:r>
        <w:br/>
      </w:r>
      <w:r>
        <w:rPr>
          <w:rFonts w:ascii="Times New Roman"/>
          <w:b w:val="false"/>
          <w:i w:val="false"/>
          <w:color w:val="000000"/>
          <w:sz w:val="28"/>
        </w:rPr>
        <w:t>
</w:t>
      </w:r>
      <w:r>
        <w:rPr>
          <w:rFonts w:ascii="Times New Roman"/>
          <w:b w:val="false"/>
          <w:i w:val="false"/>
          <w:color w:val="000000"/>
          <w:sz w:val="28"/>
        </w:rPr>
        <w:t>
      аумақтық органда:</w:t>
      </w:r>
      <w:r>
        <w:br/>
      </w:r>
      <w:r>
        <w:rPr>
          <w:rFonts w:ascii="Times New Roman"/>
          <w:b w:val="false"/>
          <w:i w:val="false"/>
          <w:color w:val="000000"/>
          <w:sz w:val="28"/>
        </w:rPr>
        <w:t>
</w:t>
      </w:r>
      <w:r>
        <w:rPr>
          <w:rFonts w:ascii="Times New Roman"/>
          <w:b w:val="false"/>
          <w:i w:val="false"/>
          <w:color w:val="000000"/>
          <w:sz w:val="28"/>
        </w:rPr>
        <w:t>
      аумақтық органның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ХҚКО-ның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4)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5) аумақтық органның басшысы немесе оның орынбасарлары.</w:t>
      </w:r>
      <w:r>
        <w:br/>
      </w:r>
      <w:r>
        <w:rPr>
          <w:rFonts w:ascii="Times New Roman"/>
          <w:b w:val="false"/>
          <w:i w:val="false"/>
          <w:color w:val="000000"/>
          <w:sz w:val="28"/>
        </w:rPr>
        <w:t>
</w:t>
      </w:r>
      <w:r>
        <w:rPr>
          <w:rFonts w:ascii="Times New Roman"/>
          <w:b w:val="false"/>
          <w:i w:val="false"/>
          <w:color w:val="000000"/>
          <w:sz w:val="28"/>
        </w:rPr>
        <w:t>
      16. Әрбір іс-әрекеттің орындалу уақыты көрсетілген әрбір ҚҚБ-нің жай іс-әрекетінің жүйелігінің мәтіндік кестелік сипаттамасы (рәсімдері, функциялары, операциялары)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Іс-әрекеттің логикалық жүйелігінің арасындағы өзара байланысты көрсететін диаграмма (мемлекеттік қызметті көрсету үдерісінде) және ҚҚБ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Еркін нысандағы бланкілер күту залының арнайы бағанында немесе ХҚКО қызметкерінің жанында, сондай-ақ ХҚКО интернет-ресурсында: www.con.gov.kz және Қазақстан Республикасы Көлік және коммуникация министрлігінің: www.mtc.gov.kz орналастырылады.</w:t>
      </w:r>
    </w:p>
    <w:bookmarkEnd w:id="84"/>
    <w:bookmarkStart w:name="z417" w:id="85"/>
    <w:p>
      <w:pPr>
        <w:spacing w:after="0"/>
        <w:ind w:left="0"/>
        <w:jc w:val="both"/>
      </w:pPr>
      <w:r>
        <w:rPr>
          <w:rFonts w:ascii="Times New Roman"/>
          <w:b w:val="false"/>
          <w:i w:val="false"/>
          <w:color w:val="000000"/>
          <w:sz w:val="28"/>
        </w:rPr>
        <w:t>
«Халықаралық және республикалық маңызы бар автомобиль</w:t>
      </w:r>
      <w:r>
        <w:br/>
      </w:r>
      <w:r>
        <w:rPr>
          <w:rFonts w:ascii="Times New Roman"/>
          <w:b w:val="false"/>
          <w:i w:val="false"/>
          <w:color w:val="000000"/>
          <w:sz w:val="28"/>
        </w:rPr>
        <w:t>
жолдарынан шығатын жерлер мен жүктерді тиеуге және түсіруге</w:t>
      </w:r>
      <w:r>
        <w:br/>
      </w:r>
      <w:r>
        <w:rPr>
          <w:rFonts w:ascii="Times New Roman"/>
          <w:b w:val="false"/>
          <w:i w:val="false"/>
          <w:color w:val="000000"/>
          <w:sz w:val="28"/>
        </w:rPr>
        <w:t>
арналған алаңдар орнатуға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5"/>
    <w:bookmarkStart w:name="z418" w:id="86"/>
    <w:p>
      <w:pPr>
        <w:spacing w:after="0"/>
        <w:ind w:left="0"/>
        <w:jc w:val="left"/>
      </w:pPr>
      <w:r>
        <w:rPr>
          <w:rFonts w:ascii="Times New Roman"/>
          <w:b/>
          <w:i w:val="false"/>
          <w:color w:val="000000"/>
        </w:rPr>
        <w:t xml:space="preserve"> 
1-кесте. ҚҚБ іс-әрекетіне сипаттама</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жолдарынан шығатын жерлер мен жүктерді тиеуге және түсіруге</w:t>
      </w:r>
      <w:r>
        <w:br/>
      </w:r>
      <w:r>
        <w:rPr>
          <w:rFonts w:ascii="Times New Roman"/>
          <w:b/>
          <w:i w:val="false"/>
          <w:color w:val="000000"/>
        </w:rPr>
        <w:t>
арналған алаңдар орнатуға рұқсат беру)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00"/>
        <w:gridCol w:w="2408"/>
        <w:gridCol w:w="2692"/>
        <w:gridCol w:w="1984"/>
        <w:gridCol w:w="2267"/>
        <w:gridCol w:w="2127"/>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АЖ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және оның сипаттамасы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тіркеуді жүргізеді, ХҚКО-ның жинақтаушы бөлімінің инспекторы құжаттарды аумақтық органға жібереді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 алған құжаттарға тіркеуді жүргізеді және аумақтық органның басшысына немесе оның орынбасарына береді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қойылатын талаптарға сәйкестігін қарайды және аумақтық органның бөлім қызметкеріне бұрыштама қояды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 құжат, ұйымдастыру-өкімдік шешім)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алуға өтінішті және құжаттарды қабылдау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тіркеу өтініштің нөмірін тіркеумен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бағыты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қалыптастыру немесе дәлелді бас тарту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19" w:id="87"/>
    <w:p>
      <w:pPr>
        <w:spacing w:after="0"/>
        <w:ind w:left="0"/>
        <w:jc w:val="left"/>
      </w:pPr>
      <w:r>
        <w:rPr>
          <w:rFonts w:ascii="Times New Roman"/>
          <w:b/>
          <w:i w:val="false"/>
          <w:color w:val="000000"/>
        </w:rPr>
        <w:t xml:space="preserve"> 
2-кесте. Қолдану нұсқалары. Негізгі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жолдарынан шығатын жерлер мен жүктерді тиеуге және түсіруге</w:t>
      </w:r>
      <w:r>
        <w:br/>
      </w:r>
      <w:r>
        <w:rPr>
          <w:rFonts w:ascii="Times New Roman"/>
          <w:b/>
          <w:i w:val="false"/>
          <w:color w:val="000000"/>
        </w:rPr>
        <w:t>
арналған алаңдар орнатуға рұқсат беру)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4429"/>
        <w:gridCol w:w="3954"/>
        <w:gridCol w:w="5203"/>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құжаттардың тіркелуін жүргізеді және аумақтық органның басшысына немесе оның орынбасарына береді.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қойылған талаптарға сәйкестігін қарап және аумақтық органның бөлім қызметкеріне бұрыштама қояды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шартты беру</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88"/>
    <w:p>
      <w:pPr>
        <w:spacing w:after="0"/>
        <w:ind w:left="0"/>
        <w:jc w:val="left"/>
      </w:pPr>
      <w:r>
        <w:rPr>
          <w:rFonts w:ascii="Times New Roman"/>
          <w:b/>
          <w:i w:val="false"/>
          <w:color w:val="000000"/>
        </w:rPr>
        <w:t xml:space="preserve"> 
3-кесте. Қолдану нұсқалары. Балама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жолдарынан шығатын жерлер мен жүктерді тиеуге және түсіруге</w:t>
      </w:r>
      <w:r>
        <w:br/>
      </w:r>
      <w:r>
        <w:rPr>
          <w:rFonts w:ascii="Times New Roman"/>
          <w:b/>
          <w:i w:val="false"/>
          <w:color w:val="000000"/>
        </w:rPr>
        <w:t>
арналған алаңдар орнатуға рұқсат беру)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4"/>
        <w:gridCol w:w="3527"/>
        <w:gridCol w:w="2974"/>
        <w:gridCol w:w="2777"/>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үдерісі немесе кеңейту</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техникалық шартты алуға қажетті құжаттардың тізімі; тіркеу журналында өтінішті тіркеу; аумақтық органға өтінішті және толық құжаттардың тізімін жіберу;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техникалық шартты берудегі қажетті құжаттардың тізімін тіркеу журналында тіркейді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жолдарынан шығатын жерлер мен жүктерді тиеуге және түсіруге арналған алаңдар орнатуға техникалық шартты алу туралы өтінішті қарау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тізімінің қойылатын талаптарға сәйкестігін қарау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келіп түскен күннен бастап қызметкер бес жұмыс күн ішінде келіп түскен өтінішті қарайды</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құжаттардың тізімін толық ұсынбау құжаттардың қайтарылуына мемлекеттік қызметті ұсынудан бас тарту туралы дәлелді жауап беру болып табылады.</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жолдарынан шығатын жерлер мен жүктерді тиеуге және түсіруге арналған алаңдар орнатуға техникалық шартты алудан бас тарту туралы жазбаша қорытындыны мемлекеттік қызметті алушыға береді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жолдарынан шығатын жерлер мен жүктерді тиеуге және түсіруге арналған алаңдар орнатуға техникалық шартты алудан бас тарту туралы жазбаша қорытындыны ХҚКО-на бағыттайды</w:t>
            </w:r>
            <w:r>
              <w:br/>
            </w:r>
            <w:r>
              <w:rPr>
                <w:rFonts w:ascii="Times New Roman"/>
                <w:b w:val="false"/>
                <w:i w:val="false"/>
                <w:color w:val="000000"/>
                <w:sz w:val="20"/>
              </w:rPr>
              <w:t>
</w:t>
            </w:r>
            <w:r>
              <w:rPr>
                <w:rFonts w:ascii="Times New Roman"/>
                <w:b w:val="false"/>
                <w:i w:val="false"/>
                <w:color w:val="000000"/>
                <w:sz w:val="20"/>
              </w:rPr>
              <w:t>ХҚКО-на техникалық шартты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жолдарынан шығатын жерлер мен жүктерді тиеуге және түсіруге арналған алаңдар орнатуға техникалық шартты алудан бас тарту туралы жазбаша қорытындыға қол қою</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жолдарынан шығатын жерлер мен жүктерді тиеуге және түсіруге арналған алаңдар орнатудың техникалық шартына қол қою</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89"/>
    <w:p>
      <w:pPr>
        <w:spacing w:after="0"/>
        <w:ind w:left="0"/>
        <w:jc w:val="both"/>
      </w:pPr>
      <w:r>
        <w:rPr>
          <w:rFonts w:ascii="Times New Roman"/>
          <w:b w:val="false"/>
          <w:i w:val="false"/>
          <w:color w:val="000000"/>
          <w:sz w:val="28"/>
        </w:rPr>
        <w:t>
«Халықаралық және республикалық маңызы бар автомобиль</w:t>
      </w:r>
      <w:r>
        <w:br/>
      </w:r>
      <w:r>
        <w:rPr>
          <w:rFonts w:ascii="Times New Roman"/>
          <w:b w:val="false"/>
          <w:i w:val="false"/>
          <w:color w:val="000000"/>
          <w:sz w:val="28"/>
        </w:rPr>
        <w:t>
жолдарынан шығатын жерлер мен жүктерді тиеуге және түсіруге</w:t>
      </w:r>
      <w:r>
        <w:br/>
      </w:r>
      <w:r>
        <w:rPr>
          <w:rFonts w:ascii="Times New Roman"/>
          <w:b w:val="false"/>
          <w:i w:val="false"/>
          <w:color w:val="000000"/>
          <w:sz w:val="28"/>
        </w:rPr>
        <w:t>
арналған алаңдар орнатуға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89"/>
    <w:bookmarkStart w:name="z422" w:id="90"/>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жолдарынан шығатын жерлер мен жүктерді тиеуге және түсіруге</w:t>
      </w:r>
      <w:r>
        <w:br/>
      </w:r>
      <w:r>
        <w:rPr>
          <w:rFonts w:ascii="Times New Roman"/>
          <w:b/>
          <w:i w:val="false"/>
          <w:color w:val="000000"/>
        </w:rPr>
        <w:t>
арналған алаңдар орнатуға рұқсат беру)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2653"/>
        <w:gridCol w:w="2753"/>
        <w:gridCol w:w="3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үдерісі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bl>
    <w:p>
      <w:pPr>
        <w:spacing w:after="0"/>
        <w:ind w:left="0"/>
        <w:jc w:val="both"/>
      </w:pPr>
      <w:r>
        <w:drawing>
          <wp:inline distT="0" distB="0" distL="0" distR="0">
            <wp:extent cx="85852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585200" cy="5499100"/>
                    </a:xfrm>
                    <a:prstGeom prst="rect">
                      <a:avLst/>
                    </a:prstGeom>
                  </pic:spPr>
                </pic:pic>
              </a:graphicData>
            </a:graphic>
          </wp:inline>
        </w:drawing>
      </w:r>
    </w:p>
    <w:bookmarkStart w:name="z423" w:id="91"/>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жолдарынан шығатын жерлер мен жүктерді тиеуге және түсіруге</w:t>
      </w:r>
      <w:r>
        <w:br/>
      </w:r>
      <w:r>
        <w:rPr>
          <w:rFonts w:ascii="Times New Roman"/>
          <w:b/>
          <w:i w:val="false"/>
          <w:color w:val="000000"/>
        </w:rPr>
        <w:t>
арналған алаңдар орнатуға рұқсат беру)</w:t>
      </w:r>
    </w:p>
    <w:bookmarkEnd w:id="91"/>
    <w:p>
      <w:pPr>
        <w:spacing w:after="0"/>
        <w:ind w:left="0"/>
        <w:jc w:val="both"/>
      </w:pPr>
      <w:r>
        <w:drawing>
          <wp:inline distT="0" distB="0" distL="0" distR="0">
            <wp:extent cx="86487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648700" cy="4876800"/>
                    </a:xfrm>
                    <a:prstGeom prst="rect">
                      <a:avLst/>
                    </a:prstGeom>
                  </pic:spPr>
                </pic:pic>
              </a:graphicData>
            </a:graphic>
          </wp:inline>
        </w:drawing>
      </w:r>
    </w:p>
    <w:bookmarkStart w:name="z424"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м.а.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718 бұйрығына                </w:t>
      </w:r>
      <w:r>
        <w:br/>
      </w:r>
      <w:r>
        <w:rPr>
          <w:rFonts w:ascii="Times New Roman"/>
          <w:b w:val="false"/>
          <w:i w:val="false"/>
          <w:color w:val="000000"/>
          <w:sz w:val="28"/>
        </w:rPr>
        <w:t xml:space="preserve">
7-қосымша                    </w:t>
      </w:r>
    </w:p>
    <w:bookmarkEnd w:id="92"/>
    <w:bookmarkStart w:name="z425" w:id="93"/>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жолдарымен қиылысатын жерде темір жолдардың көтерілуіне және</w:t>
      </w:r>
      <w:r>
        <w:br/>
      </w:r>
      <w:r>
        <w:rPr>
          <w:rFonts w:ascii="Times New Roman"/>
          <w:b/>
          <w:i w:val="false"/>
          <w:color w:val="000000"/>
        </w:rPr>
        <w:t>
төмендетілуіне немесе қосымша жол төсеуге рұқсат беру»</w:t>
      </w:r>
      <w:r>
        <w:br/>
      </w:r>
      <w:r>
        <w:rPr>
          <w:rFonts w:ascii="Times New Roman"/>
          <w:b/>
          <w:i w:val="false"/>
          <w:color w:val="000000"/>
        </w:rPr>
        <w:t>
мемлекеттік қызмет регламенті</w:t>
      </w:r>
    </w:p>
    <w:bookmarkEnd w:id="93"/>
    <w:bookmarkStart w:name="z426" w:id="94"/>
    <w:p>
      <w:pPr>
        <w:spacing w:after="0"/>
        <w:ind w:left="0"/>
        <w:jc w:val="left"/>
      </w:pPr>
      <w:r>
        <w:rPr>
          <w:rFonts w:ascii="Times New Roman"/>
          <w:b/>
          <w:i w:val="false"/>
          <w:color w:val="000000"/>
        </w:rPr>
        <w:t xml:space="preserve"> 
1. Жалпы ережелер</w:t>
      </w:r>
    </w:p>
    <w:bookmarkEnd w:id="94"/>
    <w:bookmarkStart w:name="z427" w:id="95"/>
    <w:p>
      <w:pPr>
        <w:spacing w:after="0"/>
        <w:ind w:left="0"/>
        <w:jc w:val="both"/>
      </w:pPr>
      <w:r>
        <w:rPr>
          <w:rFonts w:ascii="Times New Roman"/>
          <w:b w:val="false"/>
          <w:i w:val="false"/>
          <w:color w:val="000000"/>
          <w:sz w:val="28"/>
        </w:rPr>
        <w:t>
      1. Осы регламент «Халықаралық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рұқсат беру»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сондай-ақ «Жол шаруашылығын құқықтық қамтамасыз етуді жетілдіру туралы» Қазақстан Республикасы Үкіметінің 1998 жылғы 5 қыркүйектегі № 845 қаулысымен бекітілген Қазақстан Республикасының аумағында автомобиль жолдарын пайдалану ережесінің 12-тармағы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2012 жылғы 16 қазандағы № 1315 қаулысымен бекітілген «Халықаралық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регламентінде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ХҚКО) - жеке және (немесе) заңды тұлғалардың өтініштерін қабылдау мен «бір терезе» принципі бойынша құжаттарды беру бойынша мемлекеттік қызметті ұсынуды ұйымдастыруды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үдерісіне қатысатын құрылымдық-қызметтік бірліктер (бұдан әрі – ҚҚБ) - ол мүдделі органдардың жауапты адамдары, олардың ішкі жүйелері үшін ақпараттық жүйелер.</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қызметтің аяқталу нәтижесі 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техникалық шарт беру (бұдан әрі – техникалық шарт)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p>
    <w:bookmarkEnd w:id="95"/>
    <w:bookmarkStart w:name="z435" w:id="96"/>
    <w:p>
      <w:pPr>
        <w:spacing w:after="0"/>
        <w:ind w:left="0"/>
        <w:jc w:val="left"/>
      </w:pPr>
      <w:r>
        <w:rPr>
          <w:rFonts w:ascii="Times New Roman"/>
          <w:b/>
          <w:i w:val="false"/>
          <w:color w:val="000000"/>
        </w:rPr>
        <w:t xml:space="preserve"> 
2. Мемлекеттік қызметті көрсетудің талаптары</w:t>
      </w:r>
    </w:p>
    <w:bookmarkEnd w:id="96"/>
    <w:bookmarkStart w:name="z436" w:id="97"/>
    <w:p>
      <w:pPr>
        <w:spacing w:after="0"/>
        <w:ind w:left="0"/>
        <w:jc w:val="both"/>
      </w:pPr>
      <w:r>
        <w:rPr>
          <w:rFonts w:ascii="Times New Roman"/>
          <w:b w:val="false"/>
          <w:i w:val="false"/>
          <w:color w:val="000000"/>
          <w:sz w:val="28"/>
        </w:rPr>
        <w:t>
      6. Мемлекеттік қызметті Қазақстан Республикасы Көлік және коммуникация министрлігі Автомобиль жолдары комитетінің облыстық департаменттері (бұдан әрі – аумақтық орган), сондай-ақ ХҚКО арқылы көрсетеді, мекенжайлары мен жұмыс кестелері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алушының өтініш берген сәттен бастап оған мемлекеттік қызметтің нәтижесін бергенге дейін мемлекеттік қызмет көрсету үдерісі:</w:t>
      </w:r>
      <w:r>
        <w:br/>
      </w:r>
      <w:r>
        <w:rPr>
          <w:rFonts w:ascii="Times New Roman"/>
          <w:b w:val="false"/>
          <w:i w:val="false"/>
          <w:color w:val="000000"/>
          <w:sz w:val="28"/>
        </w:rPr>
        <w:t>
</w:t>
      </w:r>
      <w:r>
        <w:rPr>
          <w:rFonts w:ascii="Times New Roman"/>
          <w:b w:val="false"/>
          <w:i w:val="false"/>
          <w:color w:val="000000"/>
          <w:sz w:val="28"/>
        </w:rPr>
        <w:t>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орынбасарлары 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техникалық шарт беру туралы өтінішті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 ол болмаған кезде бөлім қызметкері ұсынылған құжаттардың тізімін қойылатын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 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техникалық шартты беру үшін қажетті құжаттарды дайындайды, есеп журналына және техникалық шартты беру журналына тіркейді.</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өтінішті ХҚКО-на еркін нысанда ұсынады;</w:t>
      </w:r>
      <w:r>
        <w:br/>
      </w:r>
      <w:r>
        <w:rPr>
          <w:rFonts w:ascii="Times New Roman"/>
          <w:b w:val="false"/>
          <w:i w:val="false"/>
          <w:color w:val="000000"/>
          <w:sz w:val="28"/>
        </w:rPr>
        <w:t>
</w:t>
      </w:r>
      <w:r>
        <w:rPr>
          <w:rFonts w:ascii="Times New Roman"/>
          <w:b w:val="false"/>
          <w:i w:val="false"/>
          <w:color w:val="000000"/>
          <w:sz w:val="28"/>
        </w:rPr>
        <w:t>
      2) ХҚКО-ның инспекторы өтінішті тіркеуді жүргізеді, ХҚКО-ның жинақтаушы бөлімінің инспекторы құжаттарды аумақтық органға береді.</w:t>
      </w:r>
      <w:r>
        <w:br/>
      </w:r>
      <w:r>
        <w:rPr>
          <w:rFonts w:ascii="Times New Roman"/>
          <w:b w:val="false"/>
          <w:i w:val="false"/>
          <w:color w:val="000000"/>
          <w:sz w:val="28"/>
        </w:rPr>
        <w:t>
</w:t>
      </w:r>
      <w:r>
        <w:rPr>
          <w:rFonts w:ascii="Times New Roman"/>
          <w:b w:val="false"/>
          <w:i w:val="false"/>
          <w:color w:val="000000"/>
          <w:sz w:val="28"/>
        </w:rPr>
        <w:t>
      ХҚКО-нан құжаттар топтамасын аумақтық органға жіберу фактісі, мемлекеттік қызметті көрсету барысында құжаттардың қозғалысын қадағалауға болатын штрих код сканерімен белгіленеді;</w:t>
      </w:r>
      <w:r>
        <w:br/>
      </w:r>
      <w:r>
        <w:rPr>
          <w:rFonts w:ascii="Times New Roman"/>
          <w:b w:val="false"/>
          <w:i w:val="false"/>
          <w:color w:val="000000"/>
          <w:sz w:val="28"/>
        </w:rPr>
        <w:t>
</w:t>
      </w:r>
      <w:r>
        <w:rPr>
          <w:rFonts w:ascii="Times New Roman"/>
          <w:b w:val="false"/>
          <w:i w:val="false"/>
          <w:color w:val="000000"/>
          <w:sz w:val="28"/>
        </w:rPr>
        <w:t>
      3) аумақтық органның қызметкері алған құжаттардың тіркеуін жүргізеді және аумақтық органның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аумақтық органның басшысы немесе оның орынбасары қарап болғаннан кейін, аумақтық органның бөлім бастығына қарауға береді;</w:t>
      </w:r>
      <w:r>
        <w:br/>
      </w:r>
      <w:r>
        <w:rPr>
          <w:rFonts w:ascii="Times New Roman"/>
          <w:b w:val="false"/>
          <w:i w:val="false"/>
          <w:color w:val="000000"/>
          <w:sz w:val="28"/>
        </w:rPr>
        <w:t>
</w:t>
      </w:r>
      <w:r>
        <w:rPr>
          <w:rFonts w:ascii="Times New Roman"/>
          <w:b w:val="false"/>
          <w:i w:val="false"/>
          <w:color w:val="000000"/>
          <w:sz w:val="28"/>
        </w:rPr>
        <w:t>
      5) аумақтық органның бөлім бастығы өтінішті қойылған талаптарға сәйкестігін қарап, аумақтық органның бөлім маманына орындауға береді;</w:t>
      </w:r>
      <w:r>
        <w:br/>
      </w:r>
      <w:r>
        <w:rPr>
          <w:rFonts w:ascii="Times New Roman"/>
          <w:b w:val="false"/>
          <w:i w:val="false"/>
          <w:color w:val="000000"/>
          <w:sz w:val="28"/>
        </w:rPr>
        <w:t>
</w:t>
      </w:r>
      <w:r>
        <w:rPr>
          <w:rFonts w:ascii="Times New Roman"/>
          <w:b w:val="false"/>
          <w:i w:val="false"/>
          <w:color w:val="000000"/>
          <w:sz w:val="28"/>
        </w:rPr>
        <w:t>
      6) аумақтық органның бөлім қызметкері ХҚКО-ның ұсынған өтінішін жеті жұмыс күні ішінде қарауды жүзеге асырады және көрсетілетін мемлекеттік қызметтің нәтижесін ХҚКО-на жібереді.</w:t>
      </w:r>
      <w:r>
        <w:br/>
      </w:r>
      <w:r>
        <w:rPr>
          <w:rFonts w:ascii="Times New Roman"/>
          <w:b w:val="false"/>
          <w:i w:val="false"/>
          <w:color w:val="000000"/>
          <w:sz w:val="28"/>
        </w:rPr>
        <w:t>
</w:t>
      </w:r>
      <w:r>
        <w:rPr>
          <w:rFonts w:ascii="Times New Roman"/>
          <w:b w:val="false"/>
          <w:i w:val="false"/>
          <w:color w:val="000000"/>
          <w:sz w:val="28"/>
        </w:rPr>
        <w:t>
      Аумақтық органның мемлекеттік қызметінің дайын нәтижесін қабылдаған кезде, ХҚКО-да штрих-код сканерінің көмегімен келіп түскен құжаттарды белгілейді;</w:t>
      </w:r>
      <w:r>
        <w:br/>
      </w:r>
      <w:r>
        <w:rPr>
          <w:rFonts w:ascii="Times New Roman"/>
          <w:b w:val="false"/>
          <w:i w:val="false"/>
          <w:color w:val="000000"/>
          <w:sz w:val="28"/>
        </w:rPr>
        <w:t>
</w:t>
      </w:r>
      <w:r>
        <w:rPr>
          <w:rFonts w:ascii="Times New Roman"/>
          <w:b w:val="false"/>
          <w:i w:val="false"/>
          <w:color w:val="000000"/>
          <w:sz w:val="28"/>
        </w:rPr>
        <w:t>
      7) ХҚКО-ның инспекторы мемлекеттік қызметті алушыға техникалық шарт немесе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сондай-ақ мемлекеттік қызметті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мекенжайлары бойынша ХҚКО және аумақтық органнан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аумақтық органға жүгінген кезде:</w:t>
      </w:r>
      <w:r>
        <w:br/>
      </w:r>
      <w:r>
        <w:rPr>
          <w:rFonts w:ascii="Times New Roman"/>
          <w:b w:val="false"/>
          <w:i w:val="false"/>
          <w:color w:val="000000"/>
          <w:sz w:val="28"/>
        </w:rPr>
        <w:t>
</w:t>
      </w:r>
      <w:r>
        <w:rPr>
          <w:rFonts w:ascii="Times New Roman"/>
          <w:b w:val="false"/>
          <w:i w:val="false"/>
          <w:color w:val="000000"/>
          <w:sz w:val="28"/>
        </w:rPr>
        <w:t>
      аумақтық органның белгіленген жұмыс кестесіне сәйкес, түскі үзілісі бар, демалыс және мереке күндерін қоспағанда, күн сайын дүйсенбіден жұма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ХҚКО-на жүгінген кезде:</w:t>
      </w:r>
      <w:r>
        <w:br/>
      </w:r>
      <w:r>
        <w:rPr>
          <w:rFonts w:ascii="Times New Roman"/>
          <w:b w:val="false"/>
          <w:i w:val="false"/>
          <w:color w:val="000000"/>
          <w:sz w:val="28"/>
        </w:rPr>
        <w:t>
</w:t>
      </w:r>
      <w:r>
        <w:rPr>
          <w:rFonts w:ascii="Times New Roman"/>
          <w:b w:val="false"/>
          <w:i w:val="false"/>
          <w:color w:val="000000"/>
          <w:sz w:val="28"/>
        </w:rPr>
        <w:t>
      ХҚКО-ның белгіленген жұмыс кестесіне сәйкес, түскі үзіліссіз сағат 09.00-ден 20.00-ге дейін, демалыс және мереке күндерін қоспағанда, күн сайын дүйсенбіден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ХҚКО-да құжаттарды қабылдау ХҚКО инспекторының тегі, аты, әкесінің аты және лауазымы көрсетілген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Аумақтық органда өтініш жеке және заңды тұлғалардың өтініштері журналында тіркеледі.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ұсынудан бас тарту туралы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Ақпарат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ақпаратты және ресурстарды ұстаудан қорғау).</w:t>
      </w:r>
    </w:p>
    <w:bookmarkEnd w:id="97"/>
    <w:bookmarkStart w:name="z469" w:id="98"/>
    <w:p>
      <w:pPr>
        <w:spacing w:after="0"/>
        <w:ind w:left="0"/>
        <w:jc w:val="left"/>
      </w:pPr>
      <w:r>
        <w:rPr>
          <w:rFonts w:ascii="Times New Roman"/>
          <w:b/>
          <w:i w:val="false"/>
          <w:color w:val="000000"/>
        </w:rPr>
        <w:t xml:space="preserve"> 
3. Мемлекеттік қызметті көрсету үдерісінде іс-әрекеттердің</w:t>
      </w:r>
      <w:r>
        <w:br/>
      </w:r>
      <w:r>
        <w:rPr>
          <w:rFonts w:ascii="Times New Roman"/>
          <w:b/>
          <w:i w:val="false"/>
          <w:color w:val="000000"/>
        </w:rPr>
        <w:t>
(өзара іс-әрекеттің) сипаттамасы</w:t>
      </w:r>
    </w:p>
    <w:bookmarkEnd w:id="98"/>
    <w:bookmarkStart w:name="z470" w:id="99"/>
    <w:p>
      <w:pPr>
        <w:spacing w:after="0"/>
        <w:ind w:left="0"/>
        <w:jc w:val="both"/>
      </w:pPr>
      <w:r>
        <w:rPr>
          <w:rFonts w:ascii="Times New Roman"/>
          <w:b w:val="false"/>
          <w:i w:val="false"/>
          <w:color w:val="000000"/>
          <w:sz w:val="28"/>
        </w:rPr>
        <w:t>
      15. Мемлекеттік қызметті көрсету үдерісіне қатысатын ҚҚБ:</w:t>
      </w:r>
      <w:r>
        <w:br/>
      </w:r>
      <w:r>
        <w:rPr>
          <w:rFonts w:ascii="Times New Roman"/>
          <w:b w:val="false"/>
          <w:i w:val="false"/>
          <w:color w:val="000000"/>
          <w:sz w:val="28"/>
        </w:rPr>
        <w:t>
</w:t>
      </w:r>
      <w:r>
        <w:rPr>
          <w:rFonts w:ascii="Times New Roman"/>
          <w:b w:val="false"/>
          <w:i w:val="false"/>
          <w:color w:val="000000"/>
          <w:sz w:val="28"/>
        </w:rPr>
        <w:t>
      аумақтық органда:</w:t>
      </w:r>
      <w:r>
        <w:br/>
      </w:r>
      <w:r>
        <w:rPr>
          <w:rFonts w:ascii="Times New Roman"/>
          <w:b w:val="false"/>
          <w:i w:val="false"/>
          <w:color w:val="000000"/>
          <w:sz w:val="28"/>
        </w:rPr>
        <w:t>
</w:t>
      </w:r>
      <w:r>
        <w:rPr>
          <w:rFonts w:ascii="Times New Roman"/>
          <w:b w:val="false"/>
          <w:i w:val="false"/>
          <w:color w:val="000000"/>
          <w:sz w:val="28"/>
        </w:rPr>
        <w:t>
      аумақтық органның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аумақтық органның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ХҚКО-на жүгінген кезде:</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ХҚКО-ның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аумақтық органның бөлім қызметкері;</w:t>
      </w:r>
      <w:r>
        <w:br/>
      </w:r>
      <w:r>
        <w:rPr>
          <w:rFonts w:ascii="Times New Roman"/>
          <w:b w:val="false"/>
          <w:i w:val="false"/>
          <w:color w:val="000000"/>
          <w:sz w:val="28"/>
        </w:rPr>
        <w:t>
</w:t>
      </w:r>
      <w:r>
        <w:rPr>
          <w:rFonts w:ascii="Times New Roman"/>
          <w:b w:val="false"/>
          <w:i w:val="false"/>
          <w:color w:val="000000"/>
          <w:sz w:val="28"/>
        </w:rPr>
        <w:t>
      4) аумақтық органның бөлім бастығы;</w:t>
      </w:r>
      <w:r>
        <w:br/>
      </w:r>
      <w:r>
        <w:rPr>
          <w:rFonts w:ascii="Times New Roman"/>
          <w:b w:val="false"/>
          <w:i w:val="false"/>
          <w:color w:val="000000"/>
          <w:sz w:val="28"/>
        </w:rPr>
        <w:t>
</w:t>
      </w:r>
      <w:r>
        <w:rPr>
          <w:rFonts w:ascii="Times New Roman"/>
          <w:b w:val="false"/>
          <w:i w:val="false"/>
          <w:color w:val="000000"/>
          <w:sz w:val="28"/>
        </w:rPr>
        <w:t>
      5) аумақтық органның басшысы немесе оның орынбасарлары.</w:t>
      </w:r>
      <w:r>
        <w:br/>
      </w:r>
      <w:r>
        <w:rPr>
          <w:rFonts w:ascii="Times New Roman"/>
          <w:b w:val="false"/>
          <w:i w:val="false"/>
          <w:color w:val="000000"/>
          <w:sz w:val="28"/>
        </w:rPr>
        <w:t>
</w:t>
      </w:r>
      <w:r>
        <w:rPr>
          <w:rFonts w:ascii="Times New Roman"/>
          <w:b w:val="false"/>
          <w:i w:val="false"/>
          <w:color w:val="000000"/>
          <w:sz w:val="28"/>
        </w:rPr>
        <w:t>
      16. Әрбір іс-әрекеттің орындалу уақыты көрсетілген әрбір ҚҚБ-нің жай іс-әрекетінің жүйелігінің мәтіндік кестелік сипаттамасы (рәсімдері, функциялары, операциялары)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Іс-әрекеттің логикалық жүйелігінің арасындағы өзара байланысты көрсететін диаграмма (мемлекеттік қызметті көрсету үдерісінде) және ҚҚБ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Еркін нысандағы бланкілер күту залының арнайы бағанында немесе ХҚКО қызметкерінің жанында, сондай-ақ ХҚКО интернет-ресурсында: www.con.gov.kz және Қазақстан Республикасы Көлік және коммуникация министрлігінің: www.mtc.gov.kz орналастырылады.</w:t>
      </w:r>
    </w:p>
    <w:bookmarkEnd w:id="99"/>
    <w:bookmarkStart w:name="z485" w:id="100"/>
    <w:p>
      <w:pPr>
        <w:spacing w:after="0"/>
        <w:ind w:left="0"/>
        <w:jc w:val="both"/>
      </w:pPr>
      <w:r>
        <w:rPr>
          <w:rFonts w:ascii="Times New Roman"/>
          <w:b w:val="false"/>
          <w:i w:val="false"/>
          <w:color w:val="000000"/>
          <w:sz w:val="28"/>
        </w:rPr>
        <w:t>
«Халықаралық және республикалық маңызы бар автомобиль</w:t>
      </w:r>
      <w:r>
        <w:br/>
      </w:r>
      <w:r>
        <w:rPr>
          <w:rFonts w:ascii="Times New Roman"/>
          <w:b w:val="false"/>
          <w:i w:val="false"/>
          <w:color w:val="000000"/>
          <w:sz w:val="28"/>
        </w:rPr>
        <w:t>
жолдарымен қиылысатын жерде темір жолдардың көтерілуіне</w:t>
      </w:r>
      <w:r>
        <w:br/>
      </w:r>
      <w:r>
        <w:rPr>
          <w:rFonts w:ascii="Times New Roman"/>
          <w:b w:val="false"/>
          <w:i w:val="false"/>
          <w:color w:val="000000"/>
          <w:sz w:val="28"/>
        </w:rPr>
        <w:t>
және төмендетілуіне немесе қосымша жол төсеуге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0"/>
    <w:bookmarkStart w:name="z486" w:id="101"/>
    <w:p>
      <w:pPr>
        <w:spacing w:after="0"/>
        <w:ind w:left="0"/>
        <w:jc w:val="left"/>
      </w:pPr>
      <w:r>
        <w:rPr>
          <w:rFonts w:ascii="Times New Roman"/>
          <w:b/>
          <w:i w:val="false"/>
          <w:color w:val="000000"/>
        </w:rPr>
        <w:t xml:space="preserve"> 
1-кесте. ҚҚБ іс-әрекетіне сипаттама</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жолдарымен қиылысатын жерде темір жолдардың көтерілуіне және</w:t>
      </w:r>
      <w:r>
        <w:br/>
      </w:r>
      <w:r>
        <w:rPr>
          <w:rFonts w:ascii="Times New Roman"/>
          <w:b/>
          <w:i w:val="false"/>
          <w:color w:val="000000"/>
        </w:rPr>
        <w:t>
төмендетілуіне немесе қосымша жол төсеуге рұқсат беру)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00"/>
        <w:gridCol w:w="2408"/>
        <w:gridCol w:w="2692"/>
        <w:gridCol w:w="1984"/>
        <w:gridCol w:w="2267"/>
        <w:gridCol w:w="2127"/>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АЖ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сипаттамасы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тіркеуді жүргізеді, ХҚКО-ның жинақтаушы бөлімінің инспекторы құжаттарды аумақтық органға жібереді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 алған құжаттарға тіркеуді жүргізеді және аумақтық органның басшысына немесе оның орынбасарына береді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қойылатын талаптарға сәйкестігін қарайды және аумақтық органның бөлім қызметкеріне бұрыштама қояды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 құжат, ұйымдастыру-өкімдік шешім)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тіркеу өтініштің нөмірін тіркеумен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бағыты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қалыптастыру немесе дәлелді бас тарту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87" w:id="102"/>
    <w:p>
      <w:pPr>
        <w:spacing w:after="0"/>
        <w:ind w:left="0"/>
        <w:jc w:val="left"/>
      </w:pPr>
      <w:r>
        <w:rPr>
          <w:rFonts w:ascii="Times New Roman"/>
          <w:b/>
          <w:i w:val="false"/>
          <w:color w:val="000000"/>
        </w:rPr>
        <w:t xml:space="preserve"> 
2-кесте. Қолдану нұсқалары. Негізгі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жолдарымен қиылысатын жерде темір жолдардың көтерілуіне және</w:t>
      </w:r>
      <w:r>
        <w:br/>
      </w:r>
      <w:r>
        <w:rPr>
          <w:rFonts w:ascii="Times New Roman"/>
          <w:b/>
          <w:i w:val="false"/>
          <w:color w:val="000000"/>
        </w:rPr>
        <w:t>
төмендетілуіне немесе қосымша жол төсеуге рұқсат беру)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4429"/>
        <w:gridCol w:w="3954"/>
        <w:gridCol w:w="5203"/>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құжаттардың тіркелуін жүргізеді және аумақтық органның басшысына немесе оның орынбасарына береді.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бастығына бұрыштама қояды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қойылған талаптарға сәйкестігін қарап және аумақтық органның бөлім қызметкеріне бұрыштама қояды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 ішінде ХҚКО ұсынған өтінішті қарауды жүзеге асырады және көрсетілген мемлекеттік қызметтің нәтижесін ХҚКО-на жібереді</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шартты беру</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 w:id="103"/>
    <w:p>
      <w:pPr>
        <w:spacing w:after="0"/>
        <w:ind w:left="0"/>
        <w:jc w:val="left"/>
      </w:pPr>
      <w:r>
        <w:rPr>
          <w:rFonts w:ascii="Times New Roman"/>
          <w:b/>
          <w:i w:val="false"/>
          <w:color w:val="000000"/>
        </w:rPr>
        <w:t xml:space="preserve"> 
3-кесте. Қолдану нұсқалары. Балама үдерісі.</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жолдарымен қиылысатын жерде темір жолдардың көтерілуіне және</w:t>
      </w:r>
      <w:r>
        <w:br/>
      </w:r>
      <w:r>
        <w:rPr>
          <w:rFonts w:ascii="Times New Roman"/>
          <w:b/>
          <w:i w:val="false"/>
          <w:color w:val="000000"/>
        </w:rPr>
        <w:t>
төмендетілуіне немесе қосымша жол төсеуге рұқсат беру)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8"/>
        <w:gridCol w:w="3534"/>
        <w:gridCol w:w="2981"/>
        <w:gridCol w:w="2684"/>
        <w:gridCol w:w="27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үдерісі немесе кеңейту</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қызметкері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басшысы немесе оның орынбасарлары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бастығы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бөлім қызметкері</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техникалық шартты алуға қажетті құжаттардың тізімі; тіркеу журналында өтінішті тіркеу; аумақтық органға өтінішті және толық құжаттардың тізімін жіберу;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техникалық шартты берудегі қажетті құжаттардың тізімін тіркеу журналында тіркейді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техникалық шартты алу туралы өтінішті қарау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тізімінің қойылатын талаптарға сәйкестігін қарау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келіп түскен күннен бастап қызметкер бес жұмыс күн ішінде келіп түскен өтінішті қарайды</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құжаттардың тізімін толық ұсынбау құжаттардың қайтарылуына мемлекеттік қызметті ұсынудан бас тарту туралы дәлелді жауап беру болып табылады.</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техникалық шартты алудан бас тарту туралы жазбаша қорытындыны мемлекеттік қызметті алушыға береді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техникалық шартты алудан бас тарту туралы жазбаша қорытындыны ХҚКО-на бағыттайды</w:t>
            </w:r>
            <w:r>
              <w:br/>
            </w:r>
            <w:r>
              <w:rPr>
                <w:rFonts w:ascii="Times New Roman"/>
                <w:b w:val="false"/>
                <w:i w:val="false"/>
                <w:color w:val="000000"/>
                <w:sz w:val="20"/>
              </w:rPr>
              <w:t>
</w:t>
            </w:r>
            <w:r>
              <w:rPr>
                <w:rFonts w:ascii="Times New Roman"/>
                <w:b w:val="false"/>
                <w:i w:val="false"/>
                <w:color w:val="000000"/>
                <w:sz w:val="20"/>
              </w:rPr>
              <w:t>ХҚКО-на техникалық шартты беру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техникалық шартты алудан бас тарту туралы жазбаша қорытындыға қол қою</w:t>
            </w:r>
            <w:r>
              <w:br/>
            </w:r>
            <w:r>
              <w:rPr>
                <w:rFonts w:ascii="Times New Roman"/>
                <w:b w:val="false"/>
                <w:i w:val="false"/>
                <w:color w:val="000000"/>
                <w:sz w:val="20"/>
              </w:rPr>
              <w:t>
</w:t>
            </w:r>
            <w:r>
              <w:rPr>
                <w:rFonts w:ascii="Times New Roman"/>
                <w:b w:val="false"/>
                <w:i w:val="false"/>
                <w:color w:val="000000"/>
                <w:sz w:val="20"/>
              </w:rPr>
              <w:t>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төсеудің техникалық шартына қол қою</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104"/>
    <w:p>
      <w:pPr>
        <w:spacing w:after="0"/>
        <w:ind w:left="0"/>
        <w:jc w:val="both"/>
      </w:pPr>
      <w:r>
        <w:rPr>
          <w:rFonts w:ascii="Times New Roman"/>
          <w:b w:val="false"/>
          <w:i w:val="false"/>
          <w:color w:val="000000"/>
          <w:sz w:val="28"/>
        </w:rPr>
        <w:t>
«Халықаралық және республикалық маңызы бар автомобиль</w:t>
      </w:r>
      <w:r>
        <w:br/>
      </w:r>
      <w:r>
        <w:rPr>
          <w:rFonts w:ascii="Times New Roman"/>
          <w:b w:val="false"/>
          <w:i w:val="false"/>
          <w:color w:val="000000"/>
          <w:sz w:val="28"/>
        </w:rPr>
        <w:t>
жолдарымен қиылысатын жерде темір жолдардың көтерілуіне</w:t>
      </w:r>
      <w:r>
        <w:br/>
      </w:r>
      <w:r>
        <w:rPr>
          <w:rFonts w:ascii="Times New Roman"/>
          <w:b w:val="false"/>
          <w:i w:val="false"/>
          <w:color w:val="000000"/>
          <w:sz w:val="28"/>
        </w:rPr>
        <w:t>
және төмендетілуіне немесе қосымша жол төсеуге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4"/>
    <w:bookmarkStart w:name="z490" w:id="105"/>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жолдарымен қиылысатын жерде темір жолдардың көтерілуіне және</w:t>
      </w:r>
      <w:r>
        <w:br/>
      </w:r>
      <w:r>
        <w:rPr>
          <w:rFonts w:ascii="Times New Roman"/>
          <w:b/>
          <w:i w:val="false"/>
          <w:color w:val="000000"/>
        </w:rPr>
        <w:t>
төмендетілуіне немесе қосымша жол төсеуге рұқсат беру)</w:t>
      </w:r>
    </w:p>
    <w:bookmarkEnd w:id="10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623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23300" cy="6794500"/>
                    </a:xfrm>
                    <a:prstGeom prst="rect">
                      <a:avLst/>
                    </a:prstGeom>
                  </pic:spPr>
                </pic:pic>
              </a:graphicData>
            </a:graphic>
          </wp:inline>
        </w:drawing>
      </w:r>
    </w:p>
    <w:bookmarkStart w:name="z491" w:id="106"/>
    <w:p>
      <w:pPr>
        <w:spacing w:after="0"/>
        <w:ind w:left="0"/>
        <w:jc w:val="left"/>
      </w:pPr>
      <w:r>
        <w:rPr>
          <w:rFonts w:ascii="Times New Roman"/>
          <w:b/>
          <w:i w:val="false"/>
          <w:color w:val="000000"/>
        </w:rPr>
        <w:t xml:space="preserve"> 
Өзара әрекет етудің функционалдық диаграммасы</w:t>
      </w:r>
      <w:r>
        <w:br/>
      </w:r>
      <w:r>
        <w:rPr>
          <w:rFonts w:ascii="Times New Roman"/>
          <w:b/>
          <w:i w:val="false"/>
          <w:color w:val="000000"/>
        </w:rPr>
        <w:t>
(Халықаралық және республикалық маңызы бар автомобиль</w:t>
      </w:r>
      <w:r>
        <w:br/>
      </w:r>
      <w:r>
        <w:rPr>
          <w:rFonts w:ascii="Times New Roman"/>
          <w:b/>
          <w:i w:val="false"/>
          <w:color w:val="000000"/>
        </w:rPr>
        <w:t>
жолдарымен қиылысатын жерде темір жолдардың көтерілуіне және</w:t>
      </w:r>
      <w:r>
        <w:br/>
      </w:r>
      <w:r>
        <w:rPr>
          <w:rFonts w:ascii="Times New Roman"/>
          <w:b/>
          <w:i w:val="false"/>
          <w:color w:val="000000"/>
        </w:rPr>
        <w:t>
төмендетілуіне немесе қосымша жол төсеуге рұқсат беру)</w:t>
      </w:r>
    </w:p>
    <w:bookmarkEnd w:id="106"/>
    <w:p>
      <w:pPr>
        <w:spacing w:after="0"/>
        <w:ind w:left="0"/>
        <w:jc w:val="both"/>
      </w:pPr>
      <w:r>
        <w:rPr>
          <w:rFonts w:ascii="Times New Roman"/>
          <w:b w:val="false"/>
          <w:i w:val="false"/>
          <w:color w:val="000000"/>
          <w:sz w:val="28"/>
        </w:rPr>
        <w:t> </w:t>
      </w:r>
      <w:r>
        <w:drawing>
          <wp:inline distT="0" distB="0" distL="0" distR="0">
            <wp:extent cx="8636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636000" cy="4927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