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5f07" w14:textId="a1b5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экспорттық бақылау саласындағы 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2012 жылғы 5 қазандағы № 364 Бұйрығы. Қазақстан Республикасының Әділет министрлігінде 2012 жылы 12 қарашада № 8077 тіркелді. Күші жойылды - Қазақстан Республикасы Индустрия және жаңа технологиялар министрінің 2014 жылғы 27 наурыздағы № 102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27.03.2014 </w:t>
      </w:r>
      <w:r>
        <w:rPr>
          <w:rFonts w:ascii="Times New Roman"/>
          <w:b w:val="false"/>
          <w:i w:val="false"/>
          <w:color w:val="ff0000"/>
          <w:sz w:val="28"/>
        </w:rPr>
        <w:t>№ 102</w:t>
      </w:r>
      <w:r>
        <w:rPr>
          <w:rFonts w:ascii="Times New Roman"/>
          <w:b w:val="false"/>
          <w:i w:val="false"/>
          <w:color w:val="ff0000"/>
          <w:sz w:val="28"/>
        </w:rPr>
        <w:t xml:space="preserve"> бұйрығымен (алғашқы ресми жарияланған күннен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 Заңының 9-1-бабының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өнеркәсіп және экспорттық бақылау саласындағы электрондық мемлекеттік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«Тау-кен (пайдалы қазбаларды барлау, өндіру), химия өндірістерін жобалау (технологиялық) және (немесе) пайдалану бойынша қызметті жүзеге асыруға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«Уларды өндіру, қайта өңдеу, сатып алу, сақтау, өткізу, пайдалану, жою бойынша қызметті жүзеге асыруға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«Монтаждауды, реттеуді, жаңартуды, орнатуды, пайдалануды, сақтауды, жөндеуді және сервистік қызмет көрсетуді қоса алғаңда, оқ-дәрілерді, қару-жарақ пен әскери техниканы, олардың қосалқы бөлшектерін, жиынтықтаушы бұйымдары мен аспаптарын, сондай-ақ оларды өндіруге арналған арнайы материалдар мен жабдықтарды әзірлеу, өндіру, жөндеу, сатып алу және өткізу бойынша қызметті жүзеге асыруға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«Жарылғыш және пиротехникалық заттар мен олар қолданылып жасалған бұйымдарды әзірлеу, өндіру, сатып алу және өткізу бойынша қызметті жүзеге асыруға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«Босатылатын оқ-дәрілерді, кару-жарақтарды, әскери техниканы, арнаулы құралдарды жою (құрту, кәдеге жарату, көму) және қайта өңдеу бойынша қызметті жүзеге асыруға лицензия беру, қайта ресімдеу, лицензияның телнұсқаларын беру»;</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«Тауарлардың, оның ішінде экспорттық бақылауға жататын өнімнің экспорты мен импортына лицензия беру, қайта ресімдеу, лицензия телнұсқаларын беру».</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 м.а.                            A. Paу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министрінің м.а.</w:t>
      </w:r>
      <w:r>
        <w:br/>
      </w:r>
      <w:r>
        <w:rPr>
          <w:rFonts w:ascii="Times New Roman"/>
          <w:b w:val="false"/>
          <w:i w:val="false"/>
          <w:color w:val="000000"/>
          <w:sz w:val="28"/>
        </w:rPr>
        <w:t>
</w:t>
      </w:r>
      <w:r>
        <w:rPr>
          <w:rFonts w:ascii="Times New Roman"/>
          <w:b w:val="false"/>
          <w:i/>
          <w:color w:val="000000"/>
          <w:sz w:val="28"/>
        </w:rPr>
        <w:t>      __________________ Қ. Әбсаттаров</w:t>
      </w:r>
      <w:r>
        <w:br/>
      </w:r>
      <w:r>
        <w:rPr>
          <w:rFonts w:ascii="Times New Roman"/>
          <w:b w:val="false"/>
          <w:i w:val="false"/>
          <w:color w:val="000000"/>
          <w:sz w:val="28"/>
        </w:rPr>
        <w:t>
</w:t>
      </w:r>
      <w:r>
        <w:rPr>
          <w:rFonts w:ascii="Times New Roman"/>
          <w:b w:val="false"/>
          <w:i/>
          <w:color w:val="000000"/>
          <w:sz w:val="28"/>
        </w:rPr>
        <w:t>      2012 жылғы 12 қазан</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м.а. </w:t>
      </w:r>
      <w:r>
        <w:br/>
      </w:r>
      <w:r>
        <w:rPr>
          <w:rFonts w:ascii="Times New Roman"/>
          <w:b w:val="false"/>
          <w:i w:val="false"/>
          <w:color w:val="000000"/>
          <w:sz w:val="28"/>
        </w:rPr>
        <w:t xml:space="preserve">
2012 жылғы 5 қазандағы № 364  </w:t>
      </w:r>
      <w:r>
        <w:br/>
      </w:r>
      <w:r>
        <w:rPr>
          <w:rFonts w:ascii="Times New Roman"/>
          <w:b w:val="false"/>
          <w:i w:val="false"/>
          <w:color w:val="000000"/>
          <w:sz w:val="28"/>
        </w:rPr>
        <w:t xml:space="preserve">
бұйрығына 1-қосымша      </w:t>
      </w:r>
    </w:p>
    <w:bookmarkEnd w:id="1"/>
    <w:bookmarkStart w:name="z12" w:id="2"/>
    <w:p>
      <w:pPr>
        <w:spacing w:after="0"/>
        <w:ind w:left="0"/>
        <w:jc w:val="left"/>
      </w:pPr>
      <w:r>
        <w:rPr>
          <w:rFonts w:ascii="Times New Roman"/>
          <w:b/>
          <w:i w:val="false"/>
          <w:color w:val="000000"/>
        </w:rPr>
        <w:t xml:space="preserve"> 
«Тау-кен, пайдалы қазбаларды барлау, өндіру, химия</w:t>
      </w:r>
      <w:r>
        <w:br/>
      </w:r>
      <w:r>
        <w:rPr>
          <w:rFonts w:ascii="Times New Roman"/>
          <w:b/>
          <w:i w:val="false"/>
          <w:color w:val="000000"/>
        </w:rPr>
        <w:t>
өндірістерін жобалау (технологиялық) және (немесе) пайдалану</w:t>
      </w:r>
      <w:r>
        <w:br/>
      </w:r>
      <w:r>
        <w:rPr>
          <w:rFonts w:ascii="Times New Roman"/>
          <w:b/>
          <w:i w:val="false"/>
          <w:color w:val="000000"/>
        </w:rPr>
        <w:t>
бойынша қызметті жүзеге асыруға лицензия беру, қайта ресімдеу,</w:t>
      </w:r>
      <w:r>
        <w:br/>
      </w:r>
      <w:r>
        <w:rPr>
          <w:rFonts w:ascii="Times New Roman"/>
          <w:b/>
          <w:i w:val="false"/>
          <w:color w:val="000000"/>
        </w:rPr>
        <w:t>
лицензияның телнұсқаларын беру» электронды мемлекеттік қызмет</w:t>
      </w:r>
      <w:r>
        <w:br/>
      </w:r>
      <w:r>
        <w:rPr>
          <w:rFonts w:ascii="Times New Roman"/>
          <w:b/>
          <w:i w:val="false"/>
          <w:color w:val="000000"/>
        </w:rPr>
        <w:t>
регламенті</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Электронды мемлекеттік қызметті Қазақстан Республикасы Индустрия және жаңа технологиялар министрлігінің Өнеркәсіп комитеті (бұдан әрі – қызмет көрсетуші), сондай-ақ «электрондық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қаулысымен бекітілген «Тау-кен, пайдалы қазбаларды барлау, өндіру, химия өндірістерін жобалау (технологиялық) және (немесе) пайдалану бойынша қызметті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 автоматтандыру деңгейі –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 мемлекеттік қызметті көрсету түрі –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түсініктер және қысқарған сөздер: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нөмірлердің ұлттық тізілімін құруға арналған ақпараттық жүйе (бұдан әрі - ЖТМДБ);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14)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w:t>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4"/>
    <w:bookmarkStart w:name="z36" w:id="5"/>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 қызметінің тәртібі</w:t>
      </w:r>
    </w:p>
    <w:bookmarkEnd w:id="5"/>
    <w:bookmarkStart w:name="z37" w:id="6"/>
    <w:p>
      <w:pPr>
        <w:spacing w:after="0"/>
        <w:ind w:left="0"/>
        <w:jc w:val="both"/>
      </w:pPr>
      <w:r>
        <w:rPr>
          <w:rFonts w:ascii="Times New Roman"/>
          <w:b w:val="false"/>
          <w:i w:val="false"/>
          <w:color w:val="000000"/>
          <w:sz w:val="28"/>
        </w:rPr>
        <w:t>
      6. Қызмет көрсетушінің қадамдық іс-қимылы және шешімі (ЭҮП арқылы электронды мемлекеттік қызметті көрсету кезіндегі функционалдық өзара іс-қимылдың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4-процесс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10-процесс – тұтынушының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11-процесс – тұтынушының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іс-қимылы және шешімі (қызмет көрсетуші арқылы электронды мемлекеттік қызметті көрсету кезіндегі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тұтынушы туралы деректерді ЖТ МДҚ/ЗТ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МДҚ/ЗТ МДҚ-да бар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МДҚ/ЗТ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7-процесс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9-процесс – «Е-лицензиялау» МДБ АЖ-да құрылған қызмет нәтижелерін тұтынушының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w:t>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ЖТ МДҚ;</w:t>
      </w:r>
      <w:r>
        <w:br/>
      </w:r>
      <w:r>
        <w:rPr>
          <w:rFonts w:ascii="Times New Roman"/>
          <w:b w:val="false"/>
          <w:i w:val="false"/>
          <w:color w:val="000000"/>
          <w:sz w:val="28"/>
        </w:rPr>
        <w:t>
</w:t>
      </w:r>
      <w:r>
        <w:rPr>
          <w:rFonts w:ascii="Times New Roman"/>
          <w:b w:val="false"/>
          <w:i w:val="false"/>
          <w:color w:val="000000"/>
          <w:sz w:val="28"/>
        </w:rPr>
        <w:t>
      7) тұтынушы;</w:t>
      </w:r>
      <w:r>
        <w:br/>
      </w:r>
      <w:r>
        <w:rPr>
          <w:rFonts w:ascii="Times New Roman"/>
          <w:b w:val="false"/>
          <w:i w:val="false"/>
          <w:color w:val="000000"/>
          <w:sz w:val="28"/>
        </w:rPr>
        <w:t>
</w:t>
      </w:r>
      <w:r>
        <w:rPr>
          <w:rFonts w:ascii="Times New Roman"/>
          <w:b w:val="false"/>
          <w:i w:val="false"/>
          <w:color w:val="000000"/>
          <w:sz w:val="28"/>
        </w:rPr>
        <w:t>
      8)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іс-қимылы орындау мерзімін көрсете отырып, іс қимылдар (рәсім, функциялар, операциялар) тізбектілігін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Электронды мемлекеттік қызметтің «сапа» және «қолжетімділік» көрсеткіштерін айқындау үшін сауалнама нысаны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Қызметтерді көрсету үдерісінде тұтынушыларға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15.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6"/>
    <w:bookmarkStart w:name="z93" w:id="7"/>
    <w:p>
      <w:pPr>
        <w:spacing w:after="0"/>
        <w:ind w:left="0"/>
        <w:jc w:val="both"/>
      </w:pPr>
      <w:r>
        <w:rPr>
          <w:rFonts w:ascii="Times New Roman"/>
          <w:b w:val="false"/>
          <w:i w:val="false"/>
          <w:color w:val="000000"/>
          <w:sz w:val="28"/>
        </w:rPr>
        <w:t>
«Тау-кен, пайдалы қазбаларды барлау, өндіру, химия</w:t>
      </w:r>
      <w:r>
        <w:br/>
      </w:r>
      <w:r>
        <w:rPr>
          <w:rFonts w:ascii="Times New Roman"/>
          <w:b w:val="false"/>
          <w:i w:val="false"/>
          <w:color w:val="000000"/>
          <w:sz w:val="28"/>
        </w:rPr>
        <w:t>
өндірістерін жобалау (технологиялық) және (немесе)</w:t>
      </w:r>
      <w:r>
        <w:br/>
      </w:r>
      <w:r>
        <w:rPr>
          <w:rFonts w:ascii="Times New Roman"/>
          <w:b w:val="false"/>
          <w:i w:val="false"/>
          <w:color w:val="000000"/>
          <w:sz w:val="28"/>
        </w:rPr>
        <w:t>
пайдалану бойынша қызметті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1-қосымша</w:t>
      </w:r>
    </w:p>
    <w:bookmarkEnd w:id="7"/>
    <w:bookmarkStart w:name="z94" w:id="8"/>
    <w:p>
      <w:pPr>
        <w:spacing w:after="0"/>
        <w:ind w:left="0"/>
        <w:jc w:val="left"/>
      </w:pPr>
      <w:r>
        <w:rPr>
          <w:rFonts w:ascii="Times New Roman"/>
          <w:b/>
          <w:i w:val="false"/>
          <w:color w:val="000000"/>
        </w:rPr>
        <w:t xml:space="preserve"> 
Қызмет көрсетушінің қадамдық іс-қимылы және шешімі ЭҮП арқылы электронды мемлекеттік қызметті көрсету кезіндегі</w:t>
      </w:r>
      <w:r>
        <w:br/>
      </w:r>
      <w:r>
        <w:rPr>
          <w:rFonts w:ascii="Times New Roman"/>
          <w:b/>
          <w:i w:val="false"/>
          <w:color w:val="000000"/>
        </w:rPr>
        <w:t>
функционалды өзара іс-қимылдың № 1 диаграммасы</w:t>
      </w:r>
    </w:p>
    <w:bookmarkEnd w:id="8"/>
    <w:p>
      <w:pPr>
        <w:spacing w:after="0"/>
        <w:ind w:left="0"/>
        <w:jc w:val="both"/>
      </w:pPr>
      <w:r>
        <w:drawing>
          <wp:inline distT="0" distB="0" distL="0" distR="0">
            <wp:extent cx="71120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0" cy="3898900"/>
                    </a:xfrm>
                    <a:prstGeom prst="rect">
                      <a:avLst/>
                    </a:prstGeom>
                  </pic:spPr>
                </pic:pic>
              </a:graphicData>
            </a:graphic>
          </wp:inline>
        </w:drawing>
      </w:r>
    </w:p>
    <w:bookmarkStart w:name="z95" w:id="9"/>
    <w:p>
      <w:pPr>
        <w:spacing w:after="0"/>
        <w:ind w:left="0"/>
        <w:jc w:val="left"/>
      </w:pPr>
      <w:r>
        <w:rPr>
          <w:rFonts w:ascii="Times New Roman"/>
          <w:b/>
          <w:i w:val="false"/>
          <w:color w:val="000000"/>
        </w:rPr>
        <w:t xml:space="preserve"> 
Қызмет көрсету арқылы электронды мемлекеттік қызметті көрсету</w:t>
      </w:r>
      <w:r>
        <w:br/>
      </w:r>
      <w:r>
        <w:rPr>
          <w:rFonts w:ascii="Times New Roman"/>
          <w:b/>
          <w:i w:val="false"/>
          <w:color w:val="000000"/>
        </w:rPr>
        <w:t>
кезіндегі функционалды өзара іс-қимылдың № 2 диаграммасы</w:t>
      </w:r>
    </w:p>
    <w:bookmarkEnd w:id="9"/>
    <w:p>
      <w:pPr>
        <w:spacing w:after="0"/>
        <w:ind w:left="0"/>
        <w:jc w:val="both"/>
      </w:pPr>
      <w:r>
        <w:drawing>
          <wp:inline distT="0" distB="0" distL="0" distR="0">
            <wp:extent cx="68326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32600" cy="3873500"/>
                    </a:xfrm>
                    <a:prstGeom prst="rect">
                      <a:avLst/>
                    </a:prstGeom>
                  </pic:spPr>
                </pic:pic>
              </a:graphicData>
            </a:graphic>
          </wp:inline>
        </w:drawing>
      </w:r>
    </w:p>
    <w:bookmarkStart w:name="z96" w:id="10"/>
    <w:p>
      <w:pPr>
        <w:spacing w:after="0"/>
        <w:ind w:left="0"/>
        <w:jc w:val="both"/>
      </w:pPr>
      <w:r>
        <w:rPr>
          <w:rFonts w:ascii="Times New Roman"/>
          <w:b w:val="false"/>
          <w:i w:val="false"/>
          <w:color w:val="000000"/>
          <w:sz w:val="28"/>
        </w:rPr>
        <w:t>
«Тау-кен, пайдалы қазбаларды барлау, өндіру, химия</w:t>
      </w:r>
      <w:r>
        <w:br/>
      </w:r>
      <w:r>
        <w:rPr>
          <w:rFonts w:ascii="Times New Roman"/>
          <w:b w:val="false"/>
          <w:i w:val="false"/>
          <w:color w:val="000000"/>
          <w:sz w:val="28"/>
        </w:rPr>
        <w:t>
өндірістерін жобалау (технологиялық) және (немесе)</w:t>
      </w:r>
      <w:r>
        <w:br/>
      </w:r>
      <w:r>
        <w:rPr>
          <w:rFonts w:ascii="Times New Roman"/>
          <w:b w:val="false"/>
          <w:i w:val="false"/>
          <w:color w:val="000000"/>
          <w:sz w:val="28"/>
        </w:rPr>
        <w:t>
пайдалану бойынша қызметті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2-қосымша</w:t>
      </w:r>
    </w:p>
    <w:bookmarkEnd w:id="10"/>
    <w:bookmarkStart w:name="z97" w:id="11"/>
    <w:p>
      <w:pPr>
        <w:spacing w:after="0"/>
        <w:ind w:left="0"/>
        <w:jc w:val="left"/>
      </w:pPr>
      <w:r>
        <w:rPr>
          <w:rFonts w:ascii="Times New Roman"/>
          <w:b/>
          <w:i w:val="false"/>
          <w:color w:val="000000"/>
        </w:rPr>
        <w:t xml:space="preserve"> 
Іс-қимыл орындау мерзімін көрсете отырып, іс қимылдар (рәсім,</w:t>
      </w:r>
      <w:r>
        <w:br/>
      </w:r>
      <w:r>
        <w:rPr>
          <w:rFonts w:ascii="Times New Roman"/>
          <w:b/>
          <w:i w:val="false"/>
          <w:color w:val="000000"/>
        </w:rPr>
        <w:t>
функциялар, операциялар) тізбектілігін мәтінді кестелік сипаттамасы</w:t>
      </w:r>
    </w:p>
    <w:bookmarkEnd w:id="11"/>
    <w:bookmarkStart w:name="z98" w:id="12"/>
    <w:p>
      <w:pPr>
        <w:spacing w:after="0"/>
        <w:ind w:left="0"/>
        <w:jc w:val="left"/>
      </w:pPr>
      <w:r>
        <w:rPr>
          <w:rFonts w:ascii="Times New Roman"/>
          <w:b/>
          <w:i w:val="false"/>
          <w:color w:val="000000"/>
        </w:rPr>
        <w:t xml:space="preserve"> 
1-кесте. ЭҮП арқылы ҚФБ-ның іс-қимылдарын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1887"/>
        <w:gridCol w:w="1291"/>
        <w:gridCol w:w="1695"/>
        <w:gridCol w:w="1504"/>
        <w:gridCol w:w="1504"/>
        <w:gridCol w:w="1696"/>
        <w:gridCol w:w="1909"/>
        <w:gridCol w:w="1696"/>
        <w:gridCol w:w="1739"/>
        <w:gridCol w:w="1510"/>
        <w:gridCol w:w="1292"/>
      </w:tblGrid>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тұтынушысын компьютердің интернет баузеріне бекіту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бас тарту туралы хабарламаны құру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нақтылығының расталмауына байланысты бас тарту туралы хабарламаны құрады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МДБ АЖ-да тіркеу және «Е-лицензиялау» МДБ АЖ-да сұрауды өңдеу;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бар болуына байланысты сұратылған қызметтен бас тарту туралы хабарламаны құру;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3 – егер авторизация табысты өтсе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w:t>
            </w:r>
            <w:r>
              <w:br/>
            </w:r>
            <w:r>
              <w:rPr>
                <w:rFonts w:ascii="Times New Roman"/>
                <w:b w:val="false"/>
                <w:i w:val="false"/>
                <w:color w:val="000000"/>
                <w:sz w:val="20"/>
              </w:rPr>
              <w:t>
</w:t>
            </w:r>
            <w:r>
              <w:rPr>
                <w:rFonts w:ascii="Times New Roman"/>
                <w:b w:val="false"/>
                <w:i w:val="false"/>
                <w:color w:val="000000"/>
                <w:sz w:val="20"/>
              </w:rPr>
              <w:t>6- егер төлесе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w:t>
            </w:r>
            <w:r>
              <w:br/>
            </w:r>
            <w:r>
              <w:rPr>
                <w:rFonts w:ascii="Times New Roman"/>
                <w:b w:val="false"/>
                <w:i w:val="false"/>
                <w:color w:val="000000"/>
                <w:sz w:val="20"/>
              </w:rPr>
              <w:t>
</w:t>
            </w:r>
            <w:r>
              <w:rPr>
                <w:rFonts w:ascii="Times New Roman"/>
                <w:b w:val="false"/>
                <w:i w:val="false"/>
                <w:color w:val="000000"/>
                <w:sz w:val="20"/>
              </w:rPr>
              <w:t>8 – ЭЦҚ қате болмаса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3"/>
    <w:p>
      <w:pPr>
        <w:spacing w:after="0"/>
        <w:ind w:left="0"/>
        <w:jc w:val="left"/>
      </w:pPr>
      <w:r>
        <w:rPr>
          <w:rFonts w:ascii="Times New Roman"/>
          <w:b/>
          <w:i w:val="false"/>
          <w:color w:val="000000"/>
        </w:rPr>
        <w:t xml:space="preserve"> 
2-кесте. Қызмет көрсетуші арқылы ҚФБ-ның іс-қимылдарын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489"/>
        <w:gridCol w:w="2087"/>
        <w:gridCol w:w="1876"/>
        <w:gridCol w:w="1897"/>
        <w:gridCol w:w="1876"/>
        <w:gridCol w:w="1685"/>
        <w:gridCol w:w="1878"/>
        <w:gridCol w:w="1898"/>
        <w:gridCol w:w="1877"/>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МДҚ/ЗТМДҚ</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бар болуына байланысты бас тарту туралы хабарламаны құру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 тексеруге сұрауды ЖТ МДҚ/ЗТМДҚ-ға жіберу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бар болуына байланысты бас тарту туралы хабарламаны құру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нысанын толтыру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МДБ АЖ-да тіркеу және «Е-лицензиялау» МДБ АЖ-да сұрауды өңдеу;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бар болуына байланысты сұралған қызметтен бас тарту туралы хабарламаны «Е-лицензиялау» МДБ АЖ-да құру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көрсетуші қызметкерінің логині мен паролін «Е-лицензиялау» МДБ АЖ-да тексеру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6-егер авторизация табысты өтсе</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бойынша деректер болмаса,</w:t>
            </w:r>
            <w:r>
              <w:br/>
            </w:r>
            <w:r>
              <w:rPr>
                <w:rFonts w:ascii="Times New Roman"/>
                <w:b w:val="false"/>
                <w:i w:val="false"/>
                <w:color w:val="000000"/>
                <w:sz w:val="20"/>
              </w:rPr>
              <w:t>
</w:t>
            </w:r>
            <w:r>
              <w:rPr>
                <w:rFonts w:ascii="Times New Roman"/>
                <w:b w:val="false"/>
                <w:i w:val="false"/>
                <w:color w:val="000000"/>
                <w:sz w:val="20"/>
              </w:rPr>
              <w:t>9-егер деректер сұрау бойынша табылса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0" w:id="14"/>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bookmarkEnd w:id="14"/>
    <w:p>
      <w:pPr>
        <w:spacing w:after="0"/>
        <w:ind w:left="0"/>
        <w:jc w:val="both"/>
      </w:pPr>
      <w:r>
        <w:drawing>
          <wp:inline distT="0" distB="0" distL="0" distR="0">
            <wp:extent cx="41529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52900" cy="4800600"/>
                    </a:xfrm>
                    <a:prstGeom prst="rect">
                      <a:avLst/>
                    </a:prstGeom>
                  </pic:spPr>
                </pic:pic>
              </a:graphicData>
            </a:graphic>
          </wp:inline>
        </w:drawing>
      </w:r>
    </w:p>
    <w:bookmarkStart w:name="z101" w:id="15"/>
    <w:p>
      <w:pPr>
        <w:spacing w:after="0"/>
        <w:ind w:left="0"/>
        <w:jc w:val="both"/>
      </w:pPr>
      <w:r>
        <w:rPr>
          <w:rFonts w:ascii="Times New Roman"/>
          <w:b w:val="false"/>
          <w:i w:val="false"/>
          <w:color w:val="000000"/>
          <w:sz w:val="28"/>
        </w:rPr>
        <w:t>
«Тау-кен, пайдалы қазбаларды барлау, өндіру, химия</w:t>
      </w:r>
      <w:r>
        <w:br/>
      </w:r>
      <w:r>
        <w:rPr>
          <w:rFonts w:ascii="Times New Roman"/>
          <w:b w:val="false"/>
          <w:i w:val="false"/>
          <w:color w:val="000000"/>
          <w:sz w:val="28"/>
        </w:rPr>
        <w:t>
өндірістерін жобалау (технологиялық) және (немесе)</w:t>
      </w:r>
      <w:r>
        <w:br/>
      </w:r>
      <w:r>
        <w:rPr>
          <w:rFonts w:ascii="Times New Roman"/>
          <w:b w:val="false"/>
          <w:i w:val="false"/>
          <w:color w:val="000000"/>
          <w:sz w:val="28"/>
        </w:rPr>
        <w:t>
пайдалану бойынша қызметті жүзеге асыруға лицензия беру,</w:t>
      </w:r>
      <w:r>
        <w:br/>
      </w:r>
      <w:r>
        <w:rPr>
          <w:rFonts w:ascii="Times New Roman"/>
          <w:b w:val="false"/>
          <w:i w:val="false"/>
          <w:color w:val="000000"/>
          <w:sz w:val="28"/>
        </w:rPr>
        <w:t>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3-қосымша</w:t>
      </w:r>
    </w:p>
    <w:bookmarkEnd w:id="15"/>
    <w:bookmarkStart w:name="z102" w:id="16"/>
    <w:p>
      <w:pPr>
        <w:spacing w:after="0"/>
        <w:ind w:left="0"/>
        <w:jc w:val="left"/>
      </w:pPr>
      <w:r>
        <w:rPr>
          <w:rFonts w:ascii="Times New Roman"/>
          <w:b/>
          <w:i w:val="false"/>
          <w:color w:val="000000"/>
        </w:rPr>
        <w:t xml:space="preserve"> 
Электронды мемлекеттік қызметтің: «сапа» және «қолжетімділік»</w:t>
      </w:r>
      <w:r>
        <w:br/>
      </w:r>
      <w:r>
        <w:rPr>
          <w:rFonts w:ascii="Times New Roman"/>
          <w:b/>
          <w:i w:val="false"/>
          <w:color w:val="000000"/>
        </w:rPr>
        <w:t>
көрсеткіштерін анықтау үшін сауалнама</w:t>
      </w:r>
    </w:p>
    <w:bookmarkEnd w:id="16"/>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(қызмет атауы)</w:t>
      </w:r>
    </w:p>
    <w:bookmarkStart w:name="z103" w:id="17"/>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17"/>
    <w:bookmarkStart w:name="z111"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м.а. </w:t>
      </w:r>
      <w:r>
        <w:br/>
      </w:r>
      <w:r>
        <w:rPr>
          <w:rFonts w:ascii="Times New Roman"/>
          <w:b w:val="false"/>
          <w:i w:val="false"/>
          <w:color w:val="000000"/>
          <w:sz w:val="28"/>
        </w:rPr>
        <w:t xml:space="preserve">
2012 жылғы 5 қазандағы № 364  </w:t>
      </w:r>
      <w:r>
        <w:br/>
      </w:r>
      <w:r>
        <w:rPr>
          <w:rFonts w:ascii="Times New Roman"/>
          <w:b w:val="false"/>
          <w:i w:val="false"/>
          <w:color w:val="000000"/>
          <w:sz w:val="28"/>
        </w:rPr>
        <w:t xml:space="preserve">
бұйрығына 2-қосымша      </w:t>
      </w:r>
    </w:p>
    <w:bookmarkEnd w:id="18"/>
    <w:bookmarkStart w:name="z112" w:id="19"/>
    <w:p>
      <w:pPr>
        <w:spacing w:after="0"/>
        <w:ind w:left="0"/>
        <w:jc w:val="left"/>
      </w:pPr>
      <w:r>
        <w:rPr>
          <w:rFonts w:ascii="Times New Roman"/>
          <w:b/>
          <w:i w:val="false"/>
          <w:color w:val="000000"/>
        </w:rPr>
        <w:t xml:space="preserve"> 
«Уларды өндіру, қайта өңдеу, сатып алу, сақтау, өткізу,</w:t>
      </w:r>
      <w:r>
        <w:br/>
      </w:r>
      <w:r>
        <w:rPr>
          <w:rFonts w:ascii="Times New Roman"/>
          <w:b/>
          <w:i w:val="false"/>
          <w:color w:val="000000"/>
        </w:rPr>
        <w:t>
пайдалану, жою жөніндегі қызметті жүзеге асыруға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электронды мемлекеттік қызмет регламенті</w:t>
      </w:r>
    </w:p>
    <w:bookmarkEnd w:id="19"/>
    <w:bookmarkStart w:name="z113" w:id="20"/>
    <w:p>
      <w:pPr>
        <w:spacing w:after="0"/>
        <w:ind w:left="0"/>
        <w:jc w:val="left"/>
      </w:pPr>
      <w:r>
        <w:rPr>
          <w:rFonts w:ascii="Times New Roman"/>
          <w:b/>
          <w:i w:val="false"/>
          <w:color w:val="000000"/>
        </w:rPr>
        <w:t xml:space="preserve"> 
1. Жалпы ережелер</w:t>
      </w:r>
    </w:p>
    <w:bookmarkEnd w:id="20"/>
    <w:bookmarkStart w:name="z114" w:id="21"/>
    <w:p>
      <w:pPr>
        <w:spacing w:after="0"/>
        <w:ind w:left="0"/>
        <w:jc w:val="both"/>
      </w:pPr>
      <w:r>
        <w:rPr>
          <w:rFonts w:ascii="Times New Roman"/>
          <w:b w:val="false"/>
          <w:i w:val="false"/>
          <w:color w:val="000000"/>
          <w:sz w:val="28"/>
        </w:rPr>
        <w:t>
      1. Электронды мемлекеттік қызметті Қазақстан Республикасы Индустрия және жаңа технологиялар министрлігінің Өнеркәсіп комитеті (бұдан әрі – қызмет көрсетуші), сондай-ақ «электрондық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қаулысымен бекітілген «Уларды өндіру, қайта өңдеу, сатып алу, сақтау, өткізу, пайдалану, жою жөніндегі қызметті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 автоматтандыру деңгейі –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 мемлекеттік қызметті көрсету түрі –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түсініктер және қысқарған сөздер: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нөмірлердің ұлттық тізілімін құруға арналған ақпараттық жүйе (бұдан әрі - ЖТМДБ);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14)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w:t>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21"/>
    <w:bookmarkStart w:name="z136" w:id="22"/>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 қызметінің тәртібі</w:t>
      </w:r>
    </w:p>
    <w:bookmarkEnd w:id="22"/>
    <w:bookmarkStart w:name="z137" w:id="23"/>
    <w:p>
      <w:pPr>
        <w:spacing w:after="0"/>
        <w:ind w:left="0"/>
        <w:jc w:val="both"/>
      </w:pPr>
      <w:r>
        <w:rPr>
          <w:rFonts w:ascii="Times New Roman"/>
          <w:b w:val="false"/>
          <w:i w:val="false"/>
          <w:color w:val="000000"/>
          <w:sz w:val="28"/>
        </w:rPr>
        <w:t>
      6. Қызмет көрсетушінің қадамдық іс-қимылы және шешімі (ЭҮП арқылы электронды мемлекеттік қызметті көрсету кезіндегі функционалдық өзара іс-қимылдың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4-процесс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10-процесс – тұтынушының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11-процесс – тұтынушының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іс-қимылы және шешімі (қызмет көрсетуші арқылы электронды мемлекеттік қызметті көрсету кезіндегі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тұтынушы туралы деректерді ЖТ МДҚ/ЗТ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МДҚ/ЗТ МДҚ-да бар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МДҚ/ЗТ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7-процесс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9-процесс – «Е-лицензиялау» МДБ АЖ-да құрылған қызмет нәтижелерін тұтынушының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w:t>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ЖТ МДҚ;</w:t>
      </w:r>
      <w:r>
        <w:br/>
      </w:r>
      <w:r>
        <w:rPr>
          <w:rFonts w:ascii="Times New Roman"/>
          <w:b w:val="false"/>
          <w:i w:val="false"/>
          <w:color w:val="000000"/>
          <w:sz w:val="28"/>
        </w:rPr>
        <w:t>
</w:t>
      </w:r>
      <w:r>
        <w:rPr>
          <w:rFonts w:ascii="Times New Roman"/>
          <w:b w:val="false"/>
          <w:i w:val="false"/>
          <w:color w:val="000000"/>
          <w:sz w:val="28"/>
        </w:rPr>
        <w:t>
      7) тұтынушы;</w:t>
      </w:r>
      <w:r>
        <w:br/>
      </w:r>
      <w:r>
        <w:rPr>
          <w:rFonts w:ascii="Times New Roman"/>
          <w:b w:val="false"/>
          <w:i w:val="false"/>
          <w:color w:val="000000"/>
          <w:sz w:val="28"/>
        </w:rPr>
        <w:t>
</w:t>
      </w:r>
      <w:r>
        <w:rPr>
          <w:rFonts w:ascii="Times New Roman"/>
          <w:b w:val="false"/>
          <w:i w:val="false"/>
          <w:color w:val="000000"/>
          <w:sz w:val="28"/>
        </w:rPr>
        <w:t>
      8)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іс-қимылы орындау мерзімін көрсете отырып, іс қимылдар (рәсім, функциялар, операциялар) тізбектілігін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Электронды мемлекеттік қызметтің «сапа» және «қолжетімділік» көрсеткіштерін айқындау үшін сауалнама нысаны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Қызметтерді көрсету үдерісінде тұтынушыларға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15.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23"/>
    <w:bookmarkStart w:name="z193" w:id="24"/>
    <w:p>
      <w:pPr>
        <w:spacing w:after="0"/>
        <w:ind w:left="0"/>
        <w:jc w:val="both"/>
      </w:pPr>
      <w:r>
        <w:rPr>
          <w:rFonts w:ascii="Times New Roman"/>
          <w:b w:val="false"/>
          <w:i w:val="false"/>
          <w:color w:val="000000"/>
          <w:sz w:val="28"/>
        </w:rPr>
        <w:t>
«Уларды өндіру, қайта өңдеу, сатып алу, сақтау, өткізу,</w:t>
      </w:r>
      <w:r>
        <w:br/>
      </w:r>
      <w:r>
        <w:rPr>
          <w:rFonts w:ascii="Times New Roman"/>
          <w:b w:val="false"/>
          <w:i w:val="false"/>
          <w:color w:val="000000"/>
          <w:sz w:val="28"/>
        </w:rPr>
        <w:t>
пайдалану, жою жөніндегі қызметті жүзеге асыруға лицензия</w:t>
      </w:r>
      <w:r>
        <w:br/>
      </w:r>
      <w:r>
        <w:rPr>
          <w:rFonts w:ascii="Times New Roman"/>
          <w:b w:val="false"/>
          <w:i w:val="false"/>
          <w:color w:val="000000"/>
          <w:sz w:val="28"/>
        </w:rPr>
        <w:t>
беру,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1-қосымша</w:t>
      </w:r>
    </w:p>
    <w:bookmarkEnd w:id="24"/>
    <w:bookmarkStart w:name="z194" w:id="25"/>
    <w:p>
      <w:pPr>
        <w:spacing w:after="0"/>
        <w:ind w:left="0"/>
        <w:jc w:val="left"/>
      </w:pPr>
      <w:r>
        <w:rPr>
          <w:rFonts w:ascii="Times New Roman"/>
          <w:b/>
          <w:i w:val="false"/>
          <w:color w:val="000000"/>
        </w:rPr>
        <w:t xml:space="preserve"> 
Қызмет көрсетушінің қадамдық іс-қимылы және шешімі ЭҮП арқылы электронды мемлекеттік қызметті көрсету кезіндегі</w:t>
      </w:r>
      <w:r>
        <w:br/>
      </w:r>
      <w:r>
        <w:rPr>
          <w:rFonts w:ascii="Times New Roman"/>
          <w:b/>
          <w:i w:val="false"/>
          <w:color w:val="000000"/>
        </w:rPr>
        <w:t>
функционалды өзара іс-қимылдың № 1 диаграммасы</w:t>
      </w:r>
    </w:p>
    <w:bookmarkEnd w:id="25"/>
    <w:p>
      <w:pPr>
        <w:spacing w:after="0"/>
        <w:ind w:left="0"/>
        <w:jc w:val="both"/>
      </w:pPr>
      <w:r>
        <w:drawing>
          <wp:inline distT="0" distB="0" distL="0" distR="0">
            <wp:extent cx="78740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4318000"/>
                    </a:xfrm>
                    <a:prstGeom prst="rect">
                      <a:avLst/>
                    </a:prstGeom>
                  </pic:spPr>
                </pic:pic>
              </a:graphicData>
            </a:graphic>
          </wp:inline>
        </w:drawing>
      </w:r>
    </w:p>
    <w:bookmarkStart w:name="z195" w:id="26"/>
    <w:p>
      <w:pPr>
        <w:spacing w:after="0"/>
        <w:ind w:left="0"/>
        <w:jc w:val="left"/>
      </w:pPr>
      <w:r>
        <w:rPr>
          <w:rFonts w:ascii="Times New Roman"/>
          <w:b/>
          <w:i w:val="false"/>
          <w:color w:val="000000"/>
        </w:rPr>
        <w:t xml:space="preserve"> 
Қызмет көрсету арқылы электронды мемлекеттік қызметті көрсету</w:t>
      </w:r>
      <w:r>
        <w:br/>
      </w:r>
      <w:r>
        <w:rPr>
          <w:rFonts w:ascii="Times New Roman"/>
          <w:b/>
          <w:i w:val="false"/>
          <w:color w:val="000000"/>
        </w:rPr>
        <w:t>
кезіндегі функционалды өзара іс-қимылдың № 2 диаграммасы</w:t>
      </w:r>
    </w:p>
    <w:bookmarkEnd w:id="26"/>
    <w:p>
      <w:pPr>
        <w:spacing w:after="0"/>
        <w:ind w:left="0"/>
        <w:jc w:val="both"/>
      </w:pPr>
      <w:r>
        <w:drawing>
          <wp:inline distT="0" distB="0" distL="0" distR="0">
            <wp:extent cx="75438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43800" cy="4241800"/>
                    </a:xfrm>
                    <a:prstGeom prst="rect">
                      <a:avLst/>
                    </a:prstGeom>
                  </pic:spPr>
                </pic:pic>
              </a:graphicData>
            </a:graphic>
          </wp:inline>
        </w:drawing>
      </w:r>
    </w:p>
    <w:bookmarkStart w:name="z196" w:id="27"/>
    <w:p>
      <w:pPr>
        <w:spacing w:after="0"/>
        <w:ind w:left="0"/>
        <w:jc w:val="both"/>
      </w:pPr>
      <w:r>
        <w:rPr>
          <w:rFonts w:ascii="Times New Roman"/>
          <w:b w:val="false"/>
          <w:i w:val="false"/>
          <w:color w:val="000000"/>
          <w:sz w:val="28"/>
        </w:rPr>
        <w:t>
«Уларды өндіру, қайта өңдеу, сатып алу, сақтау, өткізу,</w:t>
      </w:r>
      <w:r>
        <w:br/>
      </w:r>
      <w:r>
        <w:rPr>
          <w:rFonts w:ascii="Times New Roman"/>
          <w:b w:val="false"/>
          <w:i w:val="false"/>
          <w:color w:val="000000"/>
          <w:sz w:val="28"/>
        </w:rPr>
        <w:t>
пайдалану, жою жөніндегі қызметті жүзеге асыруға лицензия</w:t>
      </w:r>
      <w:r>
        <w:br/>
      </w:r>
      <w:r>
        <w:rPr>
          <w:rFonts w:ascii="Times New Roman"/>
          <w:b w:val="false"/>
          <w:i w:val="false"/>
          <w:color w:val="000000"/>
          <w:sz w:val="28"/>
        </w:rPr>
        <w:t>
беру,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2-қосымша</w:t>
      </w:r>
    </w:p>
    <w:bookmarkEnd w:id="27"/>
    <w:bookmarkStart w:name="z197" w:id="28"/>
    <w:p>
      <w:pPr>
        <w:spacing w:after="0"/>
        <w:ind w:left="0"/>
        <w:jc w:val="left"/>
      </w:pPr>
      <w:r>
        <w:rPr>
          <w:rFonts w:ascii="Times New Roman"/>
          <w:b/>
          <w:i w:val="false"/>
          <w:color w:val="000000"/>
        </w:rPr>
        <w:t xml:space="preserve"> 
Іс-қимыл орындау мерзімін көрсете отырып, іс қимылдар (рәсім,</w:t>
      </w:r>
      <w:r>
        <w:br/>
      </w:r>
      <w:r>
        <w:rPr>
          <w:rFonts w:ascii="Times New Roman"/>
          <w:b/>
          <w:i w:val="false"/>
          <w:color w:val="000000"/>
        </w:rPr>
        <w:t>
функциялар, операциялар) тізбектілігін мәтінді кестелік</w:t>
      </w:r>
      <w:r>
        <w:br/>
      </w:r>
      <w:r>
        <w:rPr>
          <w:rFonts w:ascii="Times New Roman"/>
          <w:b/>
          <w:i w:val="false"/>
          <w:color w:val="000000"/>
        </w:rPr>
        <w:t>
сипаттамасы</w:t>
      </w:r>
    </w:p>
    <w:bookmarkEnd w:id="28"/>
    <w:bookmarkStart w:name="z198" w:id="29"/>
    <w:p>
      <w:pPr>
        <w:spacing w:after="0"/>
        <w:ind w:left="0"/>
        <w:jc w:val="left"/>
      </w:pPr>
      <w:r>
        <w:rPr>
          <w:rFonts w:ascii="Times New Roman"/>
          <w:b/>
          <w:i w:val="false"/>
          <w:color w:val="000000"/>
        </w:rPr>
        <w:t xml:space="preserve"> 
1-кесте. ЭҮП арқылы ҚФБ-ның іс-қимылдарын сипаттау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692"/>
        <w:gridCol w:w="1883"/>
        <w:gridCol w:w="1905"/>
        <w:gridCol w:w="1692"/>
        <w:gridCol w:w="1905"/>
        <w:gridCol w:w="1501"/>
        <w:gridCol w:w="1501"/>
        <w:gridCol w:w="1693"/>
        <w:gridCol w:w="1295"/>
        <w:gridCol w:w="1387"/>
        <w:gridCol w:w="1290"/>
      </w:tblGrid>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тұтынушысын компьютердің интернет баузеріне бекіту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бас тарту туралы хабарламаны құру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байланысты бас тарту туралы хабарламаны құрады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нақтылығының расталмауына байланысты бас тарту туралы хабарламаны құрады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сұрауды куәландыру (қол қою)</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МДБ АЖ-да тіркеу және «Е-лицензиялау» МДБ АЖ-да сұрауды өңдеу;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бар болуына байланысты сұратылған қызметтен бас тарту туралы хабарламаны құру;</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3 – егер авторизация табысты өтсе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30"/>
    <w:p>
      <w:pPr>
        <w:spacing w:after="0"/>
        <w:ind w:left="0"/>
        <w:jc w:val="left"/>
      </w:pPr>
      <w:r>
        <w:rPr>
          <w:rFonts w:ascii="Times New Roman"/>
          <w:b/>
          <w:i w:val="false"/>
          <w:color w:val="000000"/>
        </w:rPr>
        <w:t xml:space="preserve"> 
2-кесте. Қызмет көрсетуші арқылы ҚФБ-ның іс-қимылдарын сипаттау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2485"/>
        <w:gridCol w:w="2083"/>
        <w:gridCol w:w="1682"/>
        <w:gridCol w:w="2084"/>
        <w:gridCol w:w="2274"/>
        <w:gridCol w:w="2084"/>
        <w:gridCol w:w="1698"/>
        <w:gridCol w:w="1683"/>
        <w:gridCol w:w="1684"/>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МДҚ/ЗТМДҚ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 тексеруге сұрауды ЖТ МДҚ/ЗТМДҚ-ға жіберу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нысанын толтыру</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МДБ АЖ-да тіркеу және «Е-лицензиялау» МДБ АЖ-да сұрауды өңдеу;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сұралған қызметтен бас тарту туралы хабарламаны «Е-лицензиялау» МДБ АЖ-да құру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көрсетуші қызметкерінің логині мен парольін «Е-лицензиялау» МДБ АЖ-да тексеру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 6-егер авторизация табысты өтсе</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бойынша деректер болмаса, 9-егер деректер сұрау бойынша табылса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0" w:id="31"/>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bookmarkEnd w:id="31"/>
    <w:p>
      <w:pPr>
        <w:spacing w:after="0"/>
        <w:ind w:left="0"/>
        <w:jc w:val="both"/>
      </w:pPr>
      <w:r>
        <w:drawing>
          <wp:inline distT="0" distB="0" distL="0" distR="0">
            <wp:extent cx="45466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46600" cy="5308600"/>
                    </a:xfrm>
                    <a:prstGeom prst="rect">
                      <a:avLst/>
                    </a:prstGeom>
                  </pic:spPr>
                </pic:pic>
              </a:graphicData>
            </a:graphic>
          </wp:inline>
        </w:drawing>
      </w:r>
    </w:p>
    <w:bookmarkStart w:name="z201" w:id="32"/>
    <w:p>
      <w:pPr>
        <w:spacing w:after="0"/>
        <w:ind w:left="0"/>
        <w:jc w:val="both"/>
      </w:pPr>
      <w:r>
        <w:rPr>
          <w:rFonts w:ascii="Times New Roman"/>
          <w:b w:val="false"/>
          <w:i w:val="false"/>
          <w:color w:val="000000"/>
          <w:sz w:val="28"/>
        </w:rPr>
        <w:t>
«Уларды өндіру, қайта өңдеу, сатып алу, сақтау, өткізу,</w:t>
      </w:r>
      <w:r>
        <w:br/>
      </w:r>
      <w:r>
        <w:rPr>
          <w:rFonts w:ascii="Times New Roman"/>
          <w:b w:val="false"/>
          <w:i w:val="false"/>
          <w:color w:val="000000"/>
          <w:sz w:val="28"/>
        </w:rPr>
        <w:t>
пайдалану, жою жөніндегі қызметті жүзеге асыруға лицензия</w:t>
      </w:r>
      <w:r>
        <w:br/>
      </w:r>
      <w:r>
        <w:rPr>
          <w:rFonts w:ascii="Times New Roman"/>
          <w:b w:val="false"/>
          <w:i w:val="false"/>
          <w:color w:val="000000"/>
          <w:sz w:val="28"/>
        </w:rPr>
        <w:t>
беру,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3-қосымша</w:t>
      </w:r>
    </w:p>
    <w:bookmarkEnd w:id="32"/>
    <w:p>
      <w:pPr>
        <w:spacing w:after="0"/>
        <w:ind w:left="0"/>
        <w:jc w:val="both"/>
      </w:pPr>
      <w:r>
        <w:rPr>
          <w:rFonts w:ascii="Times New Roman"/>
          <w:b w:val="false"/>
          <w:i w:val="false"/>
          <w:color w:val="000000"/>
          <w:sz w:val="28"/>
        </w:rPr>
        <w:t>Нысаны</w:t>
      </w:r>
    </w:p>
    <w:bookmarkStart w:name="z202" w:id="33"/>
    <w:p>
      <w:pPr>
        <w:spacing w:after="0"/>
        <w:ind w:left="0"/>
        <w:jc w:val="left"/>
      </w:pPr>
      <w:r>
        <w:rPr>
          <w:rFonts w:ascii="Times New Roman"/>
          <w:b/>
          <w:i w:val="false"/>
          <w:color w:val="000000"/>
        </w:rPr>
        <w:t xml:space="preserve"> 
Электронды мемлекеттік қызметтің: «сапа» және «қолжетімділік»</w:t>
      </w:r>
      <w:r>
        <w:br/>
      </w:r>
      <w:r>
        <w:rPr>
          <w:rFonts w:ascii="Times New Roman"/>
          <w:b/>
          <w:i w:val="false"/>
          <w:color w:val="000000"/>
        </w:rPr>
        <w:t>
көрсеткіштерін анықтау үшін сауалнама</w:t>
      </w:r>
      <w:r>
        <w:br/>
      </w:r>
      <w:r>
        <w:rPr>
          <w:rFonts w:ascii="Times New Roman"/>
          <w:b/>
          <w:i w:val="false"/>
          <w:color w:val="000000"/>
        </w:rPr>
        <w:t>
_________________________________________________________</w:t>
      </w:r>
      <w:r>
        <w:br/>
      </w:r>
      <w:r>
        <w:rPr>
          <w:rFonts w:ascii="Times New Roman"/>
          <w:b/>
          <w:i w:val="false"/>
          <w:color w:val="000000"/>
        </w:rPr>
        <w:t>
(қызмет атауы)</w:t>
      </w:r>
    </w:p>
    <w:bookmarkEnd w:id="33"/>
    <w:bookmarkStart w:name="z203" w:id="34"/>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34"/>
    <w:bookmarkStart w:name="z21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м.а. </w:t>
      </w:r>
      <w:r>
        <w:br/>
      </w:r>
      <w:r>
        <w:rPr>
          <w:rFonts w:ascii="Times New Roman"/>
          <w:b w:val="false"/>
          <w:i w:val="false"/>
          <w:color w:val="000000"/>
          <w:sz w:val="28"/>
        </w:rPr>
        <w:t xml:space="preserve">
2012 жылғы 5 қазандағы № 364  </w:t>
      </w:r>
      <w:r>
        <w:br/>
      </w:r>
      <w:r>
        <w:rPr>
          <w:rFonts w:ascii="Times New Roman"/>
          <w:b w:val="false"/>
          <w:i w:val="false"/>
          <w:color w:val="000000"/>
          <w:sz w:val="28"/>
        </w:rPr>
        <w:t xml:space="preserve">
бұйрығына 3-қосымша      </w:t>
      </w:r>
    </w:p>
    <w:bookmarkEnd w:id="35"/>
    <w:bookmarkStart w:name="z212" w:id="36"/>
    <w:p>
      <w:pPr>
        <w:spacing w:after="0"/>
        <w:ind w:left="0"/>
        <w:jc w:val="left"/>
      </w:pPr>
      <w:r>
        <w:rPr>
          <w:rFonts w:ascii="Times New Roman"/>
          <w:b/>
          <w:i w:val="false"/>
          <w:color w:val="000000"/>
        </w:rPr>
        <w:t xml:space="preserve"> 
«Монтаждауды, реттеудi, жаңартуды, орнатуды, пайдалануды,</w:t>
      </w:r>
      <w:r>
        <w:br/>
      </w:r>
      <w:r>
        <w:rPr>
          <w:rFonts w:ascii="Times New Roman"/>
          <w:b/>
          <w:i w:val="false"/>
          <w:color w:val="000000"/>
        </w:rPr>
        <w:t>
сақтауды, жөндеудi және сервистiк қызмет көрсетудi қоса</w:t>
      </w:r>
      <w:r>
        <w:br/>
      </w:r>
      <w:r>
        <w:rPr>
          <w:rFonts w:ascii="Times New Roman"/>
          <w:b/>
          <w:i w:val="false"/>
          <w:color w:val="000000"/>
        </w:rPr>
        <w:t>
алғанда, оқ-дәрiлердi, қару-жарақ пен әскери техниканы, олардың</w:t>
      </w:r>
      <w:r>
        <w:br/>
      </w:r>
      <w:r>
        <w:rPr>
          <w:rFonts w:ascii="Times New Roman"/>
          <w:b/>
          <w:i w:val="false"/>
          <w:color w:val="000000"/>
        </w:rPr>
        <w:t>
қосалқы бөлшектерiн, жиынтықтаушы бұйымдары мен аспаптарын,</w:t>
      </w:r>
      <w:r>
        <w:br/>
      </w:r>
      <w:r>
        <w:rPr>
          <w:rFonts w:ascii="Times New Roman"/>
          <w:b/>
          <w:i w:val="false"/>
          <w:color w:val="000000"/>
        </w:rPr>
        <w:t>
сондай-ақ оларды өндiруге арналған арнайы материалдар мен</w:t>
      </w:r>
      <w:r>
        <w:br/>
      </w:r>
      <w:r>
        <w:rPr>
          <w:rFonts w:ascii="Times New Roman"/>
          <w:b/>
          <w:i w:val="false"/>
          <w:color w:val="000000"/>
        </w:rPr>
        <w:t>
жабдықтарды әзiрлеу, өндiру, жөндеу, сатып алу және өткiзу</w:t>
      </w:r>
      <w:r>
        <w:br/>
      </w:r>
      <w:r>
        <w:rPr>
          <w:rFonts w:ascii="Times New Roman"/>
          <w:b/>
          <w:i w:val="false"/>
          <w:color w:val="000000"/>
        </w:rPr>
        <w:t>
жөніндегі қызмет түрін жүзеге асыруға лицензия беру, қайта</w:t>
      </w:r>
      <w:r>
        <w:br/>
      </w:r>
      <w:r>
        <w:rPr>
          <w:rFonts w:ascii="Times New Roman"/>
          <w:b/>
          <w:i w:val="false"/>
          <w:color w:val="000000"/>
        </w:rPr>
        <w:t>
ресімдеу, лицензияның телнұсқаларын беру» электронды</w:t>
      </w:r>
      <w:r>
        <w:br/>
      </w:r>
      <w:r>
        <w:rPr>
          <w:rFonts w:ascii="Times New Roman"/>
          <w:b/>
          <w:i w:val="false"/>
          <w:color w:val="000000"/>
        </w:rPr>
        <w:t>
мемлекеттік қызмет регламенті</w:t>
      </w:r>
    </w:p>
    <w:bookmarkEnd w:id="36"/>
    <w:bookmarkStart w:name="z213" w:id="37"/>
    <w:p>
      <w:pPr>
        <w:spacing w:after="0"/>
        <w:ind w:left="0"/>
        <w:jc w:val="left"/>
      </w:pPr>
      <w:r>
        <w:rPr>
          <w:rFonts w:ascii="Times New Roman"/>
          <w:b/>
          <w:i w:val="false"/>
          <w:color w:val="000000"/>
        </w:rPr>
        <w:t xml:space="preserve"> 
1. Жалпы ережелер</w:t>
      </w:r>
    </w:p>
    <w:bookmarkEnd w:id="37"/>
    <w:bookmarkStart w:name="z214" w:id="38"/>
    <w:p>
      <w:pPr>
        <w:spacing w:after="0"/>
        <w:ind w:left="0"/>
        <w:jc w:val="both"/>
      </w:pPr>
      <w:r>
        <w:rPr>
          <w:rFonts w:ascii="Times New Roman"/>
          <w:b w:val="false"/>
          <w:i w:val="false"/>
          <w:color w:val="000000"/>
          <w:sz w:val="28"/>
        </w:rPr>
        <w:t>
      1. Электронды мемлекеттік қызметті Қазақстан Республикасы Индустрия және жаңа технологиялар министрлігінің Өнеркәсіп комитеті (бұдан әрі – қызмет көрсетуші), сондай-ақ «электрондық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қаулысымен бекітілген «Монтаждауды,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сатып алу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 автоматтандыру деңгейі –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 мемлекеттік қызметті көрсету түрі –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түсініктер және қысқарған сөздер: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нөмірлердің ұлттық тізілімін құруға арналған ақпараттық жүйе (бұдан әрі - ЖТМДБ);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14)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w:t>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38"/>
    <w:bookmarkStart w:name="z236" w:id="39"/>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 қызметінің тәртібі</w:t>
      </w:r>
    </w:p>
    <w:bookmarkEnd w:id="39"/>
    <w:bookmarkStart w:name="z237" w:id="40"/>
    <w:p>
      <w:pPr>
        <w:spacing w:after="0"/>
        <w:ind w:left="0"/>
        <w:jc w:val="both"/>
      </w:pPr>
      <w:r>
        <w:rPr>
          <w:rFonts w:ascii="Times New Roman"/>
          <w:b w:val="false"/>
          <w:i w:val="false"/>
          <w:color w:val="000000"/>
          <w:sz w:val="28"/>
        </w:rPr>
        <w:t>
      6. Қызмет көрсетушінің қадамдық іс-қимылы және шешімі (ЭҮП арқылы электронды мемлекеттік қызметті көрсету кезіндегі функционалдық өзара іс-қимылдың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4-процесс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10-процесс – тұтынушының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11-процесс – тұтынушының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іс-қимылы және шешімі (қызмет көрсетуші арқылы электронды мемлекеттік қызметті көрсету кезіндегі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тұтынушы туралы деректерді ЖТ МДҚ/ЗТ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МДҚ/ЗТ МДҚ-да бар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МДҚ/ЗТ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7-процесс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9-процесс – «Е-лицензиялау» МДБ АЖ-да құрылған қызмет нәтижелерін тұтынушының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w:t>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ЖТ МДҚ;</w:t>
      </w:r>
      <w:r>
        <w:br/>
      </w:r>
      <w:r>
        <w:rPr>
          <w:rFonts w:ascii="Times New Roman"/>
          <w:b w:val="false"/>
          <w:i w:val="false"/>
          <w:color w:val="000000"/>
          <w:sz w:val="28"/>
        </w:rPr>
        <w:t>
</w:t>
      </w:r>
      <w:r>
        <w:rPr>
          <w:rFonts w:ascii="Times New Roman"/>
          <w:b w:val="false"/>
          <w:i w:val="false"/>
          <w:color w:val="000000"/>
          <w:sz w:val="28"/>
        </w:rPr>
        <w:t>
      7) тұтынушы;</w:t>
      </w:r>
      <w:r>
        <w:br/>
      </w:r>
      <w:r>
        <w:rPr>
          <w:rFonts w:ascii="Times New Roman"/>
          <w:b w:val="false"/>
          <w:i w:val="false"/>
          <w:color w:val="000000"/>
          <w:sz w:val="28"/>
        </w:rPr>
        <w:t>
</w:t>
      </w:r>
      <w:r>
        <w:rPr>
          <w:rFonts w:ascii="Times New Roman"/>
          <w:b w:val="false"/>
          <w:i w:val="false"/>
          <w:color w:val="000000"/>
          <w:sz w:val="28"/>
        </w:rPr>
        <w:t>
      8)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іс-қимылы орындау мерзімін көрсете отырып, іс қимылдар (рәсім, функциялар, операциялар) тізбектілігін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Электронды мемлекеттік қызметтің «сапа» және «қолжетімділік» көрсеткіштерін айқындау үшін сауалнама нысаны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Қызметтерді көрсету үдерісінде тұтынушыларға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15.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40"/>
    <w:bookmarkStart w:name="z293" w:id="41"/>
    <w:p>
      <w:pPr>
        <w:spacing w:after="0"/>
        <w:ind w:left="0"/>
        <w:jc w:val="both"/>
      </w:pPr>
      <w:r>
        <w:rPr>
          <w:rFonts w:ascii="Times New Roman"/>
          <w:b w:val="false"/>
          <w:i w:val="false"/>
          <w:color w:val="000000"/>
          <w:sz w:val="28"/>
        </w:rPr>
        <w:t>
«Монтаждауды, реттеудi, жаңартуды, орнатуды, пайдалануды,</w:t>
      </w:r>
      <w:r>
        <w:br/>
      </w:r>
      <w:r>
        <w:rPr>
          <w:rFonts w:ascii="Times New Roman"/>
          <w:b w:val="false"/>
          <w:i w:val="false"/>
          <w:color w:val="000000"/>
          <w:sz w:val="28"/>
        </w:rPr>
        <w:t>
сақтауды, жөндеудi және сервистiк қызмет көрсетудi қоса алғанда,</w:t>
      </w:r>
      <w:r>
        <w:br/>
      </w:r>
      <w:r>
        <w:rPr>
          <w:rFonts w:ascii="Times New Roman"/>
          <w:b w:val="false"/>
          <w:i w:val="false"/>
          <w:color w:val="000000"/>
          <w:sz w:val="28"/>
        </w:rPr>
        <w:t>
оқ-дәрiлердi, қару-жарақ пен әскери техниканы, олардың</w:t>
      </w:r>
      <w:r>
        <w:br/>
      </w:r>
      <w:r>
        <w:rPr>
          <w:rFonts w:ascii="Times New Roman"/>
          <w:b w:val="false"/>
          <w:i w:val="false"/>
          <w:color w:val="000000"/>
          <w:sz w:val="28"/>
        </w:rPr>
        <w:t>
қосалқы бөлшектерiн, жиынтықтаушы бұйымдары мен</w:t>
      </w:r>
      <w:r>
        <w:br/>
      </w:r>
      <w:r>
        <w:rPr>
          <w:rFonts w:ascii="Times New Roman"/>
          <w:b w:val="false"/>
          <w:i w:val="false"/>
          <w:color w:val="000000"/>
          <w:sz w:val="28"/>
        </w:rPr>
        <w:t>
аспаптарын, сондай-ақ оларды өндiруге арналған арнайы</w:t>
      </w:r>
      <w:r>
        <w:br/>
      </w:r>
      <w:r>
        <w:rPr>
          <w:rFonts w:ascii="Times New Roman"/>
          <w:b w:val="false"/>
          <w:i w:val="false"/>
          <w:color w:val="000000"/>
          <w:sz w:val="28"/>
        </w:rPr>
        <w:t>
материалдар мен жабдықтарды әзiрлеу, өндiру, жөндеу, сатып</w:t>
      </w:r>
      <w:r>
        <w:br/>
      </w:r>
      <w:r>
        <w:rPr>
          <w:rFonts w:ascii="Times New Roman"/>
          <w:b w:val="false"/>
          <w:i w:val="false"/>
          <w:color w:val="000000"/>
          <w:sz w:val="28"/>
        </w:rPr>
        <w:t>
алу және өткiзу жөніндегі қызмет түрін жүзеге асыруға</w:t>
      </w:r>
      <w:r>
        <w:br/>
      </w:r>
      <w:r>
        <w:rPr>
          <w:rFonts w:ascii="Times New Roman"/>
          <w:b w:val="false"/>
          <w:i w:val="false"/>
          <w:color w:val="000000"/>
          <w:sz w:val="28"/>
        </w:rPr>
        <w:t>
лицензия беру,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1-қосымша</w:t>
      </w:r>
    </w:p>
    <w:bookmarkEnd w:id="41"/>
    <w:bookmarkStart w:name="z294" w:id="42"/>
    <w:p>
      <w:pPr>
        <w:spacing w:after="0"/>
        <w:ind w:left="0"/>
        <w:jc w:val="left"/>
      </w:pPr>
      <w:r>
        <w:rPr>
          <w:rFonts w:ascii="Times New Roman"/>
          <w:b/>
          <w:i w:val="false"/>
          <w:color w:val="000000"/>
        </w:rPr>
        <w:t xml:space="preserve"> 
Қызмет көрсетушінің қадамдық іс-қимылы және шешімі ЭҮП арқылы электронды мемлекеттік қызметті көрсету кезіндегі</w:t>
      </w:r>
      <w:r>
        <w:br/>
      </w:r>
      <w:r>
        <w:rPr>
          <w:rFonts w:ascii="Times New Roman"/>
          <w:b/>
          <w:i w:val="false"/>
          <w:color w:val="000000"/>
        </w:rPr>
        <w:t>
функционалды өзара іс-қимылдың № 1 диаграммасы</w:t>
      </w:r>
    </w:p>
    <w:bookmarkEnd w:id="42"/>
    <w:p>
      <w:pPr>
        <w:spacing w:after="0"/>
        <w:ind w:left="0"/>
        <w:jc w:val="both"/>
      </w:pPr>
      <w:r>
        <w:drawing>
          <wp:inline distT="0" distB="0" distL="0" distR="0">
            <wp:extent cx="78232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23200" cy="4330700"/>
                    </a:xfrm>
                    <a:prstGeom prst="rect">
                      <a:avLst/>
                    </a:prstGeom>
                  </pic:spPr>
                </pic:pic>
              </a:graphicData>
            </a:graphic>
          </wp:inline>
        </w:drawing>
      </w:r>
    </w:p>
    <w:bookmarkStart w:name="z295" w:id="43"/>
    <w:p>
      <w:pPr>
        <w:spacing w:after="0"/>
        <w:ind w:left="0"/>
        <w:jc w:val="left"/>
      </w:pPr>
      <w:r>
        <w:rPr>
          <w:rFonts w:ascii="Times New Roman"/>
          <w:b/>
          <w:i w:val="false"/>
          <w:color w:val="000000"/>
        </w:rPr>
        <w:t xml:space="preserve"> 
Қызмет көрсету арқылы электронды мемлекеттік қызметті көрсету</w:t>
      </w:r>
      <w:r>
        <w:br/>
      </w:r>
      <w:r>
        <w:rPr>
          <w:rFonts w:ascii="Times New Roman"/>
          <w:b/>
          <w:i w:val="false"/>
          <w:color w:val="000000"/>
        </w:rPr>
        <w:t>
кезіндегі функционалды өзара іс-қимылдың № 2 диаграммасы</w:t>
      </w:r>
    </w:p>
    <w:bookmarkEnd w:id="43"/>
    <w:p>
      <w:pPr>
        <w:spacing w:after="0"/>
        <w:ind w:left="0"/>
        <w:jc w:val="both"/>
      </w:pPr>
      <w:r>
        <w:drawing>
          <wp:inline distT="0" distB="0" distL="0" distR="0">
            <wp:extent cx="82550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255000" cy="4686300"/>
                    </a:xfrm>
                    <a:prstGeom prst="rect">
                      <a:avLst/>
                    </a:prstGeom>
                  </pic:spPr>
                </pic:pic>
              </a:graphicData>
            </a:graphic>
          </wp:inline>
        </w:drawing>
      </w:r>
    </w:p>
    <w:bookmarkStart w:name="z296" w:id="44"/>
    <w:p>
      <w:pPr>
        <w:spacing w:after="0"/>
        <w:ind w:left="0"/>
        <w:jc w:val="both"/>
      </w:pPr>
      <w:r>
        <w:rPr>
          <w:rFonts w:ascii="Times New Roman"/>
          <w:b w:val="false"/>
          <w:i w:val="false"/>
          <w:color w:val="000000"/>
          <w:sz w:val="28"/>
        </w:rPr>
        <w:t>
«Монтаждауды, реттеудi, жаңартуды, орнатуды, пайдалануды,</w:t>
      </w:r>
      <w:r>
        <w:br/>
      </w:r>
      <w:r>
        <w:rPr>
          <w:rFonts w:ascii="Times New Roman"/>
          <w:b w:val="false"/>
          <w:i w:val="false"/>
          <w:color w:val="000000"/>
          <w:sz w:val="28"/>
        </w:rPr>
        <w:t>
сақтауды, жөндеудi және сервистiк қызмет көрсетудi қоса алғанда,</w:t>
      </w:r>
      <w:r>
        <w:br/>
      </w:r>
      <w:r>
        <w:rPr>
          <w:rFonts w:ascii="Times New Roman"/>
          <w:b w:val="false"/>
          <w:i w:val="false"/>
          <w:color w:val="000000"/>
          <w:sz w:val="28"/>
        </w:rPr>
        <w:t>
оқ-дәрiлердi, қару-жарақ пен әскери техниканы, олардың</w:t>
      </w:r>
      <w:r>
        <w:br/>
      </w:r>
      <w:r>
        <w:rPr>
          <w:rFonts w:ascii="Times New Roman"/>
          <w:b w:val="false"/>
          <w:i w:val="false"/>
          <w:color w:val="000000"/>
          <w:sz w:val="28"/>
        </w:rPr>
        <w:t>
қосалқы бөлшектерiн, жиынтықтаушы бұйымдары мен</w:t>
      </w:r>
      <w:r>
        <w:br/>
      </w:r>
      <w:r>
        <w:rPr>
          <w:rFonts w:ascii="Times New Roman"/>
          <w:b w:val="false"/>
          <w:i w:val="false"/>
          <w:color w:val="000000"/>
          <w:sz w:val="28"/>
        </w:rPr>
        <w:t>
аспаптарын, сондай-ақ оларды өндiруге арналған арнайы</w:t>
      </w:r>
      <w:r>
        <w:br/>
      </w:r>
      <w:r>
        <w:rPr>
          <w:rFonts w:ascii="Times New Roman"/>
          <w:b w:val="false"/>
          <w:i w:val="false"/>
          <w:color w:val="000000"/>
          <w:sz w:val="28"/>
        </w:rPr>
        <w:t>
материалдар мен жабдықтарды әзiрлеу, өндiру, жөндеу, сатып</w:t>
      </w:r>
      <w:r>
        <w:br/>
      </w:r>
      <w:r>
        <w:rPr>
          <w:rFonts w:ascii="Times New Roman"/>
          <w:b w:val="false"/>
          <w:i w:val="false"/>
          <w:color w:val="000000"/>
          <w:sz w:val="28"/>
        </w:rPr>
        <w:t>
алу және өткiзу жөніндегі қызмет түрін жүзеге асыруға</w:t>
      </w:r>
      <w:r>
        <w:br/>
      </w:r>
      <w:r>
        <w:rPr>
          <w:rFonts w:ascii="Times New Roman"/>
          <w:b w:val="false"/>
          <w:i w:val="false"/>
          <w:color w:val="000000"/>
          <w:sz w:val="28"/>
        </w:rPr>
        <w:t>
лицензия беру,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2-қосымша</w:t>
      </w:r>
    </w:p>
    <w:bookmarkEnd w:id="44"/>
    <w:bookmarkStart w:name="z297" w:id="45"/>
    <w:p>
      <w:pPr>
        <w:spacing w:after="0"/>
        <w:ind w:left="0"/>
        <w:jc w:val="left"/>
      </w:pPr>
      <w:r>
        <w:rPr>
          <w:rFonts w:ascii="Times New Roman"/>
          <w:b/>
          <w:i w:val="false"/>
          <w:color w:val="000000"/>
        </w:rPr>
        <w:t xml:space="preserve"> 
Іс-қимыл орындау мерзімін көрсете отырып, іс қимылдар (рәсім,</w:t>
      </w:r>
      <w:r>
        <w:br/>
      </w:r>
      <w:r>
        <w:rPr>
          <w:rFonts w:ascii="Times New Roman"/>
          <w:b/>
          <w:i w:val="false"/>
          <w:color w:val="000000"/>
        </w:rPr>
        <w:t>
функциялар, операциялар) тізбектілігін мәтінді кестелік сипаттамасы</w:t>
      </w:r>
    </w:p>
    <w:bookmarkEnd w:id="45"/>
    <w:bookmarkStart w:name="z298" w:id="46"/>
    <w:p>
      <w:pPr>
        <w:spacing w:after="0"/>
        <w:ind w:left="0"/>
        <w:jc w:val="left"/>
      </w:pPr>
      <w:r>
        <w:rPr>
          <w:rFonts w:ascii="Times New Roman"/>
          <w:b/>
          <w:i w:val="false"/>
          <w:color w:val="000000"/>
        </w:rPr>
        <w:t xml:space="preserve"> 
1-кесте. ЭҮП арқылы ҚФБ-ның іс-қимылдарын сипаттау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887"/>
        <w:gridCol w:w="1291"/>
        <w:gridCol w:w="1696"/>
        <w:gridCol w:w="1504"/>
        <w:gridCol w:w="1504"/>
        <w:gridCol w:w="1696"/>
        <w:gridCol w:w="1909"/>
        <w:gridCol w:w="1697"/>
        <w:gridCol w:w="1740"/>
        <w:gridCol w:w="1511"/>
        <w:gridCol w:w="1293"/>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тұтынушысын компьютердің интернет баузеріне бекіту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бас тарту туралы хабарламаны құру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нақтылығының расталмауына байланысты бас тарту туралы хабарламаны құрады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МДБ АЖ-да тіркеу және «Е-лицензиялау» МДБ АЖ-да сұрауды өңдеу;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бар болуына байланысты сұратылған қызметтен бас тарту туралы хабарламаны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3 – егер авторизация табысты өтсе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 8 – ЭЦҚ қате болмаса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47"/>
    <w:p>
      <w:pPr>
        <w:spacing w:after="0"/>
        <w:ind w:left="0"/>
        <w:jc w:val="left"/>
      </w:pPr>
      <w:r>
        <w:rPr>
          <w:rFonts w:ascii="Times New Roman"/>
          <w:b/>
          <w:i w:val="false"/>
          <w:color w:val="000000"/>
        </w:rPr>
        <w:t xml:space="preserve"> 
2-кесте. Қызмет көрсетуші арқылы ҚФБ-ның іс-қимылдарын сипаттау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484"/>
        <w:gridCol w:w="2083"/>
        <w:gridCol w:w="1872"/>
        <w:gridCol w:w="1893"/>
        <w:gridCol w:w="1872"/>
        <w:gridCol w:w="1682"/>
        <w:gridCol w:w="1882"/>
        <w:gridCol w:w="1894"/>
        <w:gridCol w:w="2085"/>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МДҚ/ЗТМДҚ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 тексеруге сұрауды ЖТ МДҚ/ЗТМДҚ-ға жіберу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нысанын толтыру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МДБ АЖ-да тіркеу және «Е-лицензиялау» МДБ АЖ-да сұрауды өңдеу;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сұралған қызметтен бас тарту туралы хабарламаны «Е-лицензиялау» МДБ АЖ-да құру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көрсетуші қызметкерінің логині мен паролін «Е-лицензиялау» МДБ АЖ-да тексеру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 6 - егер авторизация табысты өтсе</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МДБ АЖ-да сұрау бойынша деректер болмаса, 9-егер деректер сұрау бойынша табылса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0" w:id="48"/>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bookmarkEnd w:id="48"/>
    <w:p>
      <w:pPr>
        <w:spacing w:after="0"/>
        <w:ind w:left="0"/>
        <w:jc w:val="both"/>
      </w:pPr>
      <w:r>
        <w:drawing>
          <wp:inline distT="0" distB="0" distL="0" distR="0">
            <wp:extent cx="46101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10100" cy="5270500"/>
                    </a:xfrm>
                    <a:prstGeom prst="rect">
                      <a:avLst/>
                    </a:prstGeom>
                  </pic:spPr>
                </pic:pic>
              </a:graphicData>
            </a:graphic>
          </wp:inline>
        </w:drawing>
      </w:r>
    </w:p>
    <w:bookmarkStart w:name="z301" w:id="49"/>
    <w:p>
      <w:pPr>
        <w:spacing w:after="0"/>
        <w:ind w:left="0"/>
        <w:jc w:val="both"/>
      </w:pPr>
      <w:r>
        <w:rPr>
          <w:rFonts w:ascii="Times New Roman"/>
          <w:b w:val="false"/>
          <w:i w:val="false"/>
          <w:color w:val="000000"/>
          <w:sz w:val="28"/>
        </w:rPr>
        <w:t>
«Монтаждауды, реттеудi, жаңартуды, орнатуды, пайдалануды,</w:t>
      </w:r>
      <w:r>
        <w:br/>
      </w:r>
      <w:r>
        <w:rPr>
          <w:rFonts w:ascii="Times New Roman"/>
          <w:b w:val="false"/>
          <w:i w:val="false"/>
          <w:color w:val="000000"/>
          <w:sz w:val="28"/>
        </w:rPr>
        <w:t>
сақтауды, жөндеудi және сервистiк қызмет көрсетудi қоса алғанда,</w:t>
      </w:r>
      <w:r>
        <w:br/>
      </w:r>
      <w:r>
        <w:rPr>
          <w:rFonts w:ascii="Times New Roman"/>
          <w:b w:val="false"/>
          <w:i w:val="false"/>
          <w:color w:val="000000"/>
          <w:sz w:val="28"/>
        </w:rPr>
        <w:t>
оқ-дәрiлердi, қару-жарақ пен әскери техниканы, олардың</w:t>
      </w:r>
      <w:r>
        <w:br/>
      </w:r>
      <w:r>
        <w:rPr>
          <w:rFonts w:ascii="Times New Roman"/>
          <w:b w:val="false"/>
          <w:i w:val="false"/>
          <w:color w:val="000000"/>
          <w:sz w:val="28"/>
        </w:rPr>
        <w:t>
қосалқы бөлшектерiн, жиынтықтаушы бұйымдары мен</w:t>
      </w:r>
      <w:r>
        <w:br/>
      </w:r>
      <w:r>
        <w:rPr>
          <w:rFonts w:ascii="Times New Roman"/>
          <w:b w:val="false"/>
          <w:i w:val="false"/>
          <w:color w:val="000000"/>
          <w:sz w:val="28"/>
        </w:rPr>
        <w:t>
аспаптарын, сондай-ақ оларды өндiруге арналған арнайы</w:t>
      </w:r>
      <w:r>
        <w:br/>
      </w:r>
      <w:r>
        <w:rPr>
          <w:rFonts w:ascii="Times New Roman"/>
          <w:b w:val="false"/>
          <w:i w:val="false"/>
          <w:color w:val="000000"/>
          <w:sz w:val="28"/>
        </w:rPr>
        <w:t>
материалдар мен жабдықтарды әзiрлеу, өндiру, жөндеу, сатып</w:t>
      </w:r>
      <w:r>
        <w:br/>
      </w:r>
      <w:r>
        <w:rPr>
          <w:rFonts w:ascii="Times New Roman"/>
          <w:b w:val="false"/>
          <w:i w:val="false"/>
          <w:color w:val="000000"/>
          <w:sz w:val="28"/>
        </w:rPr>
        <w:t>
алу және өткiзу жөніндегі қызмет түрін жүзеге асыруға</w:t>
      </w:r>
      <w:r>
        <w:br/>
      </w:r>
      <w:r>
        <w:rPr>
          <w:rFonts w:ascii="Times New Roman"/>
          <w:b w:val="false"/>
          <w:i w:val="false"/>
          <w:color w:val="000000"/>
          <w:sz w:val="28"/>
        </w:rPr>
        <w:t>
лицензия беру,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3-қосымша</w:t>
      </w:r>
    </w:p>
    <w:bookmarkEnd w:id="49"/>
    <w:p>
      <w:pPr>
        <w:spacing w:after="0"/>
        <w:ind w:left="0"/>
        <w:jc w:val="both"/>
      </w:pPr>
      <w:r>
        <w:rPr>
          <w:rFonts w:ascii="Times New Roman"/>
          <w:b w:val="false"/>
          <w:i w:val="false"/>
          <w:color w:val="000000"/>
          <w:sz w:val="28"/>
        </w:rPr>
        <w:t>Нысаны</w:t>
      </w:r>
    </w:p>
    <w:bookmarkStart w:name="z302" w:id="50"/>
    <w:p>
      <w:pPr>
        <w:spacing w:after="0"/>
        <w:ind w:left="0"/>
        <w:jc w:val="left"/>
      </w:pPr>
      <w:r>
        <w:rPr>
          <w:rFonts w:ascii="Times New Roman"/>
          <w:b/>
          <w:i w:val="false"/>
          <w:color w:val="000000"/>
        </w:rPr>
        <w:t xml:space="preserve"> 
Электронды мемлекеттік қызметтің: «сапа» және «қолжетімділік»</w:t>
      </w:r>
      <w:r>
        <w:br/>
      </w:r>
      <w:r>
        <w:rPr>
          <w:rFonts w:ascii="Times New Roman"/>
          <w:b/>
          <w:i w:val="false"/>
          <w:color w:val="000000"/>
        </w:rPr>
        <w:t>
көрсеткіштерін анықтау үшін сауалнама</w:t>
      </w:r>
    </w:p>
    <w:bookmarkEnd w:id="50"/>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(қызмет атауы)</w:t>
      </w:r>
    </w:p>
    <w:bookmarkStart w:name="z303" w:id="51"/>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51"/>
    <w:bookmarkStart w:name="z311"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м.а. </w:t>
      </w:r>
      <w:r>
        <w:br/>
      </w:r>
      <w:r>
        <w:rPr>
          <w:rFonts w:ascii="Times New Roman"/>
          <w:b w:val="false"/>
          <w:i w:val="false"/>
          <w:color w:val="000000"/>
          <w:sz w:val="28"/>
        </w:rPr>
        <w:t xml:space="preserve">
2012 жылғы 5 қазандағы № 364  </w:t>
      </w:r>
      <w:r>
        <w:br/>
      </w:r>
      <w:r>
        <w:rPr>
          <w:rFonts w:ascii="Times New Roman"/>
          <w:b w:val="false"/>
          <w:i w:val="false"/>
          <w:color w:val="000000"/>
          <w:sz w:val="28"/>
        </w:rPr>
        <w:t xml:space="preserve">
бұйрығына 4-қосымша      </w:t>
      </w:r>
    </w:p>
    <w:bookmarkEnd w:id="52"/>
    <w:bookmarkStart w:name="z312" w:id="53"/>
    <w:p>
      <w:pPr>
        <w:spacing w:after="0"/>
        <w:ind w:left="0"/>
        <w:jc w:val="left"/>
      </w:pPr>
      <w:r>
        <w:rPr>
          <w:rFonts w:ascii="Times New Roman"/>
          <w:b/>
          <w:i w:val="false"/>
          <w:color w:val="000000"/>
        </w:rPr>
        <w:t xml:space="preserve"> 
«Жарылғыш және пиротехникалық заттар мен олар қолданылып</w:t>
      </w:r>
      <w:r>
        <w:br/>
      </w:r>
      <w:r>
        <w:rPr>
          <w:rFonts w:ascii="Times New Roman"/>
          <w:b/>
          <w:i w:val="false"/>
          <w:color w:val="000000"/>
        </w:rPr>
        <w:t>
жасалған бұйымдарды әзірлеу, өндіру, сатып алу және өткізу</w:t>
      </w:r>
      <w:r>
        <w:br/>
      </w:r>
      <w:r>
        <w:rPr>
          <w:rFonts w:ascii="Times New Roman"/>
          <w:b/>
          <w:i w:val="false"/>
          <w:color w:val="000000"/>
        </w:rPr>
        <w:t>
жөніндегі қызметті жүзеге асыруға лицензия беру, қайта</w:t>
      </w:r>
      <w:r>
        <w:br/>
      </w:r>
      <w:r>
        <w:rPr>
          <w:rFonts w:ascii="Times New Roman"/>
          <w:b/>
          <w:i w:val="false"/>
          <w:color w:val="000000"/>
        </w:rPr>
        <w:t>
ресімдеу, лицензияның телнұсқаларын беру» электронды</w:t>
      </w:r>
      <w:r>
        <w:br/>
      </w:r>
      <w:r>
        <w:rPr>
          <w:rFonts w:ascii="Times New Roman"/>
          <w:b/>
          <w:i w:val="false"/>
          <w:color w:val="000000"/>
        </w:rPr>
        <w:t>
мемлекеттік қызмет регламенті</w:t>
      </w:r>
    </w:p>
    <w:bookmarkEnd w:id="53"/>
    <w:bookmarkStart w:name="z313" w:id="54"/>
    <w:p>
      <w:pPr>
        <w:spacing w:after="0"/>
        <w:ind w:left="0"/>
        <w:jc w:val="left"/>
      </w:pPr>
      <w:r>
        <w:rPr>
          <w:rFonts w:ascii="Times New Roman"/>
          <w:b/>
          <w:i w:val="false"/>
          <w:color w:val="000000"/>
        </w:rPr>
        <w:t xml:space="preserve"> 
1. Жалпы ережелер</w:t>
      </w:r>
    </w:p>
    <w:bookmarkEnd w:id="54"/>
    <w:bookmarkStart w:name="z314" w:id="55"/>
    <w:p>
      <w:pPr>
        <w:spacing w:after="0"/>
        <w:ind w:left="0"/>
        <w:jc w:val="both"/>
      </w:pPr>
      <w:r>
        <w:rPr>
          <w:rFonts w:ascii="Times New Roman"/>
          <w:b w:val="false"/>
          <w:i w:val="false"/>
          <w:color w:val="000000"/>
          <w:sz w:val="28"/>
        </w:rPr>
        <w:t>
      1. Электронды мемлекеттік қызметті Қазақстан Республикасы Индустрия және жаңа технологиялар министрлігінің Өнеркәсіп комитеті (бұдан әрі – қызмет көрсетуші), сондай-ақ «электрондық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қаулысымен бекітілген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 автоматтандыру деңгейі –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 мемлекеттік қызметті көрсету түрі –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түсініктер және қысқарған сөздер: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нөмірлердің ұлттық тізілімін құруға арналған ақпараттық жүйе (бұдан әрі - ЖТМДБ);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14)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w:t>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55"/>
    <w:bookmarkStart w:name="z336" w:id="56"/>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 қызметінің тәртібі</w:t>
      </w:r>
    </w:p>
    <w:bookmarkEnd w:id="56"/>
    <w:bookmarkStart w:name="z337" w:id="57"/>
    <w:p>
      <w:pPr>
        <w:spacing w:after="0"/>
        <w:ind w:left="0"/>
        <w:jc w:val="both"/>
      </w:pPr>
      <w:r>
        <w:rPr>
          <w:rFonts w:ascii="Times New Roman"/>
          <w:b w:val="false"/>
          <w:i w:val="false"/>
          <w:color w:val="000000"/>
          <w:sz w:val="28"/>
        </w:rPr>
        <w:t>
      6. Қызмет көрсетушінің қадамдық іс-қимылы және шешімі (ЭҮП арқылы электронды мемлекеттік қызметті көрсету кезіндегі функционалдық өзара іс-қимылдың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4-процесс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10-процесс – тұтынушының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11-процесс – тұтынушының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іс-қимылы және шешімі (қызмет көрсетуші арқылы электронды мемлекеттік қызметті көрсету кезіндегі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тұтынушы туралы деректерді ЖТ МДҚ/ЗТ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МДҚ/ЗТ МДҚ-да бар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МДҚ/ЗТ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7-процесс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9-процесс – «Е-лицензиялау» МДБ АЖ-да құрылған қызмет нәтижелерін тұтынушының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w:t>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ЖТ МДҚ;</w:t>
      </w:r>
      <w:r>
        <w:br/>
      </w:r>
      <w:r>
        <w:rPr>
          <w:rFonts w:ascii="Times New Roman"/>
          <w:b w:val="false"/>
          <w:i w:val="false"/>
          <w:color w:val="000000"/>
          <w:sz w:val="28"/>
        </w:rPr>
        <w:t>
</w:t>
      </w:r>
      <w:r>
        <w:rPr>
          <w:rFonts w:ascii="Times New Roman"/>
          <w:b w:val="false"/>
          <w:i w:val="false"/>
          <w:color w:val="000000"/>
          <w:sz w:val="28"/>
        </w:rPr>
        <w:t>
      7) тұтынушы;</w:t>
      </w:r>
      <w:r>
        <w:br/>
      </w:r>
      <w:r>
        <w:rPr>
          <w:rFonts w:ascii="Times New Roman"/>
          <w:b w:val="false"/>
          <w:i w:val="false"/>
          <w:color w:val="000000"/>
          <w:sz w:val="28"/>
        </w:rPr>
        <w:t>
</w:t>
      </w:r>
      <w:r>
        <w:rPr>
          <w:rFonts w:ascii="Times New Roman"/>
          <w:b w:val="false"/>
          <w:i w:val="false"/>
          <w:color w:val="000000"/>
          <w:sz w:val="28"/>
        </w:rPr>
        <w:t>
      8)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іс-қимылы орындау мерзімін көрсете отырып, іс қимылдар (рәсім, функциялар, операциялар) тізбектілігін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Электронды мемлекеттік қызметтің «сапа» және «қолжетімділік» көрсеткіштерін айқындау үшін сауалнама нысаны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Қызметтерді көрсету үдерісінде тұтынушыларға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15.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57"/>
    <w:bookmarkStart w:name="z393" w:id="58"/>
    <w:p>
      <w:pPr>
        <w:spacing w:after="0"/>
        <w:ind w:left="0"/>
        <w:jc w:val="both"/>
      </w:pPr>
      <w:r>
        <w:rPr>
          <w:rFonts w:ascii="Times New Roman"/>
          <w:b w:val="false"/>
          <w:i w:val="false"/>
          <w:color w:val="000000"/>
          <w:sz w:val="28"/>
        </w:rPr>
        <w:t>
«Жарылғыш және пиротехникалық заттар мен олар</w:t>
      </w:r>
      <w:r>
        <w:br/>
      </w:r>
      <w:r>
        <w:rPr>
          <w:rFonts w:ascii="Times New Roman"/>
          <w:b w:val="false"/>
          <w:i w:val="false"/>
          <w:color w:val="000000"/>
          <w:sz w:val="28"/>
        </w:rPr>
        <w:t>
қолданылып жасалған бұйымдарды әзірлеу, өндіру, сатып алу</w:t>
      </w:r>
      <w:r>
        <w:br/>
      </w:r>
      <w:r>
        <w:rPr>
          <w:rFonts w:ascii="Times New Roman"/>
          <w:b w:val="false"/>
          <w:i w:val="false"/>
          <w:color w:val="000000"/>
          <w:sz w:val="28"/>
        </w:rPr>
        <w:t>
және өткізу жөніндегі қызметті жүзеге асыруға лицензия беру,</w:t>
      </w:r>
      <w:r>
        <w:br/>
      </w:r>
      <w:r>
        <w:rPr>
          <w:rFonts w:ascii="Times New Roman"/>
          <w:b w:val="false"/>
          <w:i w:val="false"/>
          <w:color w:val="000000"/>
          <w:sz w:val="28"/>
        </w:rPr>
        <w:t>
қайта ресімдеу, лицензияның телнұсқаларын беру» электронды</w:t>
      </w:r>
      <w:r>
        <w:br/>
      </w:r>
      <w:r>
        <w:rPr>
          <w:rFonts w:ascii="Times New Roman"/>
          <w:b w:val="false"/>
          <w:i w:val="false"/>
          <w:color w:val="000000"/>
          <w:sz w:val="28"/>
        </w:rPr>
        <w:t>
мемлекеттік қызмет регламентіне 1-қосымша</w:t>
      </w:r>
    </w:p>
    <w:bookmarkEnd w:id="58"/>
    <w:bookmarkStart w:name="z394" w:id="59"/>
    <w:p>
      <w:pPr>
        <w:spacing w:after="0"/>
        <w:ind w:left="0"/>
        <w:jc w:val="left"/>
      </w:pPr>
      <w:r>
        <w:rPr>
          <w:rFonts w:ascii="Times New Roman"/>
          <w:b/>
          <w:i w:val="false"/>
          <w:color w:val="000000"/>
        </w:rPr>
        <w:t xml:space="preserve"> 
Қызмет көрсетушінің қадамдық іс-қимылы және шешімі ЭҮП арқылы электронды мемлекеттік қызметті көрсету кезіндегі</w:t>
      </w:r>
      <w:r>
        <w:br/>
      </w:r>
      <w:r>
        <w:rPr>
          <w:rFonts w:ascii="Times New Roman"/>
          <w:b/>
          <w:i w:val="false"/>
          <w:color w:val="000000"/>
        </w:rPr>
        <w:t>
функционалды өзара іс-қимылдың № 1 диаграммасы</w:t>
      </w:r>
    </w:p>
    <w:bookmarkEnd w:id="59"/>
    <w:p>
      <w:pPr>
        <w:spacing w:after="0"/>
        <w:ind w:left="0"/>
        <w:jc w:val="both"/>
      </w:pPr>
      <w:r>
        <w:drawing>
          <wp:inline distT="0" distB="0" distL="0" distR="0">
            <wp:extent cx="78359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35900" cy="4267200"/>
                    </a:xfrm>
                    <a:prstGeom prst="rect">
                      <a:avLst/>
                    </a:prstGeom>
                  </pic:spPr>
                </pic:pic>
              </a:graphicData>
            </a:graphic>
          </wp:inline>
        </w:drawing>
      </w:r>
    </w:p>
    <w:bookmarkStart w:name="z395" w:id="60"/>
    <w:p>
      <w:pPr>
        <w:spacing w:after="0"/>
        <w:ind w:left="0"/>
        <w:jc w:val="left"/>
      </w:pPr>
      <w:r>
        <w:rPr>
          <w:rFonts w:ascii="Times New Roman"/>
          <w:b/>
          <w:i w:val="false"/>
          <w:color w:val="000000"/>
        </w:rPr>
        <w:t xml:space="preserve"> 
Қызмет көрсету арқылы электронды мемлекеттік қызметті көрсету</w:t>
      </w:r>
      <w:r>
        <w:br/>
      </w:r>
      <w:r>
        <w:rPr>
          <w:rFonts w:ascii="Times New Roman"/>
          <w:b/>
          <w:i w:val="false"/>
          <w:color w:val="000000"/>
        </w:rPr>
        <w:t>
кезіндегі функционалды өзара іс-қимылдың № 2 диаграммасы</w:t>
      </w:r>
    </w:p>
    <w:bookmarkEnd w:id="60"/>
    <w:p>
      <w:pPr>
        <w:spacing w:after="0"/>
        <w:ind w:left="0"/>
        <w:jc w:val="both"/>
      </w:pPr>
      <w:r>
        <w:drawing>
          <wp:inline distT="0" distB="0" distL="0" distR="0">
            <wp:extent cx="80518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051800" cy="4559300"/>
                    </a:xfrm>
                    <a:prstGeom prst="rect">
                      <a:avLst/>
                    </a:prstGeom>
                  </pic:spPr>
                </pic:pic>
              </a:graphicData>
            </a:graphic>
          </wp:inline>
        </w:drawing>
      </w:r>
    </w:p>
    <w:bookmarkStart w:name="z396" w:id="61"/>
    <w:p>
      <w:pPr>
        <w:spacing w:after="0"/>
        <w:ind w:left="0"/>
        <w:jc w:val="both"/>
      </w:pPr>
      <w:r>
        <w:rPr>
          <w:rFonts w:ascii="Times New Roman"/>
          <w:b w:val="false"/>
          <w:i w:val="false"/>
          <w:color w:val="000000"/>
          <w:sz w:val="28"/>
        </w:rPr>
        <w:t>
«Жарылғыш және пиротехникалық заттар мен олар</w:t>
      </w:r>
      <w:r>
        <w:br/>
      </w:r>
      <w:r>
        <w:rPr>
          <w:rFonts w:ascii="Times New Roman"/>
          <w:b w:val="false"/>
          <w:i w:val="false"/>
          <w:color w:val="000000"/>
          <w:sz w:val="28"/>
        </w:rPr>
        <w:t>
қолданылып жасалған бұйымдарды әзірлеу, өндіру, сатып алу</w:t>
      </w:r>
      <w:r>
        <w:br/>
      </w:r>
      <w:r>
        <w:rPr>
          <w:rFonts w:ascii="Times New Roman"/>
          <w:b w:val="false"/>
          <w:i w:val="false"/>
          <w:color w:val="000000"/>
          <w:sz w:val="28"/>
        </w:rPr>
        <w:t>
және өткізу жөніндегі қызметті жүзеге асыруға лицензия беру,</w:t>
      </w:r>
      <w:r>
        <w:br/>
      </w:r>
      <w:r>
        <w:rPr>
          <w:rFonts w:ascii="Times New Roman"/>
          <w:b w:val="false"/>
          <w:i w:val="false"/>
          <w:color w:val="000000"/>
          <w:sz w:val="28"/>
        </w:rPr>
        <w:t>
қайта ресімдеу, лицензияның телнұсқаларын беру» электронды</w:t>
      </w:r>
      <w:r>
        <w:br/>
      </w:r>
      <w:r>
        <w:rPr>
          <w:rFonts w:ascii="Times New Roman"/>
          <w:b w:val="false"/>
          <w:i w:val="false"/>
          <w:color w:val="000000"/>
          <w:sz w:val="28"/>
        </w:rPr>
        <w:t>
мемлекеттік қызмет регламентіне 2-қосымша</w:t>
      </w:r>
    </w:p>
    <w:bookmarkEnd w:id="61"/>
    <w:bookmarkStart w:name="z397" w:id="62"/>
    <w:p>
      <w:pPr>
        <w:spacing w:after="0"/>
        <w:ind w:left="0"/>
        <w:jc w:val="left"/>
      </w:pPr>
      <w:r>
        <w:rPr>
          <w:rFonts w:ascii="Times New Roman"/>
          <w:b/>
          <w:i w:val="false"/>
          <w:color w:val="000000"/>
        </w:rPr>
        <w:t xml:space="preserve"> 
Іс-қимыл орындау мерзімін көрсете отырып, іс қимылдар (рәсім,</w:t>
      </w:r>
      <w:r>
        <w:br/>
      </w:r>
      <w:r>
        <w:rPr>
          <w:rFonts w:ascii="Times New Roman"/>
          <w:b/>
          <w:i w:val="false"/>
          <w:color w:val="000000"/>
        </w:rPr>
        <w:t>
функциялар, операциялар) тізбектілігін мәтінді кестелік сипаттамасы</w:t>
      </w:r>
    </w:p>
    <w:bookmarkEnd w:id="62"/>
    <w:bookmarkStart w:name="z398" w:id="63"/>
    <w:p>
      <w:pPr>
        <w:spacing w:after="0"/>
        <w:ind w:left="0"/>
        <w:jc w:val="left"/>
      </w:pPr>
      <w:r>
        <w:rPr>
          <w:rFonts w:ascii="Times New Roman"/>
          <w:b/>
          <w:i w:val="false"/>
          <w:color w:val="000000"/>
        </w:rPr>
        <w:t xml:space="preserve"> 
1-кесте. ЭҮП арқылы ҚФБ-ның іс-қимылдарын сипаттау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652"/>
        <w:gridCol w:w="1694"/>
        <w:gridCol w:w="1694"/>
        <w:gridCol w:w="1695"/>
        <w:gridCol w:w="1503"/>
        <w:gridCol w:w="1503"/>
        <w:gridCol w:w="1695"/>
        <w:gridCol w:w="1695"/>
        <w:gridCol w:w="1737"/>
        <w:gridCol w:w="1309"/>
        <w:gridCol w:w="1505"/>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(жұмыс барысының, ағысының)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операциялар және оларды сипаттау)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 тұтынушы компьютерінің интернет баузеріне бекіту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бас тарту туралы хабарламаны құру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жоқ болуына байланысты бас тарту туралы хабарламаны құрады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куәландыру (қол қою) үшін ЭЦҚ таңдау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нақтылығының расталмауына байланысты бас тарту туралы хабарламаны құрады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сұрауды куәландыру (қол қою)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МДБ АЖ-да тіркеу және «Е-лицензиялау» МДБ АЖ-да сұрауды өңдеу;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бұзушылықтардың бар болуына байланысты сұратылған қызметтен бас тарту туралы Е-лицензиялау» МДБ АЖ-да хабарламаны құру;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ЭЦК тіркеу куәлігінің деректері тұтынушы компьютерінің интернет браузеріне бекітілген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хабарламаны құру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құжаттары бар толтырылған жолдар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ЭУТШ-мен құрылған қызметтерді төлегені туралы түбіртек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ЭҮП таңдалды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қойылған сұрау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тіркеу (бірегей) нөмері «Е-лицензиялау» АЖ МДҚ және өтініш бойынша мәртебесі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УМО ЭЦҚ қойылған бас тарту туралы жауап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3 – егер авторизация табысты өтсе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 8 – ЭЦҚ қате болмаса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 w:id="64"/>
    <w:p>
      <w:pPr>
        <w:spacing w:after="0"/>
        <w:ind w:left="0"/>
        <w:jc w:val="left"/>
      </w:pPr>
      <w:r>
        <w:rPr>
          <w:rFonts w:ascii="Times New Roman"/>
          <w:b/>
          <w:i w:val="false"/>
          <w:color w:val="000000"/>
        </w:rPr>
        <w:t xml:space="preserve"> 
2-кесте. Қызмет көрсетуші арқылы ҚФБ-ның іс-қимылдарын сипаттау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2483"/>
        <w:gridCol w:w="2271"/>
        <w:gridCol w:w="1681"/>
        <w:gridCol w:w="2483"/>
        <w:gridCol w:w="1892"/>
        <w:gridCol w:w="1681"/>
        <w:gridCol w:w="1904"/>
        <w:gridCol w:w="1681"/>
        <w:gridCol w:w="1682"/>
      </w:tblGrid>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ағысының)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МДҚ/ЗТМДҚ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операциялар) және оларды сипаттау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 тексеруге сұрауды ЖТ МДҚ/ЗТМДҚ-ға жіберу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нысанын толтыру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МДБ АЖ-да тіркеу және «Е-лицензиялау» МДБ АЖ-да сұрауды өңдеу;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сұралған қызметтен бас тарту туралы хабарламаны «Е-лицензиялау» МДБ АЖ-да құру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«Е-лицензиялауды» авторлаудан өтті немесе өткен жоқ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қызметкерінде бұзушылықтардың бар болуына байланысты авторлаудан бас тарту туралы хабарлама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 тиісті таңдауды жасады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МДҚ-да алушының деректерін тексеруге сұрау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деректерінің ЖТ МДҚ, ЗТ МДҚ болмауына байланысты деректерді алудың мүмкін еместігіне байланысты хабарлама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құжаттары бар сұраудың толтырылған нысаны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 электрондық құжат тіркеу және «Е-лицензиялау» АЖ МДҚ қызметтерді өңдеу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«Е-лицензиялау» МДҚ сұратылған қызметтен бас тарту туралы хабарландыру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көрсетуші қызметкерінің логині мен парольін «Е-лицензиялау» МДБ АЖ-да тексеру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 6 - егер авторизация табысты өтсе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бойынша деректер болмаса, 9-егер деректер сұрау бойынша табылса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0" w:id="65"/>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bookmarkEnd w:id="65"/>
    <w:p>
      <w:pPr>
        <w:spacing w:after="0"/>
        <w:ind w:left="0"/>
        <w:jc w:val="both"/>
      </w:pPr>
      <w:r>
        <w:drawing>
          <wp:inline distT="0" distB="0" distL="0" distR="0">
            <wp:extent cx="46101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10100" cy="5283200"/>
                    </a:xfrm>
                    <a:prstGeom prst="rect">
                      <a:avLst/>
                    </a:prstGeom>
                  </pic:spPr>
                </pic:pic>
              </a:graphicData>
            </a:graphic>
          </wp:inline>
        </w:drawing>
      </w:r>
    </w:p>
    <w:bookmarkStart w:name="z401" w:id="66"/>
    <w:p>
      <w:pPr>
        <w:spacing w:after="0"/>
        <w:ind w:left="0"/>
        <w:jc w:val="both"/>
      </w:pPr>
      <w:r>
        <w:rPr>
          <w:rFonts w:ascii="Times New Roman"/>
          <w:b w:val="false"/>
          <w:i w:val="false"/>
          <w:color w:val="000000"/>
          <w:sz w:val="28"/>
        </w:rPr>
        <w:t>
«Жарылғыш және пиротехникалық заттар мен олар</w:t>
      </w:r>
      <w:r>
        <w:br/>
      </w:r>
      <w:r>
        <w:rPr>
          <w:rFonts w:ascii="Times New Roman"/>
          <w:b w:val="false"/>
          <w:i w:val="false"/>
          <w:color w:val="000000"/>
          <w:sz w:val="28"/>
        </w:rPr>
        <w:t>
қолданылып жасалған бұйымдарды әзірлеу, өндіру, сатып алу</w:t>
      </w:r>
      <w:r>
        <w:br/>
      </w:r>
      <w:r>
        <w:rPr>
          <w:rFonts w:ascii="Times New Roman"/>
          <w:b w:val="false"/>
          <w:i w:val="false"/>
          <w:color w:val="000000"/>
          <w:sz w:val="28"/>
        </w:rPr>
        <w:t>
және өткізу жөніндегі қызметті жүзеге асыруға лицензия беру,</w:t>
      </w:r>
      <w:r>
        <w:br/>
      </w:r>
      <w:r>
        <w:rPr>
          <w:rFonts w:ascii="Times New Roman"/>
          <w:b w:val="false"/>
          <w:i w:val="false"/>
          <w:color w:val="000000"/>
          <w:sz w:val="28"/>
        </w:rPr>
        <w:t>
қайта ресімдеу, лицензияның телнұсқаларын беру» электронды</w:t>
      </w:r>
      <w:r>
        <w:br/>
      </w:r>
      <w:r>
        <w:rPr>
          <w:rFonts w:ascii="Times New Roman"/>
          <w:b w:val="false"/>
          <w:i w:val="false"/>
          <w:color w:val="000000"/>
          <w:sz w:val="28"/>
        </w:rPr>
        <w:t>
мемлекеттік қызмет регламентіне 3-қосымша</w:t>
      </w:r>
    </w:p>
    <w:bookmarkEnd w:id="66"/>
    <w:p>
      <w:pPr>
        <w:spacing w:after="0"/>
        <w:ind w:left="0"/>
        <w:jc w:val="both"/>
      </w:pPr>
      <w:r>
        <w:rPr>
          <w:rFonts w:ascii="Times New Roman"/>
          <w:b w:val="false"/>
          <w:i w:val="false"/>
          <w:color w:val="000000"/>
          <w:sz w:val="28"/>
        </w:rPr>
        <w:t>Нысаны</w:t>
      </w:r>
    </w:p>
    <w:bookmarkStart w:name="z402" w:id="67"/>
    <w:p>
      <w:pPr>
        <w:spacing w:after="0"/>
        <w:ind w:left="0"/>
        <w:jc w:val="left"/>
      </w:pPr>
      <w:r>
        <w:rPr>
          <w:rFonts w:ascii="Times New Roman"/>
          <w:b/>
          <w:i w:val="false"/>
          <w:color w:val="000000"/>
        </w:rPr>
        <w:t xml:space="preserve"> 
Электронды мемлекеттік қызметтің: «сапа» және «қолжетімділік»</w:t>
      </w:r>
      <w:r>
        <w:br/>
      </w:r>
      <w:r>
        <w:rPr>
          <w:rFonts w:ascii="Times New Roman"/>
          <w:b/>
          <w:i w:val="false"/>
          <w:color w:val="000000"/>
        </w:rPr>
        <w:t>
көрсеткіштерін анықтау үшін сауалнама</w:t>
      </w:r>
    </w:p>
    <w:bookmarkEnd w:id="67"/>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(қызмет атауы)</w:t>
      </w:r>
    </w:p>
    <w:bookmarkStart w:name="z403" w:id="68"/>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68"/>
    <w:bookmarkStart w:name="z411"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м.а. </w:t>
      </w:r>
      <w:r>
        <w:br/>
      </w:r>
      <w:r>
        <w:rPr>
          <w:rFonts w:ascii="Times New Roman"/>
          <w:b w:val="false"/>
          <w:i w:val="false"/>
          <w:color w:val="000000"/>
          <w:sz w:val="28"/>
        </w:rPr>
        <w:t xml:space="preserve">
2012 жылғы 5 қазандағы № 364  </w:t>
      </w:r>
      <w:r>
        <w:br/>
      </w:r>
      <w:r>
        <w:rPr>
          <w:rFonts w:ascii="Times New Roman"/>
          <w:b w:val="false"/>
          <w:i w:val="false"/>
          <w:color w:val="000000"/>
          <w:sz w:val="28"/>
        </w:rPr>
        <w:t xml:space="preserve">
бұйрығына 5-қосымша      </w:t>
      </w:r>
    </w:p>
    <w:bookmarkEnd w:id="69"/>
    <w:bookmarkStart w:name="z412" w:id="70"/>
    <w:p>
      <w:pPr>
        <w:spacing w:after="0"/>
        <w:ind w:left="0"/>
        <w:jc w:val="left"/>
      </w:pPr>
      <w:r>
        <w:rPr>
          <w:rFonts w:ascii="Times New Roman"/>
          <w:b/>
          <w:i w:val="false"/>
          <w:color w:val="000000"/>
        </w:rPr>
        <w:t xml:space="preserve"> 
«Босатылатын оқ-дәрiлерді, қару-жарақтарды, әскери техниканы,</w:t>
      </w:r>
      <w:r>
        <w:br/>
      </w:r>
      <w:r>
        <w:rPr>
          <w:rFonts w:ascii="Times New Roman"/>
          <w:b/>
          <w:i w:val="false"/>
          <w:color w:val="000000"/>
        </w:rPr>
        <w:t>
арнаулы құралдарды жою (жою, кәдеге жарату, көму) және қайта</w:t>
      </w:r>
      <w:r>
        <w:br/>
      </w:r>
      <w:r>
        <w:rPr>
          <w:rFonts w:ascii="Times New Roman"/>
          <w:b/>
          <w:i w:val="false"/>
          <w:color w:val="000000"/>
        </w:rPr>
        <w:t>
өңдеу жөніндегі қызметті жүзеге асыруға лицензия беру, қайта</w:t>
      </w:r>
      <w:r>
        <w:br/>
      </w:r>
      <w:r>
        <w:rPr>
          <w:rFonts w:ascii="Times New Roman"/>
          <w:b/>
          <w:i w:val="false"/>
          <w:color w:val="000000"/>
        </w:rPr>
        <w:t>
ресімдеу, лицензияның телнұсқаларын беру» электронды</w:t>
      </w:r>
      <w:r>
        <w:br/>
      </w:r>
      <w:r>
        <w:rPr>
          <w:rFonts w:ascii="Times New Roman"/>
          <w:b/>
          <w:i w:val="false"/>
          <w:color w:val="000000"/>
        </w:rPr>
        <w:t>
мемлекеттік қызмет регламенті</w:t>
      </w:r>
    </w:p>
    <w:bookmarkEnd w:id="70"/>
    <w:bookmarkStart w:name="z413" w:id="71"/>
    <w:p>
      <w:pPr>
        <w:spacing w:after="0"/>
        <w:ind w:left="0"/>
        <w:jc w:val="left"/>
      </w:pPr>
      <w:r>
        <w:rPr>
          <w:rFonts w:ascii="Times New Roman"/>
          <w:b/>
          <w:i w:val="false"/>
          <w:color w:val="000000"/>
        </w:rPr>
        <w:t xml:space="preserve"> 
1. Жалпы ережелер</w:t>
      </w:r>
    </w:p>
    <w:bookmarkEnd w:id="71"/>
    <w:bookmarkStart w:name="z414" w:id="72"/>
    <w:p>
      <w:pPr>
        <w:spacing w:after="0"/>
        <w:ind w:left="0"/>
        <w:jc w:val="both"/>
      </w:pPr>
      <w:r>
        <w:rPr>
          <w:rFonts w:ascii="Times New Roman"/>
          <w:b w:val="false"/>
          <w:i w:val="false"/>
          <w:color w:val="000000"/>
          <w:sz w:val="28"/>
        </w:rPr>
        <w:t>
      1. Электронды мемлекеттік қызметті Қазақстан Республикасы Индустрия және жаңа технологиялар министрлігінің Өнеркәсіп комитеті (бұдан әрі – қызмет көрсетуші), сондай-ақ «электрондық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қаулысымен бекітілген «Босатылатын оқ-дәрiлерді, қару-жарақтарды, әскери техниканы, арнаулы құралдарды жою (жою, кәдеге жарату, көму) және қайта өңдеу жөніндегі қызметті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 автоматтандыру деңгейі –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 мемлекеттік қызметті көрсету түрі –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түсініктер және қысқарған сөздер: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нөмірлердің ұлттық тізілімін құруға арналған ақпараттық жүйе (бұдан әрі - ЖТМДБ);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14)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w:t>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72"/>
    <w:bookmarkStart w:name="z436" w:id="73"/>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 қызметінің тәртібі</w:t>
      </w:r>
    </w:p>
    <w:bookmarkEnd w:id="73"/>
    <w:bookmarkStart w:name="z437" w:id="74"/>
    <w:p>
      <w:pPr>
        <w:spacing w:after="0"/>
        <w:ind w:left="0"/>
        <w:jc w:val="both"/>
      </w:pPr>
      <w:r>
        <w:rPr>
          <w:rFonts w:ascii="Times New Roman"/>
          <w:b w:val="false"/>
          <w:i w:val="false"/>
          <w:color w:val="000000"/>
          <w:sz w:val="28"/>
        </w:rPr>
        <w:t>
      6. Қызмет көрсетушінің қадамдық іс-қимылы және шешімі (ЭҮП арқылы электронды мемлекеттік қызметті көрсету кезіндегі функционалдық өзара іс-қимылдың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4-процесс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10-процесс – тұтынушының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11-процесс – тұтынушының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іс-қимылы және шешімі (қызмет көрсетуші арқылы электронды мемлекеттік қызметті көрсету кезіндегі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тұтынушы туралы деректерді ЖТ МДҚ/ЗТ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МДҚ/ЗТ МДҚ-да бар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МДҚ/ЗТ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7-процесс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9-процесс – «Е-лицензиялау» МДБ АЖ-да құрылған қызмет нәтижелерін тұтынушының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w:t>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ЖТ МДҚ;</w:t>
      </w:r>
      <w:r>
        <w:br/>
      </w:r>
      <w:r>
        <w:rPr>
          <w:rFonts w:ascii="Times New Roman"/>
          <w:b w:val="false"/>
          <w:i w:val="false"/>
          <w:color w:val="000000"/>
          <w:sz w:val="28"/>
        </w:rPr>
        <w:t>
</w:t>
      </w:r>
      <w:r>
        <w:rPr>
          <w:rFonts w:ascii="Times New Roman"/>
          <w:b w:val="false"/>
          <w:i w:val="false"/>
          <w:color w:val="000000"/>
          <w:sz w:val="28"/>
        </w:rPr>
        <w:t>
      7) тұтынушы;</w:t>
      </w:r>
      <w:r>
        <w:br/>
      </w:r>
      <w:r>
        <w:rPr>
          <w:rFonts w:ascii="Times New Roman"/>
          <w:b w:val="false"/>
          <w:i w:val="false"/>
          <w:color w:val="000000"/>
          <w:sz w:val="28"/>
        </w:rPr>
        <w:t>
</w:t>
      </w:r>
      <w:r>
        <w:rPr>
          <w:rFonts w:ascii="Times New Roman"/>
          <w:b w:val="false"/>
          <w:i w:val="false"/>
          <w:color w:val="000000"/>
          <w:sz w:val="28"/>
        </w:rPr>
        <w:t>
      8)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іс-қимылы орындау мерзімін көрсете отырып, іс қимылдар (рәсім, функциялар, операциялар) тізбектілігін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Электронды мемлекеттік қызметтің «сапа» және «қолжетімділік» көрсеткіштерін айқындау үшін сауалнама нысаны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Қызметтерді көрсету үдерісінде тұтынушыларға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15.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74"/>
    <w:bookmarkStart w:name="z493" w:id="75"/>
    <w:p>
      <w:pPr>
        <w:spacing w:after="0"/>
        <w:ind w:left="0"/>
        <w:jc w:val="both"/>
      </w:pPr>
      <w:r>
        <w:rPr>
          <w:rFonts w:ascii="Times New Roman"/>
          <w:b w:val="false"/>
          <w:i w:val="false"/>
          <w:color w:val="000000"/>
          <w:sz w:val="28"/>
        </w:rPr>
        <w:t>
«Босатылатын оқ-дәрiлерді, қару-жарақтарды, әскери</w:t>
      </w:r>
      <w:r>
        <w:br/>
      </w:r>
      <w:r>
        <w:rPr>
          <w:rFonts w:ascii="Times New Roman"/>
          <w:b w:val="false"/>
          <w:i w:val="false"/>
          <w:color w:val="000000"/>
          <w:sz w:val="28"/>
        </w:rPr>
        <w:t>
техниканы, арнаулы құралдарды жою (жою, кәдеге жарату, көму)</w:t>
      </w:r>
      <w:r>
        <w:br/>
      </w:r>
      <w:r>
        <w:rPr>
          <w:rFonts w:ascii="Times New Roman"/>
          <w:b w:val="false"/>
          <w:i w:val="false"/>
          <w:color w:val="000000"/>
          <w:sz w:val="28"/>
        </w:rPr>
        <w:t>
және қайта өңдеу жөніндегі қызметті жүзеге асыруға</w:t>
      </w:r>
      <w:r>
        <w:br/>
      </w:r>
      <w:r>
        <w:rPr>
          <w:rFonts w:ascii="Times New Roman"/>
          <w:b w:val="false"/>
          <w:i w:val="false"/>
          <w:color w:val="000000"/>
          <w:sz w:val="28"/>
        </w:rPr>
        <w:t>
лицензия беру, қайта ресімдеу, лицензияның телнұсқаларын беру»</w:t>
      </w:r>
      <w:r>
        <w:br/>
      </w:r>
      <w:r>
        <w:rPr>
          <w:rFonts w:ascii="Times New Roman"/>
          <w:b w:val="false"/>
          <w:i w:val="false"/>
          <w:color w:val="000000"/>
          <w:sz w:val="28"/>
        </w:rPr>
        <w:t>
электронды мемлекеттік қызмет регламентіне 1-қосымша</w:t>
      </w:r>
    </w:p>
    <w:bookmarkEnd w:id="75"/>
    <w:bookmarkStart w:name="z494" w:id="76"/>
    <w:p>
      <w:pPr>
        <w:spacing w:after="0"/>
        <w:ind w:left="0"/>
        <w:jc w:val="left"/>
      </w:pPr>
      <w:r>
        <w:rPr>
          <w:rFonts w:ascii="Times New Roman"/>
          <w:b/>
          <w:i w:val="false"/>
          <w:color w:val="000000"/>
        </w:rPr>
        <w:t xml:space="preserve"> 
Қызмет көрсетушінің қадамдық іс-қимылы және шешімі ЭҮП арқылы электронды мемлекеттік қызметті көрсету кезіндегі</w:t>
      </w:r>
      <w:r>
        <w:br/>
      </w:r>
      <w:r>
        <w:rPr>
          <w:rFonts w:ascii="Times New Roman"/>
          <w:b/>
          <w:i w:val="false"/>
          <w:color w:val="000000"/>
        </w:rPr>
        <w:t>
функционалды өзара іс-қимылдың № 1 диаграммасы</w:t>
      </w:r>
    </w:p>
    <w:bookmarkEnd w:id="76"/>
    <w:p>
      <w:pPr>
        <w:spacing w:after="0"/>
        <w:ind w:left="0"/>
        <w:jc w:val="both"/>
      </w:pPr>
      <w:r>
        <w:drawing>
          <wp:inline distT="0" distB="0" distL="0" distR="0">
            <wp:extent cx="81534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153400" cy="4483100"/>
                    </a:xfrm>
                    <a:prstGeom prst="rect">
                      <a:avLst/>
                    </a:prstGeom>
                  </pic:spPr>
                </pic:pic>
              </a:graphicData>
            </a:graphic>
          </wp:inline>
        </w:drawing>
      </w:r>
    </w:p>
    <w:bookmarkStart w:name="z495" w:id="77"/>
    <w:p>
      <w:pPr>
        <w:spacing w:after="0"/>
        <w:ind w:left="0"/>
        <w:jc w:val="left"/>
      </w:pPr>
      <w:r>
        <w:rPr>
          <w:rFonts w:ascii="Times New Roman"/>
          <w:b/>
          <w:i w:val="false"/>
          <w:color w:val="000000"/>
        </w:rPr>
        <w:t xml:space="preserve"> 
Қызмет көрсету арқылы электронды мемлекеттік қызметті көрсету</w:t>
      </w:r>
      <w:r>
        <w:br/>
      </w:r>
      <w:r>
        <w:rPr>
          <w:rFonts w:ascii="Times New Roman"/>
          <w:b/>
          <w:i w:val="false"/>
          <w:color w:val="000000"/>
        </w:rPr>
        <w:t>
кезіндегі функционалды өзара іс-қимылдың № 2 диаграммасы</w:t>
      </w:r>
    </w:p>
    <w:bookmarkEnd w:id="77"/>
    <w:p>
      <w:pPr>
        <w:spacing w:after="0"/>
        <w:ind w:left="0"/>
        <w:jc w:val="both"/>
      </w:pPr>
      <w:r>
        <w:drawing>
          <wp:inline distT="0" distB="0" distL="0" distR="0">
            <wp:extent cx="81026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102600" cy="4610100"/>
                    </a:xfrm>
                    <a:prstGeom prst="rect">
                      <a:avLst/>
                    </a:prstGeom>
                  </pic:spPr>
                </pic:pic>
              </a:graphicData>
            </a:graphic>
          </wp:inline>
        </w:drawing>
      </w:r>
    </w:p>
    <w:bookmarkStart w:name="z496" w:id="78"/>
    <w:p>
      <w:pPr>
        <w:spacing w:after="0"/>
        <w:ind w:left="0"/>
        <w:jc w:val="both"/>
      </w:pPr>
      <w:r>
        <w:rPr>
          <w:rFonts w:ascii="Times New Roman"/>
          <w:b w:val="false"/>
          <w:i w:val="false"/>
          <w:color w:val="000000"/>
          <w:sz w:val="28"/>
        </w:rPr>
        <w:t>
«Босатылатын оқ-дәрiлерді, қару-жарақтарды, әскери техниканы,</w:t>
      </w:r>
      <w:r>
        <w:br/>
      </w:r>
      <w:r>
        <w:rPr>
          <w:rFonts w:ascii="Times New Roman"/>
          <w:b w:val="false"/>
          <w:i w:val="false"/>
          <w:color w:val="000000"/>
          <w:sz w:val="28"/>
        </w:rPr>
        <w:t>
арнаулы құралдарды жою (жою, кәдеге жарату, көму) және қайта өңдеу</w:t>
      </w:r>
      <w:r>
        <w:br/>
      </w:r>
      <w:r>
        <w:rPr>
          <w:rFonts w:ascii="Times New Roman"/>
          <w:b w:val="false"/>
          <w:i w:val="false"/>
          <w:color w:val="000000"/>
          <w:sz w:val="28"/>
        </w:rPr>
        <w:t>
жөніндегі қызметті жүзеге асыруға лицензия беру, қайта</w:t>
      </w:r>
      <w:r>
        <w:br/>
      </w:r>
      <w:r>
        <w:rPr>
          <w:rFonts w:ascii="Times New Roman"/>
          <w:b w:val="false"/>
          <w:i w:val="false"/>
          <w:color w:val="000000"/>
          <w:sz w:val="28"/>
        </w:rPr>
        <w:t>
ресімдеу, лицензияның телнұсқаларын беру»</w:t>
      </w:r>
      <w:r>
        <w:br/>
      </w:r>
      <w:r>
        <w:rPr>
          <w:rFonts w:ascii="Times New Roman"/>
          <w:b w:val="false"/>
          <w:i w:val="false"/>
          <w:color w:val="000000"/>
          <w:sz w:val="28"/>
        </w:rPr>
        <w:t>
электронды мемлекеттік қызмет регламентіне 2-қосымша</w:t>
      </w:r>
    </w:p>
    <w:bookmarkEnd w:id="78"/>
    <w:bookmarkStart w:name="z497" w:id="79"/>
    <w:p>
      <w:pPr>
        <w:spacing w:after="0"/>
        <w:ind w:left="0"/>
        <w:jc w:val="left"/>
      </w:pPr>
      <w:r>
        <w:rPr>
          <w:rFonts w:ascii="Times New Roman"/>
          <w:b/>
          <w:i w:val="false"/>
          <w:color w:val="000000"/>
        </w:rPr>
        <w:t xml:space="preserve"> 
Іс-қимыл орындау мерзімін көрсете отырып, іс қимылдар (рәсім,</w:t>
      </w:r>
      <w:r>
        <w:br/>
      </w:r>
      <w:r>
        <w:rPr>
          <w:rFonts w:ascii="Times New Roman"/>
          <w:b/>
          <w:i w:val="false"/>
          <w:color w:val="000000"/>
        </w:rPr>
        <w:t>
функциялар, операциялар) тізбектілігін мәтінді кестелік</w:t>
      </w:r>
      <w:r>
        <w:br/>
      </w:r>
      <w:r>
        <w:rPr>
          <w:rFonts w:ascii="Times New Roman"/>
          <w:b/>
          <w:i w:val="false"/>
          <w:color w:val="000000"/>
        </w:rPr>
        <w:t>
сипаттамасы</w:t>
      </w:r>
    </w:p>
    <w:bookmarkEnd w:id="79"/>
    <w:bookmarkStart w:name="z498" w:id="80"/>
    <w:p>
      <w:pPr>
        <w:spacing w:after="0"/>
        <w:ind w:left="0"/>
        <w:jc w:val="left"/>
      </w:pPr>
      <w:r>
        <w:rPr>
          <w:rFonts w:ascii="Times New Roman"/>
          <w:b/>
          <w:i w:val="false"/>
          <w:color w:val="000000"/>
        </w:rPr>
        <w:t xml:space="preserve"> 
1-кесте. ЭҮП арқылы ҚФБ-ның іс-қимылдарын сипаттау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1694"/>
        <w:gridCol w:w="1503"/>
        <w:gridCol w:w="1907"/>
        <w:gridCol w:w="1694"/>
        <w:gridCol w:w="1503"/>
        <w:gridCol w:w="1694"/>
        <w:gridCol w:w="1694"/>
        <w:gridCol w:w="1695"/>
        <w:gridCol w:w="1557"/>
        <w:gridCol w:w="1309"/>
        <w:gridCol w:w="1292"/>
      </w:tblGrid>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куәлігінің тұтынушысын компьютердің интернет баузеріне бекіту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бас тарту туралы хабарламаны құру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нақтылығының расталмауына байланысты бас тарту туралы хабарламаны құрады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МДБ АЖ-да тіркеу және «Е-лицензиялау» МДБ АЖ-да сұрауды өңдеу;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тұтынушы деректерінде бұзушылықтардың бар болуына байланысты сұратылған қызметтен бас тарту туралы хабарламаны құру;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бар болса;</w:t>
            </w:r>
            <w:r>
              <w:br/>
            </w:r>
            <w:r>
              <w:rPr>
                <w:rFonts w:ascii="Times New Roman"/>
                <w:b w:val="false"/>
                <w:i w:val="false"/>
                <w:color w:val="000000"/>
                <w:sz w:val="20"/>
              </w:rPr>
              <w:t>
</w:t>
            </w:r>
            <w:r>
              <w:rPr>
                <w:rFonts w:ascii="Times New Roman"/>
                <w:b w:val="false"/>
                <w:i w:val="false"/>
                <w:color w:val="000000"/>
                <w:sz w:val="20"/>
              </w:rPr>
              <w:t>3 – егер авторизация табысты өтсе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 8 – ЭЦҚ қате болмаса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 w:id="81"/>
    <w:p>
      <w:pPr>
        <w:spacing w:after="0"/>
        <w:ind w:left="0"/>
        <w:jc w:val="left"/>
      </w:pPr>
      <w:r>
        <w:rPr>
          <w:rFonts w:ascii="Times New Roman"/>
          <w:b/>
          <w:i w:val="false"/>
          <w:color w:val="000000"/>
        </w:rPr>
        <w:t xml:space="preserve"> 
2-кесте. Қызмет көрсетуші арқылы ҚФБ-ның іс-қимылдарын сипаттау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1687"/>
        <w:gridCol w:w="2280"/>
        <w:gridCol w:w="1878"/>
        <w:gridCol w:w="2090"/>
        <w:gridCol w:w="1687"/>
        <w:gridCol w:w="1687"/>
        <w:gridCol w:w="1892"/>
        <w:gridCol w:w="1688"/>
        <w:gridCol w:w="1901"/>
      </w:tblGrid>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(жұмыс барысының, ағысының)</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МДҚ/ЗТМДҚ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 сипаттау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 тексеруге сұрауды ЖТ МДҚ/ЗТМДҚ-ға жіберу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нысанын толтыру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МДБ АЖ-да тіркеу және «Е-лицензиялау» МДБ АЖ-да сұрауды өңдеу;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сұралған қызметтен бас тарту туралы хабарламаны «Е-лицензиялау» МДБ АЖ-да құру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 көрсетуші қызметкерінің логині мен паролін «Е-лицензиялау» МДБ АЖ-да тексеру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 6 - егер авторизация табысты өтсе</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бойынша деректер болмаса, 9-егер деректер сұрау бойынша табылса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00" w:id="82"/>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bookmarkEnd w:id="82"/>
    <w:p>
      <w:pPr>
        <w:spacing w:after="0"/>
        <w:ind w:left="0"/>
        <w:jc w:val="both"/>
      </w:pPr>
      <w:r>
        <w:drawing>
          <wp:inline distT="0" distB="0" distL="0" distR="0">
            <wp:extent cx="45847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84700" cy="5346700"/>
                    </a:xfrm>
                    <a:prstGeom prst="rect">
                      <a:avLst/>
                    </a:prstGeom>
                  </pic:spPr>
                </pic:pic>
              </a:graphicData>
            </a:graphic>
          </wp:inline>
        </w:drawing>
      </w:r>
    </w:p>
    <w:bookmarkStart w:name="z501" w:id="83"/>
    <w:p>
      <w:pPr>
        <w:spacing w:after="0"/>
        <w:ind w:left="0"/>
        <w:jc w:val="both"/>
      </w:pPr>
      <w:r>
        <w:rPr>
          <w:rFonts w:ascii="Times New Roman"/>
          <w:b w:val="false"/>
          <w:i w:val="false"/>
          <w:color w:val="000000"/>
          <w:sz w:val="28"/>
        </w:rPr>
        <w:t>
«Босатылатын оқ-дәрiлерді, қару-жарақтарды, әскери техниканы,</w:t>
      </w:r>
      <w:r>
        <w:br/>
      </w:r>
      <w:r>
        <w:rPr>
          <w:rFonts w:ascii="Times New Roman"/>
          <w:b w:val="false"/>
          <w:i w:val="false"/>
          <w:color w:val="000000"/>
          <w:sz w:val="28"/>
        </w:rPr>
        <w:t>
арнаулы құралдарды жою (жою, кәдеге жарату, көму) және қайта өңдеу</w:t>
      </w:r>
      <w:r>
        <w:br/>
      </w:r>
      <w:r>
        <w:rPr>
          <w:rFonts w:ascii="Times New Roman"/>
          <w:b w:val="false"/>
          <w:i w:val="false"/>
          <w:color w:val="000000"/>
          <w:sz w:val="28"/>
        </w:rPr>
        <w:t>
жөніндегі қызметті жүзеге асыруға лицензия беру, қайта</w:t>
      </w:r>
      <w:r>
        <w:br/>
      </w:r>
      <w:r>
        <w:rPr>
          <w:rFonts w:ascii="Times New Roman"/>
          <w:b w:val="false"/>
          <w:i w:val="false"/>
          <w:color w:val="000000"/>
          <w:sz w:val="28"/>
        </w:rPr>
        <w:t>
ресімдеу, лицензияның телнұсқаларын беру»</w:t>
      </w:r>
      <w:r>
        <w:br/>
      </w:r>
      <w:r>
        <w:rPr>
          <w:rFonts w:ascii="Times New Roman"/>
          <w:b w:val="false"/>
          <w:i w:val="false"/>
          <w:color w:val="000000"/>
          <w:sz w:val="28"/>
        </w:rPr>
        <w:t>
электронды мемлекеттік қызмет регламентіне 3-қосымша</w:t>
      </w:r>
    </w:p>
    <w:bookmarkEnd w:id="83"/>
    <w:p>
      <w:pPr>
        <w:spacing w:after="0"/>
        <w:ind w:left="0"/>
        <w:jc w:val="both"/>
      </w:pPr>
      <w:r>
        <w:rPr>
          <w:rFonts w:ascii="Times New Roman"/>
          <w:b w:val="false"/>
          <w:i w:val="false"/>
          <w:color w:val="000000"/>
          <w:sz w:val="28"/>
        </w:rPr>
        <w:t>Нысаны</w:t>
      </w:r>
    </w:p>
    <w:bookmarkStart w:name="z502" w:id="84"/>
    <w:p>
      <w:pPr>
        <w:spacing w:after="0"/>
        <w:ind w:left="0"/>
        <w:jc w:val="left"/>
      </w:pPr>
      <w:r>
        <w:rPr>
          <w:rFonts w:ascii="Times New Roman"/>
          <w:b/>
          <w:i w:val="false"/>
          <w:color w:val="000000"/>
        </w:rPr>
        <w:t xml:space="preserve"> 
Электронды мемлекеттік қызметтің: «сапа» және «қолжетімділік»</w:t>
      </w:r>
      <w:r>
        <w:br/>
      </w:r>
      <w:r>
        <w:rPr>
          <w:rFonts w:ascii="Times New Roman"/>
          <w:b/>
          <w:i w:val="false"/>
          <w:color w:val="000000"/>
        </w:rPr>
        <w:t>
көрсеткіштерін анықтау үшін сауалнама</w:t>
      </w:r>
    </w:p>
    <w:bookmarkEnd w:id="84"/>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(қызмет атауы)</w:t>
      </w:r>
    </w:p>
    <w:bookmarkStart w:name="z503" w:id="85"/>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p>
    <w:bookmarkEnd w:id="85"/>
    <w:bookmarkStart w:name="z511"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xml:space="preserve">
технологиялар Министрінің м.а. </w:t>
      </w:r>
      <w:r>
        <w:br/>
      </w:r>
      <w:r>
        <w:rPr>
          <w:rFonts w:ascii="Times New Roman"/>
          <w:b w:val="false"/>
          <w:i w:val="false"/>
          <w:color w:val="000000"/>
          <w:sz w:val="28"/>
        </w:rPr>
        <w:t xml:space="preserve">
2012 жылғы 5 қазандағы № 364  </w:t>
      </w:r>
      <w:r>
        <w:br/>
      </w:r>
      <w:r>
        <w:rPr>
          <w:rFonts w:ascii="Times New Roman"/>
          <w:b w:val="false"/>
          <w:i w:val="false"/>
          <w:color w:val="000000"/>
          <w:sz w:val="28"/>
        </w:rPr>
        <w:t xml:space="preserve">
бұйрығына 6-қосымша      </w:t>
      </w:r>
    </w:p>
    <w:bookmarkEnd w:id="86"/>
    <w:bookmarkStart w:name="z512" w:id="87"/>
    <w:p>
      <w:pPr>
        <w:spacing w:after="0"/>
        <w:ind w:left="0"/>
        <w:jc w:val="left"/>
      </w:pPr>
      <w:r>
        <w:rPr>
          <w:rFonts w:ascii="Times New Roman"/>
          <w:b/>
          <w:i w:val="false"/>
          <w:color w:val="000000"/>
        </w:rPr>
        <w:t xml:space="preserve"> 
«Тауарлардың, оның ішінде экспорттық бақылауға жататын өнімнің</w:t>
      </w:r>
      <w:r>
        <w:br/>
      </w:r>
      <w:r>
        <w:rPr>
          <w:rFonts w:ascii="Times New Roman"/>
          <w:b/>
          <w:i w:val="false"/>
          <w:color w:val="000000"/>
        </w:rPr>
        <w:t>
экспорты мен импортына лицензия беру, қайта ресімдеу, лицензия</w:t>
      </w:r>
      <w:r>
        <w:br/>
      </w:r>
      <w:r>
        <w:rPr>
          <w:rFonts w:ascii="Times New Roman"/>
          <w:b/>
          <w:i w:val="false"/>
          <w:color w:val="000000"/>
        </w:rPr>
        <w:t>
телнұсқаларын беру» электронды мемлекеттік қызмет регламенті</w:t>
      </w:r>
    </w:p>
    <w:bookmarkEnd w:id="87"/>
    <w:bookmarkStart w:name="z513" w:id="88"/>
    <w:p>
      <w:pPr>
        <w:spacing w:after="0"/>
        <w:ind w:left="0"/>
        <w:jc w:val="left"/>
      </w:pPr>
      <w:r>
        <w:rPr>
          <w:rFonts w:ascii="Times New Roman"/>
          <w:b/>
          <w:i w:val="false"/>
          <w:color w:val="000000"/>
        </w:rPr>
        <w:t xml:space="preserve"> 
1. Жалпы ережелер</w:t>
      </w:r>
    </w:p>
    <w:bookmarkEnd w:id="88"/>
    <w:bookmarkStart w:name="z514" w:id="89"/>
    <w:p>
      <w:pPr>
        <w:spacing w:after="0"/>
        <w:ind w:left="0"/>
        <w:jc w:val="both"/>
      </w:pPr>
      <w:r>
        <w:rPr>
          <w:rFonts w:ascii="Times New Roman"/>
          <w:b w:val="false"/>
          <w:i w:val="false"/>
          <w:color w:val="000000"/>
          <w:sz w:val="28"/>
        </w:rPr>
        <w:t>
      1. Электронды мемлекеттік қызметті Қазақстан Республикасы Индустрия және жаңа технологиялар министрлігінің Өнеркәсіп комитеті (бұдан әрі – қызмет көрсетуші), сондай-ақ «электрондық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Қызмет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қаулысымен бекітілген «Тауарлардың, оның ішінде экспорттық бақылауға жататын өнімнің экспорты мен импортына лицензия беру, қайта ресімдеу, лицензия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 автоматтандыру деңгейі –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 мемлекеттік қызметті көрсету түрі –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түсініктер және қысқарған сөздер:</w:t>
      </w:r>
      <w:r>
        <w:br/>
      </w:r>
      <w:r>
        <w:rPr>
          <w:rFonts w:ascii="Times New Roman"/>
          <w:b w:val="false"/>
          <w:i w:val="false"/>
          <w:color w:val="000000"/>
          <w:sz w:val="28"/>
        </w:rPr>
        <w:t>
</w:t>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2)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(объектілері, орындары, учаскелері) филиалдары, өкілдіктері туралы мәліметті қамтитын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нөмірлердің ұлттық тізілімін құруға арналған ақпараттық жүйе (бұдан әрі - ЖТМДБ);</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дерекқорлар – ақпаратты автоматты жинауға, сақтауға және өңдеуге, Қазақстан Республикасында жеке тұлғалардың бірыңғай ұқсастыруын ендіру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жеке бірыңғай бизнес нөмірлерінің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8)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10) тұтынушы – электрондық мемлекеттік қызмет көрсетілетін жеке және заңды тұлғалар;</w:t>
      </w:r>
      <w:r>
        <w:br/>
      </w:r>
      <w:r>
        <w:rPr>
          <w:rFonts w:ascii="Times New Roman"/>
          <w:b w:val="false"/>
          <w:i w:val="false"/>
          <w:color w:val="000000"/>
          <w:sz w:val="28"/>
        </w:rPr>
        <w:t>
</w:t>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лицензия – ақпараттық технологияларды пайдалана отырып, ресімделетін және берілетін, қағаз тасығыштағы лицензияға салалас электронды құжат түріндегі лицензия;</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14) электрондық үкімет шлюзі (бұдан әрі – ЭҮШ) – электрондық қызметтерді іске асыру шеңберінде «электрондық үкімет» ақпараттық жүйелерін ықпалдастыру үшін арналған ақпараттық жүйесі;</w:t>
      </w:r>
      <w:r>
        <w:br/>
      </w:r>
      <w:r>
        <w:rPr>
          <w:rFonts w:ascii="Times New Roman"/>
          <w:b w:val="false"/>
          <w:i w:val="false"/>
          <w:color w:val="000000"/>
          <w:sz w:val="28"/>
        </w:rPr>
        <w:t>
</w:t>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16) «электрондық үкіметтің» төлем шлюзі – жеке және заңды тұлғалардың төлемдерін жүзеге асыру кезінде банк операцияларының жекеленген түрлерін жүзеге асыратын екінші деңгейдегі банкілердің, ұйымдардың және «электрондық үкімет» арасындағы өзара іс-қимылды қамтамасыз ету үшін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p>
    <w:bookmarkEnd w:id="89"/>
    <w:bookmarkStart w:name="z536" w:id="90"/>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 қызметінің тәртібі</w:t>
      </w:r>
    </w:p>
    <w:bookmarkEnd w:id="90"/>
    <w:bookmarkStart w:name="z537" w:id="91"/>
    <w:p>
      <w:pPr>
        <w:spacing w:after="0"/>
        <w:ind w:left="0"/>
        <w:jc w:val="both"/>
      </w:pPr>
      <w:r>
        <w:rPr>
          <w:rFonts w:ascii="Times New Roman"/>
          <w:b w:val="false"/>
          <w:i w:val="false"/>
          <w:color w:val="000000"/>
          <w:sz w:val="28"/>
        </w:rPr>
        <w:t>
      6. Қызмет көрсетушінің қадамдық іс-қимылы және шешімі (ЭҮП арқылы электронды мемлекеттік қызметті көрсету кезіндегі функционалдық өзара іс-қимылдың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өзінің ЭЦҚ-ның тіркеу куәлігінің көмегімен ЭҮП-та тіркеуді жүзеге асырады, ол тұтынушының компьютерінің интернет-браузерінде сақталады (ЭҮП-та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компьютерінің интернет-браузерінде ЭЦҚ тіркеу куәлігін бекіту, мемлекеттік қызметті алу үшін ЭҮП-қа тұтынушы пароль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ЭҮП-да тіркелген тұтынушы туралы деректердің түпнұсқалығын логин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2-процесс – тұтынушы деректерінде бұзушылықтардың болуымен байланысты ЭҮП-мен авторизациядан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5) 3-процесс – тұтынушы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қажетті құжаттарды бекіте отырып, оны тұтынушының толтыруы үшін экранға сұрау нысанын шығару;</w:t>
      </w:r>
      <w:r>
        <w:br/>
      </w:r>
      <w:r>
        <w:rPr>
          <w:rFonts w:ascii="Times New Roman"/>
          <w:b w:val="false"/>
          <w:i w:val="false"/>
          <w:color w:val="000000"/>
          <w:sz w:val="28"/>
        </w:rPr>
        <w:t>
</w:t>
      </w:r>
      <w:r>
        <w:rPr>
          <w:rFonts w:ascii="Times New Roman"/>
          <w:b w:val="false"/>
          <w:i w:val="false"/>
          <w:color w:val="000000"/>
          <w:sz w:val="28"/>
        </w:rPr>
        <w:t>
      6) 4-процесс – қызметтерді ЭҮТШ-та төлеу, одан кейін бұл ақпарат «Е-лицензиялау» МДБ АЖ-ға түседі;</w:t>
      </w:r>
      <w:r>
        <w:br/>
      </w:r>
      <w:r>
        <w:rPr>
          <w:rFonts w:ascii="Times New Roman"/>
          <w:b w:val="false"/>
          <w:i w:val="false"/>
          <w:color w:val="000000"/>
          <w:sz w:val="28"/>
        </w:rPr>
        <w:t>
</w:t>
      </w:r>
      <w:r>
        <w:rPr>
          <w:rFonts w:ascii="Times New Roman"/>
          <w:b w:val="false"/>
          <w:i w:val="false"/>
          <w:color w:val="000000"/>
          <w:sz w:val="28"/>
        </w:rPr>
        <w:t>
      7) 2-шарт - қызмет көрсеткені үшін төлем фактісін «Е-лицензиялау» МДБ АЖ-да тексеру;</w:t>
      </w:r>
      <w:r>
        <w:br/>
      </w:r>
      <w:r>
        <w:rPr>
          <w:rFonts w:ascii="Times New Roman"/>
          <w:b w:val="false"/>
          <w:i w:val="false"/>
          <w:color w:val="000000"/>
          <w:sz w:val="28"/>
        </w:rPr>
        <w:t>
</w:t>
      </w:r>
      <w:r>
        <w:rPr>
          <w:rFonts w:ascii="Times New Roman"/>
          <w:b w:val="false"/>
          <w:i w:val="false"/>
          <w:color w:val="000000"/>
          <w:sz w:val="28"/>
        </w:rPr>
        <w:t>
      8) 5-процесс – қызметтерді «Е-лицензиялау» МДБ АЖ-да көрсеткені үшін төлемдердің болмауына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9) 6-процесс – сұрауды куәландыру (қол қою) үшін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тізімде кері қайтарылған тіркеу куәліктерінің (жойылған) жоқ болуын, сондай-ақ сұрауда көрсетілген ЖСН/БСН арасында және ЭЦҚ тіркеу куәлігінде көрсетілген сәйкестендіру деректерінің сәйкестігін ЭҮП-да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ЭЦҚ-сының нақтылығын растамаумен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8-процесс – тұтынушының ЭЦҚ арқылы қызмет көрсетуге сұраудың толтырылған (енгізілген деректер) нысанын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(тұтынушының сұрауын) тіркеу және «Е-лицензиялау» МДБ АЖ-да сұрауды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біліктілік талаптарына және негіздерге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
      15) 10-процесс – тұтынушының «Е-лицензиялау» МДБ АЖ-ғы деректерінде бұзушылықтарының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16) 11-процесс – тұтынушының ЭҮП құрған қызмет (электрондық лицензия) нәтижелерін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7. Қадамдық іс-қимылы және шешімі (қызмет көрсетуші арқылы электронды мемлекеттік қызметті көрсету кезіндегі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мемлекеттік қызметті көрсету үшін қызмет көрсетуші қызметкерінің логин мен парольді «Е-лицензиялау» МДБ АЖ-ға енгізуі;</w:t>
      </w:r>
      <w:r>
        <w:br/>
      </w:r>
      <w:r>
        <w:rPr>
          <w:rFonts w:ascii="Times New Roman"/>
          <w:b w:val="false"/>
          <w:i w:val="false"/>
          <w:color w:val="000000"/>
          <w:sz w:val="28"/>
        </w:rPr>
        <w:t>
</w:t>
      </w:r>
      <w:r>
        <w:rPr>
          <w:rFonts w:ascii="Times New Roman"/>
          <w:b w:val="false"/>
          <w:i w:val="false"/>
          <w:color w:val="000000"/>
          <w:sz w:val="28"/>
        </w:rPr>
        <w:t>
      2) 1-шарт – қызмет көрсетушінің тіркелген қызметкері туралы деректердің нақтылығын «Е-лицензиялау» МДБ АЖ-да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көрсетуші қызметкерінің деректерінде бұзушылықтардың бар болуына байланысты авторизациялаудан бас тарту туралы хабарламаны «Е-лицензиялау» МДБ АЖ-да құру;</w:t>
      </w:r>
      <w:r>
        <w:br/>
      </w:r>
      <w:r>
        <w:rPr>
          <w:rFonts w:ascii="Times New Roman"/>
          <w:b w:val="false"/>
          <w:i w:val="false"/>
          <w:color w:val="000000"/>
          <w:sz w:val="28"/>
        </w:rPr>
        <w:t>
</w:t>
      </w:r>
      <w:r>
        <w:rPr>
          <w:rFonts w:ascii="Times New Roman"/>
          <w:b w:val="false"/>
          <w:i w:val="false"/>
          <w:color w:val="000000"/>
          <w:sz w:val="28"/>
        </w:rPr>
        <w:t>
      4) 3-процесс – осы регламентте көрсетілген қызметтерді қызмет көрсетуші қызметкерінің таңдауы, қызмет көрсету үшін сұрау нысанын экранға шығару және қызмет көрсету қызметкерінің тұтынушы деректерін енгізу;</w:t>
      </w:r>
      <w:r>
        <w:br/>
      </w:r>
      <w:r>
        <w:rPr>
          <w:rFonts w:ascii="Times New Roman"/>
          <w:b w:val="false"/>
          <w:i w:val="false"/>
          <w:color w:val="000000"/>
          <w:sz w:val="28"/>
        </w:rPr>
        <w:t>
</w:t>
      </w:r>
      <w:r>
        <w:rPr>
          <w:rFonts w:ascii="Times New Roman"/>
          <w:b w:val="false"/>
          <w:i w:val="false"/>
          <w:color w:val="000000"/>
          <w:sz w:val="28"/>
        </w:rPr>
        <w:t>
      5) 4-процесс – ЭҮШ арқылы тұтынушы туралы деректерді ЖТ МДҚ/ЗТ МДҚ жіберу;</w:t>
      </w:r>
      <w:r>
        <w:br/>
      </w:r>
      <w:r>
        <w:rPr>
          <w:rFonts w:ascii="Times New Roman"/>
          <w:b w:val="false"/>
          <w:i w:val="false"/>
          <w:color w:val="000000"/>
          <w:sz w:val="28"/>
        </w:rPr>
        <w:t>
</w:t>
      </w:r>
      <w:r>
        <w:rPr>
          <w:rFonts w:ascii="Times New Roman"/>
          <w:b w:val="false"/>
          <w:i w:val="false"/>
          <w:color w:val="000000"/>
          <w:sz w:val="28"/>
        </w:rPr>
        <w:t>
      6) 2-шарт – тұтынушы деректерінің ЖТ МДҚ/ЗТ МДҚ-да бар болуын тексеру;</w:t>
      </w:r>
      <w:r>
        <w:br/>
      </w:r>
      <w:r>
        <w:rPr>
          <w:rFonts w:ascii="Times New Roman"/>
          <w:b w:val="false"/>
          <w:i w:val="false"/>
          <w:color w:val="000000"/>
          <w:sz w:val="28"/>
        </w:rPr>
        <w:t>
</w:t>
      </w:r>
      <w:r>
        <w:rPr>
          <w:rFonts w:ascii="Times New Roman"/>
          <w:b w:val="false"/>
          <w:i w:val="false"/>
          <w:color w:val="000000"/>
          <w:sz w:val="28"/>
        </w:rPr>
        <w:t>
      7) 5-процесс - тұтынушы деректерінің ЖТ МДҚ/ЗТ МДҚ-да жоқ болуына байланысты деректерді алудың мүмкін еместігі туралы хабарламаны құру;</w:t>
      </w:r>
      <w:r>
        <w:br/>
      </w:r>
      <w:r>
        <w:rPr>
          <w:rFonts w:ascii="Times New Roman"/>
          <w:b w:val="false"/>
          <w:i w:val="false"/>
          <w:color w:val="000000"/>
          <w:sz w:val="28"/>
        </w:rPr>
        <w:t>
</w:t>
      </w:r>
      <w:r>
        <w:rPr>
          <w:rFonts w:ascii="Times New Roman"/>
          <w:b w:val="false"/>
          <w:i w:val="false"/>
          <w:color w:val="000000"/>
          <w:sz w:val="28"/>
        </w:rPr>
        <w:t>
      8) 6-процесс – құжаттардың қағаз нысанда болуы туралы белгісі бөлігінде сұрау нысанын толтыру және тұтынушы ұсынған қажетті құжаттарды қызмет көрсетуші қызметкерінің сканерлеуі;</w:t>
      </w:r>
      <w:r>
        <w:br/>
      </w:r>
      <w:r>
        <w:rPr>
          <w:rFonts w:ascii="Times New Roman"/>
          <w:b w:val="false"/>
          <w:i w:val="false"/>
          <w:color w:val="000000"/>
          <w:sz w:val="28"/>
        </w:rPr>
        <w:t>
</w:t>
      </w:r>
      <w:r>
        <w:rPr>
          <w:rFonts w:ascii="Times New Roman"/>
          <w:b w:val="false"/>
          <w:i w:val="false"/>
          <w:color w:val="000000"/>
          <w:sz w:val="28"/>
        </w:rPr>
        <w:t>
      9) 7-процесс – сұрауды «Е-лицензиялау» МДБ АЖ-да тіркеу және «Е-лицензиялау» МДБ АЖ-да қызметтерді өңдеу;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лицензия беру үшін тұтынушының біліктілік талаптарына және негіздерге сәйкестігін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тұтынушы деректерінде бұзушылықтардың бар болуына байланысты сұратылған қызметтен бас тарту туралы хабарламаны құру;</w:t>
      </w:r>
      <w:r>
        <w:br/>
      </w:r>
      <w:r>
        <w:rPr>
          <w:rFonts w:ascii="Times New Roman"/>
          <w:b w:val="false"/>
          <w:i w:val="false"/>
          <w:color w:val="000000"/>
          <w:sz w:val="28"/>
        </w:rPr>
        <w:t>
</w:t>
      </w:r>
      <w:r>
        <w:rPr>
          <w:rFonts w:ascii="Times New Roman"/>
          <w:b w:val="false"/>
          <w:i w:val="false"/>
          <w:color w:val="000000"/>
          <w:sz w:val="28"/>
        </w:rPr>
        <w:t>
      12) 9-процесс – «Е-лицензиялау» МДБ АЖ-да құрылған қызмет нәтижелерін тұтынушының алуы. Электронды құжат қызмет көрсетушінің уәкілетті тұлғасының ЭЦҚ пайдалануымен құрылады.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тұтынушыға сұрауды өңдеу нәтижелерін мынадай үлгімен қарау мүмкіндігі беріледі:</w:t>
      </w:r>
      <w:r>
        <w:br/>
      </w:r>
      <w:r>
        <w:rPr>
          <w:rFonts w:ascii="Times New Roman"/>
          <w:b w:val="false"/>
          <w:i w:val="false"/>
          <w:color w:val="000000"/>
          <w:sz w:val="28"/>
        </w:rPr>
        <w:t>
</w:t>
      </w:r>
      <w:r>
        <w:rPr>
          <w:rFonts w:ascii="Times New Roman"/>
          <w:b w:val="false"/>
          <w:i w:val="false"/>
          <w:color w:val="000000"/>
          <w:sz w:val="28"/>
        </w:rPr>
        <w:t>
      «ашу» деген түймені басқаннан кейін – сұрау нәтижесі экранның дисплейіне шығады;</w:t>
      </w:r>
      <w:r>
        <w:br/>
      </w:r>
      <w:r>
        <w:rPr>
          <w:rFonts w:ascii="Times New Roman"/>
          <w:b w:val="false"/>
          <w:i w:val="false"/>
          <w:color w:val="000000"/>
          <w:sz w:val="28"/>
        </w:rPr>
        <w:t>
</w:t>
      </w:r>
      <w:r>
        <w:rPr>
          <w:rFonts w:ascii="Times New Roman"/>
          <w:b w:val="false"/>
          <w:i w:val="false"/>
          <w:color w:val="000000"/>
          <w:sz w:val="28"/>
        </w:rPr>
        <w:t>
      «сақтау» деген түймені басқаннан кейін – сұрау нәтижесі тұтынушы берген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 пен кеңесті call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атысатын ҚФБ:</w:t>
      </w:r>
      <w:r>
        <w:br/>
      </w:r>
      <w:r>
        <w:rPr>
          <w:rFonts w:ascii="Times New Roman"/>
          <w:b w:val="false"/>
          <w:i w:val="false"/>
          <w:color w:val="000000"/>
          <w:sz w:val="28"/>
        </w:rPr>
        <w:t>
</w:t>
      </w:r>
      <w:r>
        <w:rPr>
          <w:rFonts w:ascii="Times New Roman"/>
          <w:b w:val="false"/>
          <w:i w:val="false"/>
          <w:color w:val="000000"/>
          <w:sz w:val="28"/>
        </w:rPr>
        <w:t>
      1) ЭҮП;</w:t>
      </w:r>
      <w:r>
        <w:br/>
      </w:r>
      <w:r>
        <w:rPr>
          <w:rFonts w:ascii="Times New Roman"/>
          <w:b w:val="false"/>
          <w:i w:val="false"/>
          <w:color w:val="000000"/>
          <w:sz w:val="28"/>
        </w:rPr>
        <w:t>
</w:t>
      </w:r>
      <w:r>
        <w:rPr>
          <w:rFonts w:ascii="Times New Roman"/>
          <w:b w:val="false"/>
          <w:i w:val="false"/>
          <w:color w:val="000000"/>
          <w:sz w:val="28"/>
        </w:rPr>
        <w:t>
      2) ЭПШ;</w:t>
      </w:r>
      <w:r>
        <w:br/>
      </w:r>
      <w:r>
        <w:rPr>
          <w:rFonts w:ascii="Times New Roman"/>
          <w:b w:val="false"/>
          <w:i w:val="false"/>
          <w:color w:val="000000"/>
          <w:sz w:val="28"/>
        </w:rPr>
        <w:t>
</w:t>
      </w:r>
      <w:r>
        <w:rPr>
          <w:rFonts w:ascii="Times New Roman"/>
          <w:b w:val="false"/>
          <w:i w:val="false"/>
          <w:color w:val="000000"/>
          <w:sz w:val="28"/>
        </w:rPr>
        <w:t>
      3) ЭПТШ;</w:t>
      </w:r>
      <w:r>
        <w:br/>
      </w:r>
      <w:r>
        <w:rPr>
          <w:rFonts w:ascii="Times New Roman"/>
          <w:b w:val="false"/>
          <w:i w:val="false"/>
          <w:color w:val="000000"/>
          <w:sz w:val="28"/>
        </w:rPr>
        <w:t>
</w:t>
      </w:r>
      <w:r>
        <w:rPr>
          <w:rFonts w:ascii="Times New Roman"/>
          <w:b w:val="false"/>
          <w:i w:val="false"/>
          <w:color w:val="000000"/>
          <w:sz w:val="28"/>
        </w:rPr>
        <w:t>
      4) «Е-лицензиялау» МДБ АЖ;</w:t>
      </w:r>
      <w:r>
        <w:br/>
      </w:r>
      <w:r>
        <w:rPr>
          <w:rFonts w:ascii="Times New Roman"/>
          <w:b w:val="false"/>
          <w:i w:val="false"/>
          <w:color w:val="000000"/>
          <w:sz w:val="28"/>
        </w:rPr>
        <w:t>
</w:t>
      </w:r>
      <w:r>
        <w:rPr>
          <w:rFonts w:ascii="Times New Roman"/>
          <w:b w:val="false"/>
          <w:i w:val="false"/>
          <w:color w:val="000000"/>
          <w:sz w:val="28"/>
        </w:rPr>
        <w:t>
      5) ЗТ МДҚ;</w:t>
      </w:r>
      <w:r>
        <w:br/>
      </w:r>
      <w:r>
        <w:rPr>
          <w:rFonts w:ascii="Times New Roman"/>
          <w:b w:val="false"/>
          <w:i w:val="false"/>
          <w:color w:val="000000"/>
          <w:sz w:val="28"/>
        </w:rPr>
        <w:t>
</w:t>
      </w:r>
      <w:r>
        <w:rPr>
          <w:rFonts w:ascii="Times New Roman"/>
          <w:b w:val="false"/>
          <w:i w:val="false"/>
          <w:color w:val="000000"/>
          <w:sz w:val="28"/>
        </w:rPr>
        <w:t>
      6) ЖТ МДҚ;</w:t>
      </w:r>
      <w:r>
        <w:br/>
      </w:r>
      <w:r>
        <w:rPr>
          <w:rFonts w:ascii="Times New Roman"/>
          <w:b w:val="false"/>
          <w:i w:val="false"/>
          <w:color w:val="000000"/>
          <w:sz w:val="28"/>
        </w:rPr>
        <w:t>
</w:t>
      </w:r>
      <w:r>
        <w:rPr>
          <w:rFonts w:ascii="Times New Roman"/>
          <w:b w:val="false"/>
          <w:i w:val="false"/>
          <w:color w:val="000000"/>
          <w:sz w:val="28"/>
        </w:rPr>
        <w:t>
      7) тұтынушы;</w:t>
      </w:r>
      <w:r>
        <w:br/>
      </w:r>
      <w:r>
        <w:rPr>
          <w:rFonts w:ascii="Times New Roman"/>
          <w:b w:val="false"/>
          <w:i w:val="false"/>
          <w:color w:val="000000"/>
          <w:sz w:val="28"/>
        </w:rPr>
        <w:t>
</w:t>
      </w:r>
      <w:r>
        <w:rPr>
          <w:rFonts w:ascii="Times New Roman"/>
          <w:b w:val="false"/>
          <w:i w:val="false"/>
          <w:color w:val="000000"/>
          <w:sz w:val="28"/>
        </w:rPr>
        <w:t>
      8)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іс-қимылы орындау мерзімін көрсете отырып, іс қимылдар (рәсім, функциялар, операциялар) тізбектілігін мәтінді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Электронды мемлекеттік қызметтің «сапа» және «қолжетімділік» көрсеткіштерін айқындау үшін сауалнама нысаны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Қызметтерді көрсету үдерісінде тұтынушыларға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15.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 лицензия берілетін тұлғада ЖСН/БСН бар болуы;</w:t>
      </w:r>
      <w:r>
        <w:br/>
      </w:r>
      <w:r>
        <w:rPr>
          <w:rFonts w:ascii="Times New Roman"/>
          <w:b w:val="false"/>
          <w:i w:val="false"/>
          <w:color w:val="000000"/>
          <w:sz w:val="28"/>
        </w:rPr>
        <w:t>
</w:t>
      </w:r>
      <w:r>
        <w:rPr>
          <w:rFonts w:ascii="Times New Roman"/>
          <w:b w:val="false"/>
          <w:i w:val="false"/>
          <w:color w:val="000000"/>
          <w:sz w:val="28"/>
        </w:rPr>
        <w:t>
      3) ЭҮП авторизациялау;</w:t>
      </w:r>
      <w:r>
        <w:br/>
      </w:r>
      <w:r>
        <w:rPr>
          <w:rFonts w:ascii="Times New Roman"/>
          <w:b w:val="false"/>
          <w:i w:val="false"/>
          <w:color w:val="000000"/>
          <w:sz w:val="28"/>
        </w:rPr>
        <w:t>
</w:t>
      </w:r>
      <w:r>
        <w:rPr>
          <w:rFonts w:ascii="Times New Roman"/>
          <w:b w:val="false"/>
          <w:i w:val="false"/>
          <w:color w:val="000000"/>
          <w:sz w:val="28"/>
        </w:rPr>
        <w:t>
      4) ЭЦҚ пайдаланушының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банкіде банкілік карточкасының немесе ағымдағы шотының бар болуы.</w:t>
      </w:r>
    </w:p>
    <w:bookmarkEnd w:id="91"/>
    <w:bookmarkStart w:name="z640" w:id="92"/>
    <w:p>
      <w:pPr>
        <w:spacing w:after="0"/>
        <w:ind w:left="0"/>
        <w:jc w:val="both"/>
      </w:pPr>
      <w:r>
        <w:rPr>
          <w:rFonts w:ascii="Times New Roman"/>
          <w:b w:val="false"/>
          <w:i w:val="false"/>
          <w:color w:val="000000"/>
          <w:sz w:val="28"/>
        </w:rPr>
        <w:t>
«Тауарлардың, оның ішінде экспорттық</w:t>
      </w:r>
      <w:r>
        <w:br/>
      </w:r>
      <w:r>
        <w:rPr>
          <w:rFonts w:ascii="Times New Roman"/>
          <w:b w:val="false"/>
          <w:i w:val="false"/>
          <w:color w:val="000000"/>
          <w:sz w:val="28"/>
        </w:rPr>
        <w:t>
бақылауға жататын өнімнің экспорты мен импортына</w:t>
      </w:r>
      <w:r>
        <w:br/>
      </w:r>
      <w:r>
        <w:rPr>
          <w:rFonts w:ascii="Times New Roman"/>
          <w:b w:val="false"/>
          <w:i w:val="false"/>
          <w:color w:val="000000"/>
          <w:sz w:val="28"/>
        </w:rPr>
        <w:t>
лицензия беру, қайта ресімдеу, лицензия телнұсқаларын беру»</w:t>
      </w:r>
      <w:r>
        <w:br/>
      </w:r>
      <w:r>
        <w:rPr>
          <w:rFonts w:ascii="Times New Roman"/>
          <w:b w:val="false"/>
          <w:i w:val="false"/>
          <w:color w:val="000000"/>
          <w:sz w:val="28"/>
        </w:rPr>
        <w:t>
электронды мемлекеттік қызмет регламентіне 1-қосымша</w:t>
      </w:r>
    </w:p>
    <w:bookmarkEnd w:id="92"/>
    <w:bookmarkStart w:name="z641" w:id="93"/>
    <w:p>
      <w:pPr>
        <w:spacing w:after="0"/>
        <w:ind w:left="0"/>
        <w:jc w:val="left"/>
      </w:pPr>
      <w:r>
        <w:rPr>
          <w:rFonts w:ascii="Times New Roman"/>
          <w:b/>
          <w:i w:val="false"/>
          <w:color w:val="000000"/>
        </w:rPr>
        <w:t xml:space="preserve"> 
Қызмет көрсетушінің қадамдық іс-қимылы және шешімі ЭҮП арқылы электронды мемлекеттік қызметті көрсету кезіндегі</w:t>
      </w:r>
      <w:r>
        <w:br/>
      </w:r>
      <w:r>
        <w:rPr>
          <w:rFonts w:ascii="Times New Roman"/>
          <w:b/>
          <w:i w:val="false"/>
          <w:color w:val="000000"/>
        </w:rPr>
        <w:t>
функционалды өзара іс-қимылдың № 1 диаграммасы</w:t>
      </w:r>
    </w:p>
    <w:bookmarkEnd w:id="93"/>
    <w:p>
      <w:pPr>
        <w:spacing w:after="0"/>
        <w:ind w:left="0"/>
        <w:jc w:val="both"/>
      </w:pPr>
      <w:r>
        <w:drawing>
          <wp:inline distT="0" distB="0" distL="0" distR="0">
            <wp:extent cx="79502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950200" cy="4356100"/>
                    </a:xfrm>
                    <a:prstGeom prst="rect">
                      <a:avLst/>
                    </a:prstGeom>
                  </pic:spPr>
                </pic:pic>
              </a:graphicData>
            </a:graphic>
          </wp:inline>
        </w:drawing>
      </w:r>
    </w:p>
    <w:bookmarkStart w:name="z642" w:id="94"/>
    <w:p>
      <w:pPr>
        <w:spacing w:after="0"/>
        <w:ind w:left="0"/>
        <w:jc w:val="left"/>
      </w:pPr>
      <w:r>
        <w:rPr>
          <w:rFonts w:ascii="Times New Roman"/>
          <w:b/>
          <w:i w:val="false"/>
          <w:color w:val="000000"/>
        </w:rPr>
        <w:t xml:space="preserve"> 
Қызмет көрсету арқылы электронды мемлекеттік қызметті көрсету</w:t>
      </w:r>
      <w:r>
        <w:br/>
      </w:r>
      <w:r>
        <w:rPr>
          <w:rFonts w:ascii="Times New Roman"/>
          <w:b/>
          <w:i w:val="false"/>
          <w:color w:val="000000"/>
        </w:rPr>
        <w:t>
кезіндегі функционалды өзара іс-қимылдың № 2 диаграммасы</w:t>
      </w:r>
    </w:p>
    <w:bookmarkEnd w:id="94"/>
    <w:p>
      <w:pPr>
        <w:spacing w:after="0"/>
        <w:ind w:left="0"/>
        <w:jc w:val="both"/>
      </w:pPr>
      <w:r>
        <w:drawing>
          <wp:inline distT="0" distB="0" distL="0" distR="0">
            <wp:extent cx="77470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0" cy="4406900"/>
                    </a:xfrm>
                    <a:prstGeom prst="rect">
                      <a:avLst/>
                    </a:prstGeom>
                  </pic:spPr>
                </pic:pic>
              </a:graphicData>
            </a:graphic>
          </wp:inline>
        </w:drawing>
      </w:r>
    </w:p>
    <w:bookmarkStart w:name="z643" w:id="95"/>
    <w:p>
      <w:pPr>
        <w:spacing w:after="0"/>
        <w:ind w:left="0"/>
        <w:jc w:val="both"/>
      </w:pPr>
      <w:r>
        <w:rPr>
          <w:rFonts w:ascii="Times New Roman"/>
          <w:b w:val="false"/>
          <w:i w:val="false"/>
          <w:color w:val="000000"/>
          <w:sz w:val="28"/>
        </w:rPr>
        <w:t>
«Тауарлардың, оның ішінде экспорттық</w:t>
      </w:r>
      <w:r>
        <w:br/>
      </w:r>
      <w:r>
        <w:rPr>
          <w:rFonts w:ascii="Times New Roman"/>
          <w:b w:val="false"/>
          <w:i w:val="false"/>
          <w:color w:val="000000"/>
          <w:sz w:val="28"/>
        </w:rPr>
        <w:t>
бақылауға жататын өнімнің экспорты мен импортына</w:t>
      </w:r>
      <w:r>
        <w:br/>
      </w:r>
      <w:r>
        <w:rPr>
          <w:rFonts w:ascii="Times New Roman"/>
          <w:b w:val="false"/>
          <w:i w:val="false"/>
          <w:color w:val="000000"/>
          <w:sz w:val="28"/>
        </w:rPr>
        <w:t>
лицензия беру, қайта ресімдеу, лицензия телнұсқаларын беру»</w:t>
      </w:r>
      <w:r>
        <w:br/>
      </w:r>
      <w:r>
        <w:rPr>
          <w:rFonts w:ascii="Times New Roman"/>
          <w:b w:val="false"/>
          <w:i w:val="false"/>
          <w:color w:val="000000"/>
          <w:sz w:val="28"/>
        </w:rPr>
        <w:t>
электронды мемлекеттік қызмет регламентіне 2-қосымша</w:t>
      </w:r>
    </w:p>
    <w:bookmarkEnd w:id="95"/>
    <w:bookmarkStart w:name="z644" w:id="96"/>
    <w:p>
      <w:pPr>
        <w:spacing w:after="0"/>
        <w:ind w:left="0"/>
        <w:jc w:val="left"/>
      </w:pPr>
      <w:r>
        <w:rPr>
          <w:rFonts w:ascii="Times New Roman"/>
          <w:b/>
          <w:i w:val="false"/>
          <w:color w:val="000000"/>
        </w:rPr>
        <w:t xml:space="preserve"> 
Іс-қимыл орындау мерзімін көрсете отырып, іс қимылдар (рәсім,</w:t>
      </w:r>
      <w:r>
        <w:br/>
      </w:r>
      <w:r>
        <w:rPr>
          <w:rFonts w:ascii="Times New Roman"/>
          <w:b/>
          <w:i w:val="false"/>
          <w:color w:val="000000"/>
        </w:rPr>
        <w:t>
функциялар, операциялар) тізбектілігін мәтінді кестелік сипаттамасы</w:t>
      </w:r>
    </w:p>
    <w:bookmarkEnd w:id="96"/>
    <w:bookmarkStart w:name="z645" w:id="97"/>
    <w:p>
      <w:pPr>
        <w:spacing w:after="0"/>
        <w:ind w:left="0"/>
        <w:jc w:val="left"/>
      </w:pPr>
      <w:r>
        <w:rPr>
          <w:rFonts w:ascii="Times New Roman"/>
          <w:b/>
          <w:i w:val="false"/>
          <w:color w:val="000000"/>
        </w:rPr>
        <w:t xml:space="preserve"> 
1-кесте. ЭҮП арқылы ҚФБ-ның іс-қимылдарын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1886"/>
        <w:gridCol w:w="1503"/>
        <w:gridCol w:w="1695"/>
        <w:gridCol w:w="1503"/>
        <w:gridCol w:w="1695"/>
        <w:gridCol w:w="1695"/>
        <w:gridCol w:w="1504"/>
        <w:gridCol w:w="1695"/>
        <w:gridCol w:w="1559"/>
        <w:gridCol w:w="1390"/>
        <w:gridCol w:w="1228"/>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 (жұмыс барысының, ағысының)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операциялар және оларды сипаттау)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 куәлігі тұтынушы компьютерінің интернет баузеріне бекіту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бас тарту туралы хабарламаны құру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түрде қажетті құжаттарды бекіте отырып, қызметті таңдайды және сұрау деректерін құрады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төлеу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жоқ болуына байланысты бас тарту туралы хабарламаны құрады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куәландыру (қол қою) үшін ЭЦҚ таңдау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ЭЦҚ нақтылығының расталмауына байланысты бас тарту туралы хабарламаны құрады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арқылы сұрауды куәландыру (қол қою)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өтінішті (тұтынушының сұрауын) «Е-лицензиялау» МДБ АЖ-да тіркеу және «Е-лицензиялау» МДБ АЖ-да сұрауды өңдеу;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деректерінде бұзушылықтардың бар болуына байланысты сұратылған қызметтен бас тарту туралы Е-лицензиялау» МДБ АЖ-да хабарламаны құру;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ЭЦК тіркеу куәлігінің деректері тұтынушы компьютерінің интернет браузеріне бекітілген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хабарламаны құру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құжаттары бар толтырылған жолдар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ЭУТШ-мен құрылған қызметтерді төлегені туралы түбіртек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(қол қою) үшін ЭҮП таңдалды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хабарлама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қойылған сұрау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тіркеу (бірегей) нөмері «Е-лицензиялау» АЖ МДҚ және өтініш бойынша мәртебесі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УМО ЭЦҚ қойылған бас тарту туралы жауап</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тұтынушының деректерінде бұзушылықтар бар болса;</w:t>
            </w:r>
          </w:p>
          <w:p>
            <w:pPr>
              <w:spacing w:after="20"/>
              <w:ind w:left="20"/>
              <w:jc w:val="both"/>
            </w:pPr>
            <w:r>
              <w:rPr>
                <w:rFonts w:ascii="Times New Roman"/>
                <w:b w:val="false"/>
                <w:i w:val="false"/>
                <w:color w:val="000000"/>
                <w:sz w:val="20"/>
              </w:rPr>
              <w:t>3 – егер авторизация табысты өтсе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 егер төлесе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7-егер ЭЦҚ қате болса; 8 – ЭЦҚ қате болмаса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беру үшін қызмет көрсетушінің біліктілік талаптарына және негіздерге тұтынушының сәйкестігін тексеру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6" w:id="98"/>
    <w:p>
      <w:pPr>
        <w:spacing w:after="0"/>
        <w:ind w:left="0"/>
        <w:jc w:val="left"/>
      </w:pPr>
      <w:r>
        <w:rPr>
          <w:rFonts w:ascii="Times New Roman"/>
          <w:b/>
          <w:i w:val="false"/>
          <w:color w:val="000000"/>
        </w:rPr>
        <w:t xml:space="preserve"> 
2-кесте. Қызмет көрсетуші арқылы ҚФБ-ның әрекеттерін сипаттау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2278"/>
        <w:gridCol w:w="2278"/>
        <w:gridCol w:w="1876"/>
        <w:gridCol w:w="1876"/>
        <w:gridCol w:w="1897"/>
        <w:gridCol w:w="1685"/>
        <w:gridCol w:w="1909"/>
        <w:gridCol w:w="1876"/>
        <w:gridCol w:w="1687"/>
      </w:tblGrid>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ағысының)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МДҚ/ЗТМДҚ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операциялар) және оларды сипаттау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авторизацияланады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қызметкерінің қызметтерді таңдауы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 тексеруге сұрауды ЖТ МДҚ/ЗТМДҚ-ға жіберу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Деректерде бұзушылықтардың бар болуына байланысты бас тарту туралы хабарламаны құру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нысанын толтыру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құжатты «Е-лицензиялау» МДБ АЖ-да тіркеу және «Е-лицензиялау» МДБ АЖ-да сұрауды өңдеу;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деректерінде бұзушылықтардың бар болуына байланысты сұралған қызметтен бас тарту туралы хабарламаны «Е-лицензиялау» МДБ АЖ-да құру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құжат (электронды лицензия)</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шешімдер)</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«Е-лицензиялауды» авторлаудан өтті немесе өткен жоқ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қызметкерінде бұзушылықтардың бар болуына байланысты авторлаудан бас тарту туралы хабарлама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қызметкері тиісті таңдауды жасады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МДҚ-да алушының деректерін тексеруге сұрау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деректерінің ЖТ МДҚ, ЗТ МДҚ болмауына байланысты деректерді алудың мүмкін еместігіне байланысты хабарлама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құжаттары бар сұраудың толтырылған нысаны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 электрондық құжат тіркеу және «Е-лицензиялау» АЖ МДҚ қызметтерді өңдеу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«Е-лицензиялау» МДҚ сұратылған қызметтен бас тарту туралы хабарландыру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 нөмірі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1-қызмет көрсетуші қызметкерінің логині мен парольін «Е-лицензиялау» МДБ АЖ-да тексеру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тұтынушы деректерінде бұзушылықтар бар болса; 6 - егер авторизация табысты өтсе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«Е-лицензиялау» МДБ АЖ-да сұрау бойынша деректер болмаса, 9-егер деректер сұрау бойынша табылса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47" w:id="99"/>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bookmarkEnd w:id="99"/>
    <w:p>
      <w:pPr>
        <w:spacing w:after="0"/>
        <w:ind w:left="0"/>
        <w:jc w:val="both"/>
      </w:pPr>
      <w:r>
        <w:drawing>
          <wp:inline distT="0" distB="0" distL="0" distR="0">
            <wp:extent cx="4394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94200" cy="5092700"/>
                    </a:xfrm>
                    <a:prstGeom prst="rect">
                      <a:avLst/>
                    </a:prstGeom>
                  </pic:spPr>
                </pic:pic>
              </a:graphicData>
            </a:graphic>
          </wp:inline>
        </w:drawing>
      </w:r>
    </w:p>
    <w:bookmarkStart w:name="z648" w:id="100"/>
    <w:p>
      <w:pPr>
        <w:spacing w:after="0"/>
        <w:ind w:left="0"/>
        <w:jc w:val="both"/>
      </w:pPr>
      <w:r>
        <w:rPr>
          <w:rFonts w:ascii="Times New Roman"/>
          <w:b w:val="false"/>
          <w:i w:val="false"/>
          <w:color w:val="000000"/>
          <w:sz w:val="28"/>
        </w:rPr>
        <w:t>
«Тауарлардың, оның ішінде экспорттық</w:t>
      </w:r>
      <w:r>
        <w:br/>
      </w:r>
      <w:r>
        <w:rPr>
          <w:rFonts w:ascii="Times New Roman"/>
          <w:b w:val="false"/>
          <w:i w:val="false"/>
          <w:color w:val="000000"/>
          <w:sz w:val="28"/>
        </w:rPr>
        <w:t>
бақылауға жататын өнімнің экспорты мен импортына</w:t>
      </w:r>
      <w:r>
        <w:br/>
      </w:r>
      <w:r>
        <w:rPr>
          <w:rFonts w:ascii="Times New Roman"/>
          <w:b w:val="false"/>
          <w:i w:val="false"/>
          <w:color w:val="000000"/>
          <w:sz w:val="28"/>
        </w:rPr>
        <w:t>
лицензия беру, қайта ресімдеу, лицензия телнұсқаларын беру»</w:t>
      </w:r>
      <w:r>
        <w:br/>
      </w:r>
      <w:r>
        <w:rPr>
          <w:rFonts w:ascii="Times New Roman"/>
          <w:b w:val="false"/>
          <w:i w:val="false"/>
          <w:color w:val="000000"/>
          <w:sz w:val="28"/>
        </w:rPr>
        <w:t>
электронды мемлекеттік қызмет регламентіне 3-қосымша</w:t>
      </w:r>
    </w:p>
    <w:bookmarkEnd w:id="100"/>
    <w:p>
      <w:pPr>
        <w:spacing w:after="0"/>
        <w:ind w:left="0"/>
        <w:jc w:val="both"/>
      </w:pPr>
      <w:r>
        <w:rPr>
          <w:rFonts w:ascii="Times New Roman"/>
          <w:b w:val="false"/>
          <w:i w:val="false"/>
          <w:color w:val="000000"/>
          <w:sz w:val="28"/>
        </w:rPr>
        <w:t>Нысаны</w:t>
      </w:r>
    </w:p>
    <w:bookmarkStart w:name="z649" w:id="101"/>
    <w:p>
      <w:pPr>
        <w:spacing w:after="0"/>
        <w:ind w:left="0"/>
        <w:jc w:val="left"/>
      </w:pPr>
      <w:r>
        <w:rPr>
          <w:rFonts w:ascii="Times New Roman"/>
          <w:b/>
          <w:i w:val="false"/>
          <w:color w:val="000000"/>
        </w:rPr>
        <w:t xml:space="preserve"> 
Электронды мемлекеттік қызметтің: «сапа» және «қолжетімділік»</w:t>
      </w:r>
      <w:r>
        <w:br/>
      </w:r>
      <w:r>
        <w:rPr>
          <w:rFonts w:ascii="Times New Roman"/>
          <w:b/>
          <w:i w:val="false"/>
          <w:color w:val="000000"/>
        </w:rPr>
        <w:t>
көрсеткіштерін анықтау үшін сауалнама</w:t>
      </w:r>
    </w:p>
    <w:bookmarkEnd w:id="101"/>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(қызмет атауы)</w:t>
      </w:r>
    </w:p>
    <w:bookmarkStart w:name="z650" w:id="102"/>
    <w:p>
      <w:pPr>
        <w:spacing w:after="0"/>
        <w:ind w:left="0"/>
        <w:jc w:val="both"/>
      </w:pPr>
      <w:r>
        <w:rPr>
          <w:rFonts w:ascii="Times New Roman"/>
          <w:b w:val="false"/>
          <w:i w:val="false"/>
          <w:color w:val="000000"/>
          <w:sz w:val="28"/>
        </w:rPr>
        <w:t>
      1. Сіз электронды мемлекеттік қызмет көрсету үдерісі сапасымен және нәтижесімен қанағаттанасыз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val="false"/>
          <w:i w:val="false"/>
          <w:color w:val="000000"/>
          <w:sz w:val="28"/>
        </w:rPr>
        <w:t>
      2. Сіз электронды мемлекеттік қызмет көрсету тәртібі туралы ақпараттың сапасына қанғаттансыз ба?</w:t>
      </w:r>
      <w:r>
        <w:br/>
      </w:r>
      <w:r>
        <w:rPr>
          <w:rFonts w:ascii="Times New Roman"/>
          <w:b w:val="false"/>
          <w:i w:val="false"/>
          <w:color w:val="000000"/>
          <w:sz w:val="28"/>
        </w:rPr>
        <w:t>
</w:t>
      </w:r>
      <w:r>
        <w:rPr>
          <w:rFonts w:ascii="Times New Roman"/>
          <w:b w:val="false"/>
          <w:i w:val="false"/>
          <w:color w:val="000000"/>
          <w:sz w:val="28"/>
        </w:rPr>
        <w:t>
      1) қанағаттанбаймын;</w:t>
      </w:r>
      <w:r>
        <w:br/>
      </w:r>
      <w:r>
        <w:rPr>
          <w:rFonts w:ascii="Times New Roman"/>
          <w:b w:val="false"/>
          <w:i w:val="false"/>
          <w:color w:val="000000"/>
          <w:sz w:val="28"/>
        </w:rPr>
        <w:t>
</w:t>
      </w:r>
      <w:r>
        <w:rPr>
          <w:rFonts w:ascii="Times New Roman"/>
          <w:b w:val="false"/>
          <w:i w:val="false"/>
          <w:color w:val="000000"/>
          <w:sz w:val="28"/>
        </w:rPr>
        <w:t>
      2) ішінара қанағаттанамын;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қанағаттанамын.</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