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6e766" w14:textId="496e7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Банкінің кейбір нормативтік құқықтық актілеріне банк шоттарын ашу, жүргізу және жабу, ақша төлемі мен аударымын жүзеге асыру мәселелері бойынша өзгерістер мен толықтырулар енгізу, сондай-ақ Қазақстан Республикасы Ұлттық Банкінің кейбір нормативтік құқықтық актілерінің күші жойылды деп тану туралы</w:t>
      </w:r>
    </w:p>
    <w:p>
      <w:pPr>
        <w:spacing w:after="0"/>
        <w:ind w:left="0"/>
        <w:jc w:val="both"/>
      </w:pPr>
      <w:r>
        <w:rPr>
          <w:rFonts w:ascii="Times New Roman"/>
          <w:b w:val="false"/>
          <w:i w:val="false"/>
          <w:color w:val="000000"/>
          <w:sz w:val="28"/>
        </w:rPr>
        <w:t>Қазақстан Республикасы Ұлттық Банкі Басқармасының 2012 жылғы 24 тамыздағы № 266 Қаулысы. Қазақстан Республикасы Әділет министрлігінде 2012 жылы 12 қазанда № 7992 тіркелді</w:t>
      </w:r>
    </w:p>
    <w:p>
      <w:pPr>
        <w:spacing w:after="0"/>
        <w:ind w:left="0"/>
        <w:jc w:val="both"/>
      </w:pPr>
      <w:bookmarkStart w:name="z1" w:id="0"/>
      <w:r>
        <w:rPr>
          <w:rFonts w:ascii="Times New Roman"/>
          <w:b w:val="false"/>
          <w:i w:val="false"/>
          <w:color w:val="000000"/>
          <w:sz w:val="28"/>
        </w:rPr>
        <w:t>
      «Қазақстан Республикасының кейбір заңнамалық актілеріне Қазақстан Республикасы Ұлттық Банкінің қызметін ұйымдастыру, қаржы нарығын және қаржы ұйымдарын реттеу мәселелері бойынша өзгерістер мен толықтырулар енгізу туралы» 2012 жылғы 5 шілдедегі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 Ұлттық Банкінің Басқармасы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қоса беріліп отырған Қазақстан Республикасының банк шоттарын ашу, жүргізу және жабу, ақша төлемі мен аударымын жүзеге асыру мәселелері бойынша өзгерістер мен толықтырулар енгізілетін нормативтік құқықтық актілерінің тізбесі бекітілсін.</w:t>
      </w:r>
      <w:r>
        <w:br/>
      </w:r>
      <w:r>
        <w:rPr>
          <w:rFonts w:ascii="Times New Roman"/>
          <w:b w:val="false"/>
          <w:i w:val="false"/>
          <w:color w:val="000000"/>
          <w:sz w:val="28"/>
        </w:rPr>
        <w:t>
</w:t>
      </w:r>
      <w:r>
        <w:rPr>
          <w:rFonts w:ascii="Times New Roman"/>
          <w:b w:val="false"/>
          <w:i w:val="false"/>
          <w:color w:val="000000"/>
          <w:sz w:val="28"/>
        </w:rPr>
        <w:t>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Қазақстан Республикасы Ұлттық Банкінің кейбір нормативтік құқықтық актілерінің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                                         Г. Марченко</w:t>
      </w:r>
    </w:p>
    <w:bookmarkStart w:name="z5"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2012 жылғы 24 тамыздағы  </w:t>
      </w:r>
      <w:r>
        <w:br/>
      </w:r>
      <w:r>
        <w:rPr>
          <w:rFonts w:ascii="Times New Roman"/>
          <w:b w:val="false"/>
          <w:i w:val="false"/>
          <w:color w:val="000000"/>
          <w:sz w:val="28"/>
        </w:rPr>
        <w:t xml:space="preserve">
№ 266 қаулысына      </w:t>
      </w:r>
      <w:r>
        <w:br/>
      </w:r>
      <w:r>
        <w:rPr>
          <w:rFonts w:ascii="Times New Roman"/>
          <w:b w:val="false"/>
          <w:i w:val="false"/>
          <w:color w:val="000000"/>
          <w:sz w:val="28"/>
        </w:rPr>
        <w:t xml:space="preserve">
1-қосымша          </w:t>
      </w:r>
    </w:p>
    <w:bookmarkEnd w:id="1"/>
    <w:bookmarkStart w:name="z6" w:id="2"/>
    <w:p>
      <w:pPr>
        <w:spacing w:after="0"/>
        <w:ind w:left="0"/>
        <w:jc w:val="left"/>
      </w:pPr>
      <w:r>
        <w:rPr>
          <w:rFonts w:ascii="Times New Roman"/>
          <w:b/>
          <w:i w:val="false"/>
          <w:color w:val="000000"/>
        </w:rPr>
        <w:t xml:space="preserve"> 
Қазақстан Республикасының банк шоттарын ашу, жүргізу және жабу,</w:t>
      </w:r>
      <w:r>
        <w:br/>
      </w:r>
      <w:r>
        <w:rPr>
          <w:rFonts w:ascii="Times New Roman"/>
          <w:b/>
          <w:i w:val="false"/>
          <w:color w:val="000000"/>
        </w:rPr>
        <w:t>
ақша төлемі мен аударымын жүзеге асыру мәселелері бойынша</w:t>
      </w:r>
      <w:r>
        <w:br/>
      </w:r>
      <w:r>
        <w:rPr>
          <w:rFonts w:ascii="Times New Roman"/>
          <w:b/>
          <w:i w:val="false"/>
          <w:color w:val="000000"/>
        </w:rPr>
        <w:t>
өзгерістер мен толықтырулар енгізілетін нормативтік құқықтық</w:t>
      </w:r>
      <w:r>
        <w:br/>
      </w:r>
      <w:r>
        <w:rPr>
          <w:rFonts w:ascii="Times New Roman"/>
          <w:b/>
          <w:i w:val="false"/>
          <w:color w:val="000000"/>
        </w:rPr>
        <w:t>
актілерінің тізбесі</w:t>
      </w:r>
    </w:p>
    <w:bookmarkEnd w:id="2"/>
    <w:bookmarkStart w:name="z7" w:id="3"/>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Күші жойылды - ҚР Ұлттық Банкі Басқармасының 28.01.2016 </w:t>
      </w:r>
      <w:r>
        <w:rPr>
          <w:rFonts w:ascii="Times New Roman"/>
          <w:b w:val="false"/>
          <w:i w:val="false"/>
          <w:color w:val="000000"/>
          <w:sz w:val="28"/>
        </w:rPr>
        <w:t>№ 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Ұлттық Банкі Басқармасының 31.08.2016 </w:t>
      </w:r>
      <w:r>
        <w:rPr>
          <w:rFonts w:ascii="Times New Roman"/>
          <w:b w:val="false"/>
          <w:i w:val="false"/>
          <w:color w:val="00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Күші жойылды - ҚР Ұлттық Банкі Басқармасының 31.08.2016 </w:t>
      </w:r>
      <w:r>
        <w:rPr>
          <w:rFonts w:ascii="Times New Roman"/>
          <w:b w:val="false"/>
          <w:i w:val="false"/>
          <w:color w:val="000000"/>
          <w:sz w:val="28"/>
        </w:rPr>
        <w:t>№ 219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Күші жойылды - ҚР Ұлттық Банкі Басқармасының 31.08.2016 </w:t>
      </w:r>
      <w:r>
        <w:rPr>
          <w:rFonts w:ascii="Times New Roman"/>
          <w:b w:val="false"/>
          <w:i w:val="false"/>
          <w:color w:val="00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3"/>
    <w:bookmarkStart w:name="z80" w:id="4"/>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2012 жылғы 24 тамыздағы  </w:t>
      </w:r>
      <w:r>
        <w:br/>
      </w:r>
      <w:r>
        <w:rPr>
          <w:rFonts w:ascii="Times New Roman"/>
          <w:b w:val="false"/>
          <w:i w:val="false"/>
          <w:color w:val="000000"/>
          <w:sz w:val="28"/>
        </w:rPr>
        <w:t xml:space="preserve">
№ 266 қаулысына      </w:t>
      </w:r>
      <w:r>
        <w:br/>
      </w:r>
      <w:r>
        <w:rPr>
          <w:rFonts w:ascii="Times New Roman"/>
          <w:b w:val="false"/>
          <w:i w:val="false"/>
          <w:color w:val="000000"/>
          <w:sz w:val="28"/>
        </w:rPr>
        <w:t xml:space="preserve">
2-қосымша        </w:t>
      </w:r>
    </w:p>
    <w:bookmarkEnd w:id="4"/>
    <w:bookmarkStart w:name="z81" w:id="5"/>
    <w:p>
      <w:pPr>
        <w:spacing w:after="0"/>
        <w:ind w:left="0"/>
        <w:jc w:val="left"/>
      </w:pPr>
      <w:r>
        <w:rPr>
          <w:rFonts w:ascii="Times New Roman"/>
          <w:b/>
          <w:i w:val="false"/>
          <w:color w:val="000000"/>
        </w:rPr>
        <w:t xml:space="preserve"> 
Қазақстан Республикасы Ұлттық Банкінің</w:t>
      </w:r>
      <w:r>
        <w:br/>
      </w:r>
      <w:r>
        <w:rPr>
          <w:rFonts w:ascii="Times New Roman"/>
          <w:b/>
          <w:i w:val="false"/>
          <w:color w:val="000000"/>
        </w:rPr>
        <w:t>
күші жойылды деп танылатын нормативтік құқықтық актілерінің</w:t>
      </w:r>
      <w:r>
        <w:br/>
      </w:r>
      <w:r>
        <w:rPr>
          <w:rFonts w:ascii="Times New Roman"/>
          <w:b/>
          <w:i w:val="false"/>
          <w:color w:val="000000"/>
        </w:rPr>
        <w:t>
тізбесі</w:t>
      </w:r>
    </w:p>
    <w:bookmarkEnd w:id="5"/>
    <w:bookmarkStart w:name="z82" w:id="6"/>
    <w:p>
      <w:pPr>
        <w:spacing w:after="0"/>
        <w:ind w:left="0"/>
        <w:jc w:val="both"/>
      </w:pPr>
      <w:r>
        <w:rPr>
          <w:rFonts w:ascii="Times New Roman"/>
          <w:b w:val="false"/>
          <w:i w:val="false"/>
          <w:color w:val="000000"/>
          <w:sz w:val="28"/>
        </w:rPr>
        <w:t>
      1. Қазақстан Республикасының Ұлттық Банкі Басқармасының «Банкаралық клирингті жүзеге асыратын клиринг ұйымдарының күнделікті есеп жасау және беру ережесін бекіту туралы» 1999 жылғы 3 шілдедегі № 158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907 тіркелген).</w:t>
      </w:r>
      <w:r>
        <w:br/>
      </w:r>
      <w:r>
        <w:rPr>
          <w:rFonts w:ascii="Times New Roman"/>
          <w:b w:val="false"/>
          <w:i w:val="false"/>
          <w:color w:val="000000"/>
          <w:sz w:val="28"/>
        </w:rPr>
        <w:t>
</w:t>
      </w:r>
      <w:r>
        <w:rPr>
          <w:rFonts w:ascii="Times New Roman"/>
          <w:b w:val="false"/>
          <w:i w:val="false"/>
          <w:color w:val="000000"/>
          <w:sz w:val="28"/>
        </w:rPr>
        <w:t>
      2. Қазақстан Республикасының Ұлттық Банкі Басқармасының «Қазақстан Республикасы төлем жүйесінің мониторингін жүзеге асыруға қажетті бағдарламалық қамтамасыз етуді әзірлеу және клиринг ұйымдарының күнделікті ақпарат беруі туралы» 2001 жылғы 25 маусымдағы № 244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1605 тіркелген).</w:t>
      </w:r>
      <w:r>
        <w:br/>
      </w:r>
      <w:r>
        <w:rPr>
          <w:rFonts w:ascii="Times New Roman"/>
          <w:b w:val="false"/>
          <w:i w:val="false"/>
          <w:color w:val="000000"/>
          <w:sz w:val="28"/>
        </w:rPr>
        <w:t>
</w:t>
      </w:r>
      <w:r>
        <w:rPr>
          <w:rFonts w:ascii="Times New Roman"/>
          <w:b w:val="false"/>
          <w:i w:val="false"/>
          <w:color w:val="000000"/>
          <w:sz w:val="28"/>
        </w:rPr>
        <w:t>
      3. Қазақстан Республикасының Ұлттық Банкі Басқармасының «Қазақстан Республикасының Ұлттық Банкiне есеп беретiн екiншi деңгейдегi банктердiң және басқа тұлғалардың елдер, валюталар және қорлар атауларының мемлекеттiк жiктеуiштерiн пайдалануы туралы» 2001 жылғы 1 желтоқсандағы № 489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1725 тіркелген).</w:t>
      </w:r>
      <w:r>
        <w:br/>
      </w:r>
      <w:r>
        <w:rPr>
          <w:rFonts w:ascii="Times New Roman"/>
          <w:b w:val="false"/>
          <w:i w:val="false"/>
          <w:color w:val="000000"/>
          <w:sz w:val="28"/>
        </w:rPr>
        <w:t>
</w:t>
      </w:r>
      <w:r>
        <w:rPr>
          <w:rFonts w:ascii="Times New Roman"/>
          <w:b w:val="false"/>
          <w:i w:val="false"/>
          <w:color w:val="000000"/>
          <w:sz w:val="28"/>
        </w:rPr>
        <w:t>
      4. Қазақстан Республикасының Ұлттық Банкі Басқармасының «Қазақстан Республикасының Әдiлет министрлігінде № 907 тiркелген Қазақстан Республикасының Ұлттық Банкi Басқармасының Клиринг палаталарының күнделiктi есеп жасау және беру ережесiн бекiту туралы» 1999 жылғы 3 шiлдедегi № 158 қаулысына өзгерiстер енгiзу туралы» 2003 жылғы 16 сәуірдегі № 123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2283 тіркелген).</w:t>
      </w:r>
      <w:r>
        <w:br/>
      </w:r>
      <w:r>
        <w:rPr>
          <w:rFonts w:ascii="Times New Roman"/>
          <w:b w:val="false"/>
          <w:i w:val="false"/>
          <w:color w:val="000000"/>
          <w:sz w:val="28"/>
        </w:rPr>
        <w:t>
</w:t>
      </w:r>
      <w:r>
        <w:rPr>
          <w:rFonts w:ascii="Times New Roman"/>
          <w:b w:val="false"/>
          <w:i w:val="false"/>
          <w:color w:val="000000"/>
          <w:sz w:val="28"/>
        </w:rPr>
        <w:t>
      5. Қазақстан Республикасының Ұлттық Банкі Басқармасының «Қазақстан Республикасының Ұлттық Банкі бөлімшелерінің арасында функцияларды бөлуге байланысты мәселелер бойынша Қазақстан Республикасы Ұлттық Банкінің кейбір нормативтік құқықтық актілеріне өзгерістер мен толықтырулар енгізу туралы» 2005 жылғы 17 қарашадағы № 147 қаулысының (Нормативтік құқықтық актілерді мемлекеттік тіркеу тізілімінде № 3993 тіркелген) </w:t>
      </w:r>
      <w:r>
        <w:rPr>
          <w:rFonts w:ascii="Times New Roman"/>
          <w:b w:val="false"/>
          <w:i w:val="false"/>
          <w:color w:val="000000"/>
          <w:sz w:val="28"/>
        </w:rPr>
        <w:t>5-тармағы</w:t>
      </w:r>
      <w:r>
        <w:rPr>
          <w:rFonts w:ascii="Times New Roman"/>
          <w:b w:val="false"/>
          <w:i w:val="false"/>
          <w:color w:val="000000"/>
          <w:sz w:val="28"/>
        </w:rPr>
        <w:t>.</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