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6d8c" w14:textId="ed86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жағымсыз себептермен босатылған адамдарды арнайы есепке алу ісін жүргізу және пайдалану Ережесін бекіту туралы" Қазақстан Республикасы Бас Прокурорының 2011 жылғы 29 сәуірдегі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2012 жылғы 4 қыркүйектегі № 105 Бұйрығы. Қазақстан Республикасы Әділет министрлігінде 2012 жылы 3 қыркүйекте № 7963 тіркелді</w:t>
      </w:r>
    </w:p>
    <w:p>
      <w:pPr>
        <w:spacing w:after="0"/>
        <w:ind w:left="0"/>
        <w:jc w:val="both"/>
      </w:pPr>
      <w:bookmarkStart w:name="z1" w:id="0"/>
      <w:r>
        <w:rPr>
          <w:rFonts w:ascii="Times New Roman"/>
          <w:b w:val="false"/>
          <w:i w:val="false"/>
          <w:color w:val="000000"/>
          <w:sz w:val="28"/>
        </w:rPr>
        <w:t>
      Мемлекеттік қызметтен жағымсыз себептермен босатылған адамдарды арнайы есепке алу ісін жүргізу және пайдалану Ережесінің жекелеген нормаларын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 561-IV және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2012 жылғы 13 ақпандағы № 552-IV Қазақстан Республикасы заңдарына сәйкестендіру және мемлекеттік қызметтен жағымсыз себептермен босатылған адамдарды арнайы есепке алу ісін жүргізуді және пайдалануды одан әрі жетілдіру мақсаттарында, «Прокуратура туралы»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қызметтен жағымсыз себептермен босатылған адамдарды арнайы есепке алу ісін жүргізу және пайдалану Ережесін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6986 санымен тіркелген, 2011 жылғы 23 маусымдағы № 196 (26617) санды «Казахстанская правда»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мемлекеттік қызметтен жағымсыз себептермен босатылған адамдарды арнайы есепке алу ісін жүргізу және пайдалану </w:t>
      </w:r>
      <w:r>
        <w:rPr>
          <w:rFonts w:ascii="Times New Roman"/>
          <w:b w:val="false"/>
          <w:i w:val="false"/>
          <w:color w:val="000000"/>
          <w:sz w:val="28"/>
        </w:rPr>
        <w:t>Ережесіне</w:t>
      </w:r>
      <w:r>
        <w:rPr>
          <w:rFonts w:ascii="Times New Roman"/>
          <w:b w:val="false"/>
          <w:i w:val="false"/>
          <w:color w:val="000000"/>
          <w:sz w:val="28"/>
        </w:rPr>
        <w:t xml:space="preserve"> (одан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Есепке алудың негізі «Мемлекеттік қызмет туралы» Қазақстан Республикасы Заңының 27-бабының 1-тармағы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 тармақшаларында</w:t>
      </w:r>
      <w:r>
        <w:rPr>
          <w:rFonts w:ascii="Times New Roman"/>
          <w:b w:val="false"/>
          <w:i w:val="false"/>
          <w:color w:val="000000"/>
          <w:sz w:val="28"/>
        </w:rPr>
        <w:t>, «Құқық қорғау қызметі туралы» Қазақстан Республикасы Заңының 80-бабы 1-тармағы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16) тармақшаларында</w:t>
      </w:r>
      <w:r>
        <w:rPr>
          <w:rFonts w:ascii="Times New Roman"/>
          <w:b w:val="false"/>
          <w:i w:val="false"/>
          <w:color w:val="000000"/>
          <w:sz w:val="28"/>
        </w:rPr>
        <w:t>; «Әскери қызмет және әскери қызметшілердің мәртебесі туралы» Қазақстан Республикасы Заңының 26-бабының 1–тармағы </w:t>
      </w:r>
      <w:r>
        <w:rPr>
          <w:rFonts w:ascii="Times New Roman"/>
          <w:b w:val="false"/>
          <w:i w:val="false"/>
          <w:color w:val="000000"/>
          <w:sz w:val="28"/>
        </w:rPr>
        <w:t>13) тармақшасында</w:t>
      </w:r>
      <w:r>
        <w:rPr>
          <w:rFonts w:ascii="Times New Roman"/>
          <w:b w:val="false"/>
          <w:i w:val="false"/>
          <w:color w:val="000000"/>
          <w:sz w:val="28"/>
        </w:rPr>
        <w:t>, «Қазақстан Республикасының арнаулы мемлекеттік органдары туралы» Қазақстан Республикасы Заңының 49-бабы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жағымсыз себептермен босату дерегі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органның кадр қызметі (одан әрі – уәкілетті мемлекеттік орган) адамдардың жағымсыз себептермен босатылу дерегі кезінде шығарылған сәттен бастап 3 жұмыс күні ішінде аумақтық басқармаларда осы Ереженің 1-қосымшасына сәйкес, екі данада жағымсыз себептермен босатылған адамдарды есепке алудың № 1-ЖУ нысанды статистикалық карточкасы (бұдан әрі – карточка), сонымен қатар жұмыстан босату туралы бұйрықтың үзінді көшірмесі және жағымсыз себептермен босатылған адамның жеке куәлігінің көшірмесі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Карточка қызметкерді жұмыстан босатқан орган басшысының және кадр қызметі басшысының (оларды алмастыратын адамдардың) қолымен расталуға жатады. Басшы және жауапты тұлға 12, 13 деректемеде өзінің тегін, лауазымын және карточканы толтырған күнді көрсетуі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«18. Есепте тұруы бойынша тексеруге құқық қорғау қызметіне және арнаулы мемлекеттік органдар қызметіне қабылдануға үміткер адамдардың барлығы жатады.».</w:t>
      </w:r>
      <w:r>
        <w:br/>
      </w:r>
      <w:r>
        <w:rPr>
          <w:rFonts w:ascii="Times New Roman"/>
          <w:b w:val="false"/>
          <w:i w:val="false"/>
          <w:color w:val="000000"/>
          <w:sz w:val="28"/>
        </w:rPr>
        <w:t>
</w:t>
      </w:r>
      <w:r>
        <w:rPr>
          <w:rFonts w:ascii="Times New Roman"/>
          <w:b w:val="false"/>
          <w:i w:val="false"/>
          <w:color w:val="000000"/>
          <w:sz w:val="28"/>
        </w:rPr>
        <w:t>
      Мемлекеттік қызметтен жағымсыз себептермен босатылған адамдарды арнайы есепке алу ісін жүргізу және пайдалану Ережесінің </w:t>
      </w:r>
      <w:r>
        <w:rPr>
          <w:rFonts w:ascii="Times New Roman"/>
          <w:b w:val="false"/>
          <w:i w:val="false"/>
          <w:color w:val="000000"/>
          <w:sz w:val="28"/>
        </w:rPr>
        <w:t>1-қосымшасы</w:t>
      </w:r>
      <w:r>
        <w:rPr>
          <w:rFonts w:ascii="Times New Roman"/>
          <w:b w:val="false"/>
          <w:i w:val="false"/>
          <w:color w:val="000000"/>
          <w:sz w:val="28"/>
        </w:rPr>
        <w:t xml:space="preserve"> бұйрық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Комитеттің аумақтық органдарына және құқықтық статистика және арнайы есепке алу субъектілеріне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бастан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4 қыркүйектегі</w:t>
      </w:r>
      <w:r>
        <w:br/>
      </w:r>
      <w:r>
        <w:rPr>
          <w:rFonts w:ascii="Times New Roman"/>
          <w:b w:val="false"/>
          <w:i w:val="false"/>
          <w:color w:val="000000"/>
          <w:sz w:val="28"/>
        </w:rPr>
        <w:t xml:space="preserve">
№ 105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Мемлекеттік қызметтен жағымсыз </w:t>
      </w:r>
      <w:r>
        <w:br/>
      </w:r>
      <w:r>
        <w:rPr>
          <w:rFonts w:ascii="Times New Roman"/>
          <w:b w:val="false"/>
          <w:i w:val="false"/>
          <w:color w:val="000000"/>
          <w:sz w:val="28"/>
        </w:rPr>
        <w:t xml:space="preserve">
себептермен босатылған     </w:t>
      </w:r>
      <w:r>
        <w:br/>
      </w:r>
      <w:r>
        <w:rPr>
          <w:rFonts w:ascii="Times New Roman"/>
          <w:b w:val="false"/>
          <w:i w:val="false"/>
          <w:color w:val="000000"/>
          <w:sz w:val="28"/>
        </w:rPr>
        <w:t>
адамдарды арнайы есепке алу ісін</w:t>
      </w:r>
      <w:r>
        <w:br/>
      </w:r>
      <w:r>
        <w:rPr>
          <w:rFonts w:ascii="Times New Roman"/>
          <w:b w:val="false"/>
          <w:i w:val="false"/>
          <w:color w:val="000000"/>
          <w:sz w:val="28"/>
        </w:rPr>
        <w:t>
жүргізу және пайдалану Ережесінің</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Нысан</w:t>
      </w:r>
    </w:p>
    <w:bookmarkStart w:name="z19" w:id="2"/>
    <w:p>
      <w:pPr>
        <w:spacing w:after="0"/>
        <w:ind w:left="0"/>
        <w:jc w:val="left"/>
      </w:pPr>
      <w:r>
        <w:rPr>
          <w:rFonts w:ascii="Times New Roman"/>
          <w:b/>
          <w:i w:val="false"/>
          <w:color w:val="000000"/>
        </w:rPr>
        <w:t xml:space="preserve"> 
№ 1-ЖУ нысанды мемлекеттік қызметтен жағымсыз себептермен</w:t>
      </w:r>
      <w:r>
        <w:br/>
      </w:r>
      <w:r>
        <w:rPr>
          <w:rFonts w:ascii="Times New Roman"/>
          <w:b/>
          <w:i w:val="false"/>
          <w:color w:val="000000"/>
        </w:rPr>
        <w:t>
босатылған тұлғаларды есепке алу карточкасы</w:t>
      </w:r>
      <w:r>
        <w:br/>
      </w:r>
      <w:r>
        <w:rPr>
          <w:rFonts w:ascii="Times New Roman"/>
          <w:b/>
          <w:i w:val="false"/>
          <w:color w:val="000000"/>
        </w:rPr>
        <w:t>
(органның кадр қызметімен қалыптастырылады)</w:t>
      </w:r>
    </w:p>
    <w:bookmarkEnd w:id="2"/>
    <w:p>
      <w:pPr>
        <w:spacing w:after="0"/>
        <w:ind w:left="0"/>
        <w:jc w:val="both"/>
      </w:pPr>
      <w:r>
        <w:rPr>
          <w:rFonts w:ascii="Times New Roman"/>
          <w:b/>
          <w:i w:val="false"/>
          <w:color w:val="000000"/>
          <w:sz w:val="28"/>
        </w:rPr>
        <w:t>1.</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w:t>
      </w:r>
      <w:r>
        <w:rPr>
          <w:rFonts w:ascii="Times New Roman"/>
          <w:b/>
          <w:i w:val="false"/>
          <w:color w:val="000000"/>
          <w:sz w:val="28"/>
        </w:rPr>
        <w:t>2. Жасалды:</w:t>
      </w:r>
      <w:r>
        <w:rPr>
          <w:rFonts w:ascii="Times New Roman"/>
          <w:b w:val="false"/>
          <w:i w:val="false"/>
          <w:color w:val="000000"/>
          <w:sz w:val="28"/>
        </w:rPr>
        <w:t xml:space="preserve"> лауазымды тұлға (1), лауазымды тұлғаға теңестірілген</w:t>
      </w:r>
      <w:r>
        <w:br/>
      </w:r>
      <w:r>
        <w:rPr>
          <w:rFonts w:ascii="Times New Roman"/>
          <w:b w:val="false"/>
          <w:i w:val="false"/>
          <w:color w:val="000000"/>
          <w:sz w:val="28"/>
        </w:rPr>
        <w:t>
тұлға (2),</w:t>
      </w:r>
      <w:r>
        <w:br/>
      </w:r>
      <w:r>
        <w:rPr>
          <w:rFonts w:ascii="Times New Roman"/>
          <w:b w:val="false"/>
          <w:i w:val="false"/>
          <w:color w:val="000000"/>
          <w:sz w:val="28"/>
        </w:rPr>
        <w:t>
</w:t>
      </w:r>
      <w:r>
        <w:rPr>
          <w:rFonts w:ascii="Times New Roman"/>
          <w:b/>
          <w:i w:val="false"/>
          <w:color w:val="000000"/>
          <w:sz w:val="28"/>
        </w:rPr>
        <w:t>2.1. Жасалды:</w:t>
      </w:r>
      <w:r>
        <w:rPr>
          <w:rFonts w:ascii="Times New Roman"/>
          <w:b w:val="false"/>
          <w:i w:val="false"/>
          <w:color w:val="000000"/>
          <w:sz w:val="28"/>
        </w:rPr>
        <w:t xml:space="preserve"> әкіммен (1), судьямен (2), сот органдарының</w:t>
      </w:r>
      <w:r>
        <w:br/>
      </w:r>
      <w:r>
        <w:rPr>
          <w:rFonts w:ascii="Times New Roman"/>
          <w:b w:val="false"/>
          <w:i w:val="false"/>
          <w:color w:val="000000"/>
          <w:sz w:val="28"/>
        </w:rPr>
        <w:t>
қызметкерімен (3), ҚР ӘМ Сот актілерін орындау бойынша комитеті</w:t>
      </w:r>
      <w:r>
        <w:br/>
      </w:r>
      <w:r>
        <w:rPr>
          <w:rFonts w:ascii="Times New Roman"/>
          <w:b w:val="false"/>
          <w:i w:val="false"/>
          <w:color w:val="000000"/>
          <w:sz w:val="28"/>
        </w:rPr>
        <w:t>
қызметкерімен (4);</w:t>
      </w:r>
      <w:r>
        <w:br/>
      </w:r>
      <w:r>
        <w:rPr>
          <w:rFonts w:ascii="Times New Roman"/>
          <w:b w:val="false"/>
          <w:i w:val="false"/>
          <w:color w:val="000000"/>
          <w:sz w:val="28"/>
        </w:rPr>
        <w:t>
</w:t>
      </w:r>
      <w:r>
        <w:rPr>
          <w:rFonts w:ascii="Times New Roman"/>
          <w:b/>
          <w:i w:val="false"/>
          <w:color w:val="000000"/>
          <w:sz w:val="28"/>
        </w:rPr>
        <w:t>Құқық қорғау органдарының қызметкерлерімен:</w:t>
      </w:r>
      <w:r>
        <w:rPr>
          <w:rFonts w:ascii="Times New Roman"/>
          <w:b w:val="false"/>
          <w:i w:val="false"/>
          <w:color w:val="000000"/>
          <w:sz w:val="28"/>
        </w:rPr>
        <w:t xml:space="preserve"> прокуратура (5), ІІМ</w:t>
      </w:r>
      <w:r>
        <w:br/>
      </w:r>
      <w:r>
        <w:rPr>
          <w:rFonts w:ascii="Times New Roman"/>
          <w:b w:val="false"/>
          <w:i w:val="false"/>
          <w:color w:val="000000"/>
          <w:sz w:val="28"/>
        </w:rPr>
        <w:t>
(6), ШМ ҚАЖК (7), қаржы полициясы (8), ҚМ КБК (9), ТЖМ өртке қарсы</w:t>
      </w:r>
      <w:r>
        <w:br/>
      </w:r>
      <w:r>
        <w:rPr>
          <w:rFonts w:ascii="Times New Roman"/>
          <w:b w:val="false"/>
          <w:i w:val="false"/>
          <w:color w:val="000000"/>
          <w:sz w:val="28"/>
        </w:rPr>
        <w:t>
қызметімен (10);</w:t>
      </w:r>
      <w:r>
        <w:br/>
      </w:r>
      <w:r>
        <w:rPr>
          <w:rFonts w:ascii="Times New Roman"/>
          <w:b w:val="false"/>
          <w:i w:val="false"/>
          <w:color w:val="000000"/>
          <w:sz w:val="28"/>
        </w:rPr>
        <w:t>
</w:t>
      </w:r>
      <w:r>
        <w:rPr>
          <w:rFonts w:ascii="Times New Roman"/>
          <w:b/>
          <w:i w:val="false"/>
          <w:color w:val="000000"/>
          <w:sz w:val="28"/>
        </w:rPr>
        <w:t>Органдар қызметкерлерімен:</w:t>
      </w:r>
      <w:r>
        <w:rPr>
          <w:rFonts w:ascii="Times New Roman"/>
          <w:b w:val="false"/>
          <w:i w:val="false"/>
          <w:color w:val="000000"/>
          <w:sz w:val="28"/>
        </w:rPr>
        <w:t xml:space="preserve"> ҰҚК (11), ҚМ әскери қызметшілер (12),</w:t>
      </w:r>
      <w:r>
        <w:br/>
      </w:r>
      <w:r>
        <w:rPr>
          <w:rFonts w:ascii="Times New Roman"/>
          <w:b w:val="false"/>
          <w:i w:val="false"/>
          <w:color w:val="000000"/>
          <w:sz w:val="28"/>
        </w:rPr>
        <w:t>
ІІМ ІӘ (13), ҰҚК Шекара қызметімен (14), Республикалық гвардия (15);</w:t>
      </w:r>
      <w:r>
        <w:br/>
      </w:r>
      <w:r>
        <w:rPr>
          <w:rFonts w:ascii="Times New Roman"/>
          <w:b w:val="false"/>
          <w:i w:val="false"/>
          <w:color w:val="000000"/>
          <w:sz w:val="28"/>
        </w:rPr>
        <w:t>
</w:t>
      </w:r>
      <w:r>
        <w:rPr>
          <w:rFonts w:ascii="Times New Roman"/>
          <w:b/>
          <w:i w:val="false"/>
          <w:color w:val="000000"/>
          <w:sz w:val="28"/>
        </w:rPr>
        <w:t>Министрліктер қызметкерлерімен:</w:t>
      </w:r>
      <w:r>
        <w:rPr>
          <w:rFonts w:ascii="Times New Roman"/>
          <w:b w:val="false"/>
          <w:i w:val="false"/>
          <w:color w:val="000000"/>
          <w:sz w:val="28"/>
        </w:rPr>
        <w:t xml:space="preserve"> әділет (16), қаржы (17), ҚМ Салық</w:t>
      </w:r>
      <w:r>
        <w:br/>
      </w:r>
      <w:r>
        <w:rPr>
          <w:rFonts w:ascii="Times New Roman"/>
          <w:b w:val="false"/>
          <w:i w:val="false"/>
          <w:color w:val="000000"/>
          <w:sz w:val="28"/>
        </w:rPr>
        <w:t>
комитеті (18), білім және ғылым (19), ауыл шаруашылық (20), сыртқы</w:t>
      </w:r>
      <w:r>
        <w:br/>
      </w:r>
      <w:r>
        <w:rPr>
          <w:rFonts w:ascii="Times New Roman"/>
          <w:b w:val="false"/>
          <w:i w:val="false"/>
          <w:color w:val="000000"/>
          <w:sz w:val="28"/>
        </w:rPr>
        <w:t>
істер (21), мұнай және газ (22), денсаулық сақтау (23), индустрия</w:t>
      </w:r>
      <w:r>
        <w:br/>
      </w:r>
      <w:r>
        <w:rPr>
          <w:rFonts w:ascii="Times New Roman"/>
          <w:b w:val="false"/>
          <w:i w:val="false"/>
          <w:color w:val="000000"/>
          <w:sz w:val="28"/>
        </w:rPr>
        <w:t>
және жаңа технологиялар (24), қоршаған ортаны қорғау (25),</w:t>
      </w:r>
      <w:r>
        <w:br/>
      </w:r>
      <w:r>
        <w:rPr>
          <w:rFonts w:ascii="Times New Roman"/>
          <w:b w:val="false"/>
          <w:i w:val="false"/>
          <w:color w:val="000000"/>
          <w:sz w:val="28"/>
        </w:rPr>
        <w:t>
экономикалық даму және сауда (26), туризм және спорт (27), мәдениет</w:t>
      </w:r>
      <w:r>
        <w:br/>
      </w:r>
      <w:r>
        <w:rPr>
          <w:rFonts w:ascii="Times New Roman"/>
          <w:b w:val="false"/>
          <w:i w:val="false"/>
          <w:color w:val="000000"/>
          <w:sz w:val="28"/>
        </w:rPr>
        <w:t>
және ақпарат (28), еңбек және халықты әлеуметтік қорғау (29), көлік</w:t>
      </w:r>
      <w:r>
        <w:br/>
      </w:r>
      <w:r>
        <w:rPr>
          <w:rFonts w:ascii="Times New Roman"/>
          <w:b w:val="false"/>
          <w:i w:val="false"/>
          <w:color w:val="000000"/>
          <w:sz w:val="28"/>
        </w:rPr>
        <w:t>
және коммуникация (30), информатизация және байланыс (36), ТЖМ (44);</w:t>
      </w:r>
      <w:r>
        <w:br/>
      </w:r>
      <w:r>
        <w:rPr>
          <w:rFonts w:ascii="Times New Roman"/>
          <w:b w:val="false"/>
          <w:i w:val="false"/>
          <w:color w:val="000000"/>
          <w:sz w:val="28"/>
        </w:rPr>
        <w:t>
</w:t>
      </w:r>
      <w:r>
        <w:rPr>
          <w:rFonts w:ascii="Times New Roman"/>
          <w:b/>
          <w:i w:val="false"/>
          <w:color w:val="000000"/>
          <w:sz w:val="28"/>
        </w:rPr>
        <w:t>Агенттіктер қызметкерлері:</w:t>
      </w:r>
      <w:r>
        <w:rPr>
          <w:rFonts w:ascii="Times New Roman"/>
          <w:b w:val="false"/>
          <w:i w:val="false"/>
          <w:color w:val="000000"/>
          <w:sz w:val="28"/>
        </w:rPr>
        <w:t xml:space="preserve"> статистика бойынша (31), жер</w:t>
      </w:r>
      <w:r>
        <w:br/>
      </w:r>
      <w:r>
        <w:rPr>
          <w:rFonts w:ascii="Times New Roman"/>
          <w:b w:val="false"/>
          <w:i w:val="false"/>
          <w:color w:val="000000"/>
          <w:sz w:val="28"/>
        </w:rPr>
        <w:t>
ресурстарымен басқару (32), табиғи монополияларды реттеу (33),</w:t>
      </w:r>
      <w:r>
        <w:br/>
      </w:r>
      <w:r>
        <w:rPr>
          <w:rFonts w:ascii="Times New Roman"/>
          <w:b w:val="false"/>
          <w:i w:val="false"/>
          <w:color w:val="000000"/>
          <w:sz w:val="28"/>
        </w:rPr>
        <w:t>
мемлекеттік қызмет істері бойынша (35), Ұлттық космос агенттігі (38),</w:t>
      </w:r>
      <w:r>
        <w:br/>
      </w:r>
      <w:r>
        <w:rPr>
          <w:rFonts w:ascii="Times New Roman"/>
          <w:b w:val="false"/>
          <w:i w:val="false"/>
          <w:color w:val="000000"/>
          <w:sz w:val="28"/>
        </w:rPr>
        <w:t>
бәсекелестікті қорғау (монополияға қарсы) агенттік (43); Ұлттық банк</w:t>
      </w:r>
      <w:r>
        <w:br/>
      </w:r>
      <w:r>
        <w:rPr>
          <w:rFonts w:ascii="Times New Roman"/>
          <w:b w:val="false"/>
          <w:i w:val="false"/>
          <w:color w:val="000000"/>
          <w:sz w:val="28"/>
        </w:rPr>
        <w:t>
(39), Республикалық бюджетті орындауды бақылау бойынша есеп комитеті</w:t>
      </w:r>
      <w:r>
        <w:br/>
      </w:r>
      <w:r>
        <w:rPr>
          <w:rFonts w:ascii="Times New Roman"/>
          <w:b w:val="false"/>
          <w:i w:val="false"/>
          <w:color w:val="000000"/>
          <w:sz w:val="28"/>
        </w:rPr>
        <w:t>
(40), әкімдік, мәслихат және оның құрылымдық бөлімшелер қызметкерлері</w:t>
      </w:r>
      <w:r>
        <w:br/>
      </w:r>
      <w:r>
        <w:rPr>
          <w:rFonts w:ascii="Times New Roman"/>
          <w:b w:val="false"/>
          <w:i w:val="false"/>
          <w:color w:val="000000"/>
          <w:sz w:val="28"/>
        </w:rPr>
        <w:t>
(41), басқа да мемлекеттік құрылымдар қызметкерлері (42)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 атауы)</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Мемлекеттік қызметтен жағымсыз уәждер бойынша шығару негізі:</w:t>
      </w:r>
      <w:r>
        <w:br/>
      </w:r>
      <w:r>
        <w:rPr>
          <w:rFonts w:ascii="Times New Roman"/>
          <w:b w:val="false"/>
          <w:i w:val="false"/>
          <w:color w:val="000000"/>
          <w:sz w:val="28"/>
        </w:rPr>
        <w:t>
</w:t>
      </w:r>
      <w:r>
        <w:rPr>
          <w:rFonts w:ascii="Times New Roman"/>
          <w:b w:val="false"/>
          <w:i w:val="false"/>
          <w:color w:val="000000"/>
          <w:sz w:val="28"/>
          <w:u w:val="single"/>
        </w:rPr>
        <w:t>«Мемлекеттік қызмет туралы» ҚРЗ 27-бабы 1 тармағы:</w:t>
      </w:r>
      <w:r>
        <w:br/>
      </w:r>
      <w:r>
        <w:rPr>
          <w:rFonts w:ascii="Times New Roman"/>
          <w:b w:val="false"/>
          <w:i w:val="false"/>
          <w:color w:val="000000"/>
          <w:sz w:val="28"/>
        </w:rPr>
        <w:t>
</w:t>
      </w:r>
      <w:r>
        <w:rPr>
          <w:rFonts w:ascii="Times New Roman"/>
          <w:b w:val="false"/>
          <w:i w:val="false"/>
          <w:color w:val="000000"/>
          <w:sz w:val="28"/>
        </w:rPr>
        <w:t>3-тармақшасы</w:t>
      </w:r>
      <w:r>
        <w:rPr>
          <w:rFonts w:ascii="Times New Roman"/>
          <w:b w:val="false"/>
          <w:i w:val="false"/>
          <w:color w:val="000000"/>
          <w:sz w:val="28"/>
        </w:rPr>
        <w:t xml:space="preserve"> – әкімшілік мемлекеттік қызметшімен оның кірісі және</w:t>
      </w:r>
      <w:r>
        <w:br/>
      </w:r>
      <w:r>
        <w:rPr>
          <w:rFonts w:ascii="Times New Roman"/>
          <w:b w:val="false"/>
          <w:i w:val="false"/>
          <w:color w:val="000000"/>
          <w:sz w:val="28"/>
        </w:rPr>
        <w:t xml:space="preserve">
мүлігі туралы көрінеу жалған мәліметтерді беру (1), </w:t>
      </w:r>
      <w:r>
        <w:rPr>
          <w:rFonts w:ascii="Times New Roman"/>
          <w:b w:val="false"/>
          <w:i w:val="false"/>
          <w:color w:val="000000"/>
          <w:sz w:val="28"/>
          <w:u w:val="single"/>
        </w:rPr>
        <w:t xml:space="preserve">4 </w:t>
      </w:r>
      <w:r>
        <w:rPr>
          <w:rFonts w:ascii="Times New Roman"/>
          <w:b w:val="false"/>
          <w:i w:val="false"/>
          <w:color w:val="000000"/>
          <w:sz w:val="28"/>
        </w:rPr>
        <w:t>тармақша</w:t>
      </w:r>
      <w:r>
        <w:rPr>
          <w:rFonts w:ascii="Times New Roman"/>
          <w:b w:val="false"/>
          <w:i w:val="false"/>
          <w:color w:val="000000"/>
          <w:sz w:val="28"/>
        </w:rPr>
        <w:t xml:space="preserve"> –</w:t>
      </w:r>
      <w:r>
        <w:br/>
      </w:r>
      <w:r>
        <w:rPr>
          <w:rFonts w:ascii="Times New Roman"/>
          <w:b w:val="false"/>
          <w:i w:val="false"/>
          <w:color w:val="000000"/>
          <w:sz w:val="28"/>
        </w:rPr>
        <w:t>
«Мемлекеттік қызмет туралы» ҚРЗ белгіленген міндеттер мен</w:t>
      </w:r>
      <w:r>
        <w:br/>
      </w:r>
      <w:r>
        <w:rPr>
          <w:rFonts w:ascii="Times New Roman"/>
          <w:b w:val="false"/>
          <w:i w:val="false"/>
          <w:color w:val="000000"/>
          <w:sz w:val="28"/>
        </w:rPr>
        <w:t>
шектеулерді сақтамау (2), </w:t>
      </w:r>
      <w:r>
        <w:rPr>
          <w:rFonts w:ascii="Times New Roman"/>
          <w:b w:val="false"/>
          <w:i w:val="false"/>
          <w:color w:val="000000"/>
          <w:sz w:val="28"/>
        </w:rPr>
        <w:t>5 тармақша</w:t>
      </w:r>
      <w:r>
        <w:rPr>
          <w:rFonts w:ascii="Times New Roman"/>
          <w:b w:val="false"/>
          <w:i w:val="false"/>
          <w:color w:val="000000"/>
          <w:sz w:val="28"/>
        </w:rPr>
        <w:t xml:space="preserve"> – меншік иесіндегі мүлікті сеніп</w:t>
      </w:r>
      <w:r>
        <w:br/>
      </w:r>
      <w:r>
        <w:rPr>
          <w:rFonts w:ascii="Times New Roman"/>
          <w:b w:val="false"/>
          <w:i w:val="false"/>
          <w:color w:val="000000"/>
          <w:sz w:val="28"/>
        </w:rPr>
        <w:t>
тапсырылған басқаруға бермеу (3), </w:t>
      </w:r>
      <w:r>
        <w:rPr>
          <w:rFonts w:ascii="Times New Roman"/>
          <w:b w:val="false"/>
          <w:i w:val="false"/>
          <w:color w:val="000000"/>
          <w:sz w:val="28"/>
        </w:rPr>
        <w:t>7 тармақша</w:t>
      </w:r>
      <w:r>
        <w:rPr>
          <w:rFonts w:ascii="Times New Roman"/>
          <w:b w:val="false"/>
          <w:i w:val="false"/>
          <w:color w:val="000000"/>
          <w:sz w:val="28"/>
        </w:rPr>
        <w:t xml:space="preserve"> – сыбайлас жемқорлық</w:t>
      </w:r>
      <w:r>
        <w:br/>
      </w:r>
      <w:r>
        <w:rPr>
          <w:rFonts w:ascii="Times New Roman"/>
          <w:b w:val="false"/>
          <w:i w:val="false"/>
          <w:color w:val="000000"/>
          <w:sz w:val="28"/>
        </w:rPr>
        <w:t>
құқық бұзушылық жасау (4), </w:t>
      </w:r>
      <w:r>
        <w:rPr>
          <w:rFonts w:ascii="Times New Roman"/>
          <w:b w:val="false"/>
          <w:i w:val="false"/>
          <w:color w:val="000000"/>
          <w:sz w:val="28"/>
        </w:rPr>
        <w:t>7-1 тт</w:t>
      </w:r>
      <w:r>
        <w:rPr>
          <w:rFonts w:ascii="Times New Roman"/>
          <w:b w:val="false"/>
          <w:i w:val="false"/>
          <w:color w:val="000000"/>
          <w:sz w:val="28"/>
        </w:rPr>
        <w:t xml:space="preserve"> – соттың айыптау үкімінің күшіне</w:t>
      </w:r>
      <w:r>
        <w:br/>
      </w:r>
      <w:r>
        <w:rPr>
          <w:rFonts w:ascii="Times New Roman"/>
          <w:b w:val="false"/>
          <w:i w:val="false"/>
          <w:color w:val="000000"/>
          <w:sz w:val="28"/>
        </w:rPr>
        <w:t>
енуі (5), </w:t>
      </w:r>
      <w:r>
        <w:rPr>
          <w:rFonts w:ascii="Times New Roman"/>
          <w:b w:val="false"/>
          <w:i w:val="false"/>
          <w:color w:val="000000"/>
          <w:sz w:val="28"/>
        </w:rPr>
        <w:t>7-2 тт</w:t>
      </w:r>
      <w:r>
        <w:rPr>
          <w:rFonts w:ascii="Times New Roman"/>
          <w:b w:val="false"/>
          <w:i w:val="false"/>
          <w:color w:val="000000"/>
          <w:sz w:val="28"/>
        </w:rPr>
        <w:t xml:space="preserve"> – сыбайлас жемқорлық қылмыс жасаған немесе бұрын</w:t>
      </w:r>
      <w:r>
        <w:br/>
      </w:r>
      <w:r>
        <w:rPr>
          <w:rFonts w:ascii="Times New Roman"/>
          <w:b w:val="false"/>
          <w:i w:val="false"/>
          <w:color w:val="000000"/>
          <w:sz w:val="28"/>
        </w:rPr>
        <w:t>
сыбайлас жемқорлық құқық бұзушылық жасаған тұлғаны қызметке қабылдау</w:t>
      </w:r>
      <w:r>
        <w:br/>
      </w:r>
      <w:r>
        <w:rPr>
          <w:rFonts w:ascii="Times New Roman"/>
          <w:b w:val="false"/>
          <w:i w:val="false"/>
          <w:color w:val="000000"/>
          <w:sz w:val="28"/>
        </w:rPr>
        <w:t>
(6), </w:t>
      </w:r>
      <w:r>
        <w:rPr>
          <w:rFonts w:ascii="Times New Roman"/>
          <w:b w:val="false"/>
          <w:i w:val="false"/>
          <w:color w:val="000000"/>
          <w:sz w:val="28"/>
        </w:rPr>
        <w:t>7-3 тт</w:t>
      </w:r>
      <w:r>
        <w:rPr>
          <w:rFonts w:ascii="Times New Roman"/>
          <w:b w:val="false"/>
          <w:i w:val="false"/>
          <w:color w:val="000000"/>
          <w:sz w:val="28"/>
        </w:rPr>
        <w:t xml:space="preserve"> – қылмыстық істі сыбайлас жемқорлық қылмыс жасағаны үшін</w:t>
      </w:r>
      <w:r>
        <w:br/>
      </w:r>
      <w:r>
        <w:rPr>
          <w:rFonts w:ascii="Times New Roman"/>
          <w:b w:val="false"/>
          <w:i w:val="false"/>
          <w:color w:val="000000"/>
          <w:sz w:val="28"/>
        </w:rPr>
        <w:t>
ақталмаған негізде қысқарту (7), </w:t>
      </w:r>
      <w:r>
        <w:rPr>
          <w:rFonts w:ascii="Times New Roman"/>
          <w:b w:val="false"/>
          <w:i w:val="false"/>
          <w:color w:val="000000"/>
          <w:sz w:val="28"/>
        </w:rPr>
        <w:t>7-4 тт</w:t>
      </w:r>
      <w:r>
        <w:rPr>
          <w:rFonts w:ascii="Times New Roman"/>
          <w:b w:val="false"/>
          <w:i w:val="false"/>
          <w:color w:val="000000"/>
          <w:sz w:val="28"/>
        </w:rPr>
        <w:t xml:space="preserve"> – мемлекеттік қызметке</w:t>
      </w:r>
      <w:r>
        <w:br/>
      </w:r>
      <w:r>
        <w:rPr>
          <w:rFonts w:ascii="Times New Roman"/>
          <w:b w:val="false"/>
          <w:i w:val="false"/>
          <w:color w:val="000000"/>
          <w:sz w:val="28"/>
        </w:rPr>
        <w:t>
қабылданар алдында мемлекеттік қызметке қабылдаудан бас тартуға негіз</w:t>
      </w:r>
      <w:r>
        <w:br/>
      </w:r>
      <w:r>
        <w:rPr>
          <w:rFonts w:ascii="Times New Roman"/>
          <w:b w:val="false"/>
          <w:i w:val="false"/>
          <w:color w:val="000000"/>
          <w:sz w:val="28"/>
        </w:rPr>
        <w:t>
болған көрінеу жалған мәліметтерді беру (8);</w:t>
      </w:r>
      <w:r>
        <w:br/>
      </w:r>
      <w:r>
        <w:rPr>
          <w:rFonts w:ascii="Times New Roman"/>
          <w:b w:val="false"/>
          <w:i w:val="false"/>
          <w:color w:val="000000"/>
          <w:sz w:val="28"/>
        </w:rPr>
        <w:t>
</w:t>
      </w:r>
      <w:r>
        <w:rPr>
          <w:rFonts w:ascii="Times New Roman"/>
          <w:b w:val="false"/>
          <w:i w:val="false"/>
          <w:color w:val="000000"/>
          <w:sz w:val="28"/>
          <w:u w:val="single"/>
        </w:rPr>
        <w:t>«Құқық қорғау қызметі туралы» ҚРЗ 80-бабы 1б:</w:t>
      </w:r>
      <w:r>
        <w:rPr>
          <w:rFonts w:ascii="Times New Roman"/>
          <w:b w:val="false"/>
          <w:i w:val="false"/>
          <w:color w:val="000000"/>
          <w:sz w:val="28"/>
        </w:rPr>
        <w:t xml:space="preserve"> 12 т – қызметтік</w:t>
      </w:r>
      <w:r>
        <w:br/>
      </w:r>
      <w:r>
        <w:rPr>
          <w:rFonts w:ascii="Times New Roman"/>
          <w:b w:val="false"/>
          <w:i w:val="false"/>
          <w:color w:val="000000"/>
          <w:sz w:val="28"/>
        </w:rPr>
        <w:t>
тәртіпті өрескел бұзғаны үшін (20), 13 т – құқық қорғау органына кір</w:t>
      </w:r>
      <w:r>
        <w:br/>
      </w:r>
      <w:r>
        <w:rPr>
          <w:rFonts w:ascii="Times New Roman"/>
          <w:b w:val="false"/>
          <w:i w:val="false"/>
          <w:color w:val="000000"/>
          <w:sz w:val="28"/>
        </w:rPr>
        <w:t>
келтіретін әрекет жасағаны үшін (21); 14 т – сыбайлас жемқорлық құқық</w:t>
      </w:r>
      <w:r>
        <w:br/>
      </w:r>
      <w:r>
        <w:rPr>
          <w:rFonts w:ascii="Times New Roman"/>
          <w:b w:val="false"/>
          <w:i w:val="false"/>
          <w:color w:val="000000"/>
          <w:sz w:val="28"/>
        </w:rPr>
        <w:t>
бұзушылық жасауына байланысты (33), 15 т – соттың айыптау үкімінің</w:t>
      </w:r>
      <w:r>
        <w:br/>
      </w:r>
      <w:r>
        <w:rPr>
          <w:rFonts w:ascii="Times New Roman"/>
          <w:b w:val="false"/>
          <w:i w:val="false"/>
          <w:color w:val="000000"/>
          <w:sz w:val="28"/>
        </w:rPr>
        <w:t>
заңды күшіне енуі немесе қылмыстық іс ақталмайтын негіздер бойынша</w:t>
      </w:r>
      <w:r>
        <w:br/>
      </w:r>
      <w:r>
        <w:rPr>
          <w:rFonts w:ascii="Times New Roman"/>
          <w:b w:val="false"/>
          <w:i w:val="false"/>
          <w:color w:val="000000"/>
          <w:sz w:val="28"/>
        </w:rPr>
        <w:t>
тоқтатылған жағдайларда (34), 16 т- «Құқық қорғау қызметі туралы» ҚР</w:t>
      </w:r>
      <w:r>
        <w:br/>
      </w:r>
      <w:r>
        <w:rPr>
          <w:rFonts w:ascii="Times New Roman"/>
          <w:b w:val="false"/>
          <w:i w:val="false"/>
          <w:color w:val="000000"/>
          <w:sz w:val="28"/>
        </w:rPr>
        <w:t>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бермегені</w:t>
      </w:r>
      <w:r>
        <w:br/>
      </w:r>
      <w:r>
        <w:rPr>
          <w:rFonts w:ascii="Times New Roman"/>
          <w:b w:val="false"/>
          <w:i w:val="false"/>
          <w:color w:val="000000"/>
          <w:sz w:val="28"/>
        </w:rPr>
        <w:t>
немесе бұрмалағаны үшін (35);</w:t>
      </w:r>
      <w:r>
        <w:br/>
      </w:r>
      <w:r>
        <w:rPr>
          <w:rFonts w:ascii="Times New Roman"/>
          <w:b w:val="false"/>
          <w:i w:val="false"/>
          <w:color w:val="000000"/>
          <w:sz w:val="28"/>
        </w:rPr>
        <w:t>
</w:t>
      </w:r>
      <w:r>
        <w:rPr>
          <w:rFonts w:ascii="Times New Roman"/>
          <w:b w:val="false"/>
          <w:i w:val="false"/>
          <w:color w:val="000000"/>
          <w:sz w:val="28"/>
          <w:u w:val="single"/>
        </w:rPr>
        <w:t>«Әскери қызмет және әскери қызметшілердің мәртебесі туралы» ҚРЗ</w:t>
      </w:r>
      <w:r>
        <w:br/>
      </w:r>
      <w:r>
        <w:rPr>
          <w:rFonts w:ascii="Times New Roman"/>
          <w:b w:val="false"/>
          <w:i w:val="false"/>
          <w:color w:val="000000"/>
          <w:sz w:val="28"/>
        </w:rPr>
        <w:t>
</w:t>
      </w:r>
      <w:r>
        <w:rPr>
          <w:rFonts w:ascii="Times New Roman"/>
          <w:b w:val="false"/>
          <w:i w:val="false"/>
          <w:color w:val="000000"/>
          <w:sz w:val="28"/>
          <w:u w:val="single"/>
        </w:rPr>
        <w:t xml:space="preserve">26-бабы 1 т </w:t>
      </w:r>
      <w:r>
        <w:rPr>
          <w:rFonts w:ascii="Times New Roman"/>
          <w:b w:val="false"/>
          <w:i w:val="false"/>
          <w:color w:val="000000"/>
          <w:sz w:val="28"/>
        </w:rPr>
        <w:t>13 тт</w:t>
      </w:r>
      <w:r>
        <w:rPr>
          <w:rFonts w:ascii="Times New Roman"/>
          <w:b w:val="false"/>
          <w:i w:val="false"/>
          <w:color w:val="000000"/>
          <w:sz w:val="28"/>
        </w:rPr>
        <w:t xml:space="preserve"> – әскери қызметтен жағымсыз себептермен босатылуы</w:t>
      </w:r>
      <w:r>
        <w:br/>
      </w:r>
      <w:r>
        <w:rPr>
          <w:rFonts w:ascii="Times New Roman"/>
          <w:b w:val="false"/>
          <w:i w:val="false"/>
          <w:color w:val="000000"/>
          <w:sz w:val="28"/>
        </w:rPr>
        <w:t>
(22): 1-әскери қызметшiге әскери қызметі бойынша шектеу және</w:t>
      </w:r>
      <w:r>
        <w:br/>
      </w:r>
      <w:r>
        <w:rPr>
          <w:rFonts w:ascii="Times New Roman"/>
          <w:b w:val="false"/>
          <w:i w:val="false"/>
          <w:color w:val="000000"/>
          <w:sz w:val="28"/>
        </w:rPr>
        <w:t>
тұтқындау түріндегі жазаларды қоспағанда, қылмыстық, оның ішінде</w:t>
      </w:r>
      <w:r>
        <w:br/>
      </w:r>
      <w:r>
        <w:rPr>
          <w:rFonts w:ascii="Times New Roman"/>
          <w:b w:val="false"/>
          <w:i w:val="false"/>
          <w:color w:val="000000"/>
          <w:sz w:val="28"/>
        </w:rPr>
        <w:t>
шартты түрде жаза тағайындау туралы сот үкімiнің заңды күшiне енуі</w:t>
      </w:r>
      <w:r>
        <w:br/>
      </w:r>
      <w:r>
        <w:rPr>
          <w:rFonts w:ascii="Times New Roman"/>
          <w:b w:val="false"/>
          <w:i w:val="false"/>
          <w:color w:val="000000"/>
          <w:sz w:val="28"/>
        </w:rPr>
        <w:t>
(23); 2 - ақталмайтын негіздер бойынша қылмыстық жауаптылықтан</w:t>
      </w:r>
      <w:r>
        <w:br/>
      </w:r>
      <w:r>
        <w:rPr>
          <w:rFonts w:ascii="Times New Roman"/>
          <w:b w:val="false"/>
          <w:i w:val="false"/>
          <w:color w:val="000000"/>
          <w:sz w:val="28"/>
        </w:rPr>
        <w:t>
босатылу (24); 3 - Қазақстан Республикасының заңнамасында белгіленген</w:t>
      </w:r>
      <w:r>
        <w:br/>
      </w:r>
      <w:r>
        <w:rPr>
          <w:rFonts w:ascii="Times New Roman"/>
          <w:b w:val="false"/>
          <w:i w:val="false"/>
          <w:color w:val="000000"/>
          <w:sz w:val="28"/>
        </w:rPr>
        <w:t>
тәртіппен әскери атағынан айыру (25); 4 - әскери қызмет міндеттерін</w:t>
      </w:r>
      <w:r>
        <w:br/>
      </w:r>
      <w:r>
        <w:rPr>
          <w:rFonts w:ascii="Times New Roman"/>
          <w:b w:val="false"/>
          <w:i w:val="false"/>
          <w:color w:val="000000"/>
          <w:sz w:val="28"/>
        </w:rPr>
        <w:t>
орындау кезінде алкогольдік, есірткілік немесе өзге де масаң күйге</w:t>
      </w:r>
      <w:r>
        <w:br/>
      </w:r>
      <w:r>
        <w:rPr>
          <w:rFonts w:ascii="Times New Roman"/>
          <w:b w:val="false"/>
          <w:i w:val="false"/>
          <w:color w:val="000000"/>
          <w:sz w:val="28"/>
        </w:rPr>
        <w:t>
ұшырататын заттарды тұтыну (26); 5 - денсаулық жағдайы бойынша және</w:t>
      </w:r>
      <w:r>
        <w:br/>
      </w:r>
      <w:r>
        <w:rPr>
          <w:rFonts w:ascii="Times New Roman"/>
          <w:b w:val="false"/>
          <w:i w:val="false"/>
          <w:color w:val="000000"/>
          <w:sz w:val="28"/>
        </w:rPr>
        <w:t>
отбасы жағдайлары бойынша шығарылған жағдайларды қоспағанда, әскери</w:t>
      </w:r>
      <w:r>
        <w:br/>
      </w:r>
      <w:r>
        <w:rPr>
          <w:rFonts w:ascii="Times New Roman"/>
          <w:b w:val="false"/>
          <w:i w:val="false"/>
          <w:color w:val="000000"/>
          <w:sz w:val="28"/>
        </w:rPr>
        <w:t>
оқу орнынан (әскери факультеттен) шығарылу (27); 6 - әскери</w:t>
      </w:r>
      <w:r>
        <w:br/>
      </w:r>
      <w:r>
        <w:rPr>
          <w:rFonts w:ascii="Times New Roman"/>
          <w:b w:val="false"/>
          <w:i w:val="false"/>
          <w:color w:val="000000"/>
          <w:sz w:val="28"/>
        </w:rPr>
        <w:t>
қызметшінің келісімшарттың талаптарын жүйелі түрде бұзуы (28); 7 -</w:t>
      </w:r>
      <w:r>
        <w:br/>
      </w:r>
      <w:r>
        <w:rPr>
          <w:rFonts w:ascii="Times New Roman"/>
          <w:b w:val="false"/>
          <w:i w:val="false"/>
          <w:color w:val="000000"/>
          <w:sz w:val="28"/>
        </w:rPr>
        <w:t>
педагогтік, ғылыми және өзге де шығармашылық қызметтен басқа, кез</w:t>
      </w:r>
      <w:r>
        <w:br/>
      </w:r>
      <w:r>
        <w:rPr>
          <w:rFonts w:ascii="Times New Roman"/>
          <w:b w:val="false"/>
          <w:i w:val="false"/>
          <w:color w:val="000000"/>
          <w:sz w:val="28"/>
        </w:rPr>
        <w:t>
келген ақылы қызмет түрлерімен айналысу (29); 8 - әскери қызметшінің</w:t>
      </w:r>
      <w:r>
        <w:br/>
      </w:r>
      <w:r>
        <w:rPr>
          <w:rFonts w:ascii="Times New Roman"/>
          <w:b w:val="false"/>
          <w:i w:val="false"/>
          <w:color w:val="000000"/>
          <w:sz w:val="28"/>
        </w:rPr>
        <w:t>
ауыр салдарларға әкеп соқтырған қауіпсіздік шараларын, оның ішінде</w:t>
      </w:r>
      <w:r>
        <w:br/>
      </w:r>
      <w:r>
        <w:rPr>
          <w:rFonts w:ascii="Times New Roman"/>
          <w:b w:val="false"/>
          <w:i w:val="false"/>
          <w:color w:val="000000"/>
          <w:sz w:val="28"/>
        </w:rPr>
        <w:t>
өрт қауіпсіздігін не қызметтік көлікте жүру қауіпсіздігін бұзуы (30);</w:t>
      </w:r>
      <w:r>
        <w:br/>
      </w:r>
      <w:r>
        <w:rPr>
          <w:rFonts w:ascii="Times New Roman"/>
          <w:b w:val="false"/>
          <w:i w:val="false"/>
          <w:color w:val="000000"/>
          <w:sz w:val="28"/>
        </w:rPr>
        <w:t>
9 - әскери қызметшінің қатарынан үш және одан да көп сағат бойы</w:t>
      </w:r>
      <w:r>
        <w:br/>
      </w:r>
      <w:r>
        <w:rPr>
          <w:rFonts w:ascii="Times New Roman"/>
          <w:b w:val="false"/>
          <w:i w:val="false"/>
          <w:color w:val="000000"/>
          <w:sz w:val="28"/>
        </w:rPr>
        <w:t>
дәлелсіз себептермен қызметте болмауы (31); 10 - ақшалай қаражатпен</w:t>
      </w:r>
      <w:r>
        <w:br/>
      </w:r>
      <w:r>
        <w:rPr>
          <w:rFonts w:ascii="Times New Roman"/>
          <w:b w:val="false"/>
          <w:i w:val="false"/>
          <w:color w:val="000000"/>
          <w:sz w:val="28"/>
        </w:rPr>
        <w:t>
немесе әскери мүлікпен тікелей жұмыс істейтін әскери қызметшінің</w:t>
      </w:r>
      <w:r>
        <w:br/>
      </w:r>
      <w:r>
        <w:rPr>
          <w:rFonts w:ascii="Times New Roman"/>
          <w:b w:val="false"/>
          <w:i w:val="false"/>
          <w:color w:val="000000"/>
          <w:sz w:val="28"/>
        </w:rPr>
        <w:t>
кінәратты әрекеттер жасауы, егер бұл әрекеттер командир (бастық)</w:t>
      </w:r>
      <w:r>
        <w:br/>
      </w:r>
      <w:r>
        <w:rPr>
          <w:rFonts w:ascii="Times New Roman"/>
          <w:b w:val="false"/>
          <w:i w:val="false"/>
          <w:color w:val="000000"/>
          <w:sz w:val="28"/>
        </w:rPr>
        <w:t>
тарапынан оған сенімді жоғалту үшін негіз болса (32); 11 -</w:t>
      </w:r>
      <w:r>
        <w:br/>
      </w:r>
      <w:r>
        <w:rPr>
          <w:rFonts w:ascii="Times New Roman"/>
          <w:b w:val="false"/>
          <w:i w:val="false"/>
          <w:color w:val="000000"/>
          <w:sz w:val="28"/>
        </w:rPr>
        <w:t>
мемлекеттік құпияларды құрайтын мәліметтерді, оларды тасығыштарды</w:t>
      </w:r>
      <w:r>
        <w:br/>
      </w:r>
      <w:r>
        <w:rPr>
          <w:rFonts w:ascii="Times New Roman"/>
          <w:b w:val="false"/>
          <w:i w:val="false"/>
          <w:color w:val="000000"/>
          <w:sz w:val="28"/>
        </w:rPr>
        <w:t>
жария етуге немесе жоғалтуға әкеп соқтырған құпиялылық режимін</w:t>
      </w:r>
      <w:r>
        <w:br/>
      </w:r>
      <w:r>
        <w:rPr>
          <w:rFonts w:ascii="Times New Roman"/>
          <w:b w:val="false"/>
          <w:i w:val="false"/>
          <w:color w:val="000000"/>
          <w:sz w:val="28"/>
        </w:rPr>
        <w:t>
қамтамасыз ету жөніндегі белгіленген талаптардың бұзылуы (33); 12 -</w:t>
      </w:r>
      <w:r>
        <w:br/>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және </w:t>
      </w:r>
      <w:r>
        <w:rPr>
          <w:rFonts w:ascii="Times New Roman"/>
          <w:b w:val="false"/>
          <w:i w:val="false"/>
          <w:color w:val="000000"/>
          <w:sz w:val="28"/>
          <w:u w:val="single"/>
        </w:rPr>
        <w:t>сыбайлас жемқорлыққа қарсы</w:t>
      </w:r>
      <w:r>
        <w:br/>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айқындалған жағдайлар (34).</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Республикасының арнаулы мемлекеттік органдары</w:t>
      </w:r>
      <w:r>
        <w:br/>
      </w:r>
      <w:r>
        <w:rPr>
          <w:rFonts w:ascii="Times New Roman"/>
          <w:b w:val="false"/>
          <w:i w:val="false"/>
          <w:color w:val="000000"/>
          <w:sz w:val="28"/>
        </w:rPr>
        <w:t>
</w:t>
      </w:r>
      <w:r>
        <w:rPr>
          <w:rFonts w:ascii="Times New Roman"/>
          <w:b w:val="false"/>
          <w:i w:val="false"/>
          <w:color w:val="000000"/>
          <w:sz w:val="28"/>
          <w:u w:val="single"/>
        </w:rPr>
        <w:t xml:space="preserve">туралы» ҚР Заңының 49-бабы 1 т. </w:t>
      </w:r>
      <w:r>
        <w:rPr>
          <w:rFonts w:ascii="Times New Roman"/>
          <w:b w:val="false"/>
          <w:i w:val="false"/>
          <w:color w:val="000000"/>
          <w:sz w:val="28"/>
        </w:rPr>
        <w:t>13 тт.</w:t>
      </w:r>
      <w:r>
        <w:rPr>
          <w:rFonts w:ascii="Times New Roman"/>
          <w:b w:val="false"/>
          <w:i w:val="false"/>
          <w:color w:val="000000"/>
          <w:sz w:val="28"/>
        </w:rPr>
        <w:t xml:space="preserve"> – қызметкерлерді теріс</w:t>
      </w:r>
      <w:r>
        <w:br/>
      </w:r>
      <w:r>
        <w:rPr>
          <w:rFonts w:ascii="Times New Roman"/>
          <w:b w:val="false"/>
          <w:i w:val="false"/>
          <w:color w:val="000000"/>
          <w:sz w:val="28"/>
        </w:rPr>
        <w:t>
себептер бойынша шығару (35) негіздер болып табылады.</w:t>
      </w:r>
      <w:r>
        <w:br/>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Бұйрық (шешім) № ________________ "___" __________________ 20__ ж.</w:t>
      </w:r>
      <w:r>
        <w:br/>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Жазалау шарасы қолданылды: атқарып отырған лауазымынан босату (1)</w:t>
      </w:r>
      <w:r>
        <w:br/>
      </w: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Жағымсыз себептермен босатылған адам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173"/>
        <w:gridCol w:w="41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w:t>
      </w:r>
      <w:r>
        <w:rPr>
          <w:rFonts w:ascii="Times New Roman"/>
          <w:b w:val="false"/>
          <w:i w:val="false"/>
          <w:color w:val="000000"/>
          <w:sz w:val="28"/>
        </w:rPr>
        <w:t xml:space="preserve"> Туған күні "___" __________________ 19__ ж.</w:t>
      </w:r>
      <w:r>
        <w:br/>
      </w:r>
      <w:r>
        <w:rPr>
          <w:rFonts w:ascii="Times New Roman"/>
          <w:b w:val="false"/>
          <w:i w:val="false"/>
          <w:color w:val="000000"/>
          <w:sz w:val="28"/>
        </w:rPr>
        <w:t>
</w:t>
      </w:r>
      <w:r>
        <w:rPr>
          <w:rFonts w:ascii="Times New Roman"/>
          <w:b/>
          <w:i w:val="false"/>
          <w:color w:val="000000"/>
          <w:sz w:val="28"/>
        </w:rPr>
        <w:t>8.</w:t>
      </w:r>
      <w:r>
        <w:rPr>
          <w:rFonts w:ascii="Times New Roman"/>
          <w:b w:val="false"/>
          <w:i w:val="false"/>
          <w:color w:val="000000"/>
          <w:sz w:val="28"/>
        </w:rPr>
        <w:t xml:space="preserve"> Туған жері_________________________________</w:t>
      </w:r>
      <w:r>
        <w:br/>
      </w:r>
      <w:r>
        <w:rPr>
          <w:rFonts w:ascii="Times New Roman"/>
          <w:b w:val="false"/>
          <w:i w:val="false"/>
          <w:color w:val="000000"/>
          <w:sz w:val="28"/>
        </w:rPr>
        <w:t>
</w:t>
      </w:r>
      <w:r>
        <w:rPr>
          <w:rFonts w:ascii="Times New Roman"/>
          <w:b/>
          <w:i w:val="false"/>
          <w:color w:val="000000"/>
          <w:sz w:val="28"/>
        </w:rPr>
        <w:t>9.</w:t>
      </w:r>
      <w:r>
        <w:rPr>
          <w:rFonts w:ascii="Times New Roman"/>
          <w:b w:val="false"/>
          <w:i w:val="false"/>
          <w:color w:val="000000"/>
          <w:sz w:val="28"/>
        </w:rPr>
        <w:t> </w:t>
      </w:r>
      <w:r>
        <w:rPr>
          <w:rFonts w:ascii="Times New Roman"/>
          <w:b/>
          <w:i w:val="false"/>
          <w:color w:val="000000"/>
          <w:sz w:val="28"/>
        </w:rPr>
        <w:t>Тұрғылықты</w:t>
      </w:r>
      <w:r>
        <w:rPr>
          <w:rFonts w:ascii="Times New Roman"/>
          <w:b w:val="false"/>
          <w:i w:val="false"/>
          <w:color w:val="000000"/>
          <w:sz w:val="28"/>
        </w:rPr>
        <w:t xml:space="preserve"> (тіркелген) </w:t>
      </w:r>
      <w:r>
        <w:rPr>
          <w:rFonts w:ascii="Times New Roman"/>
          <w:b/>
          <w:i w:val="false"/>
          <w:color w:val="000000"/>
          <w:sz w:val="28"/>
        </w:rPr>
        <w:t>мекенжайы</w:t>
      </w:r>
      <w:r>
        <w:rPr>
          <w:rFonts w:ascii="Times New Roman"/>
          <w:b w:val="false"/>
          <w:i w:val="false"/>
          <w:color w:val="000000"/>
          <w:sz w:val="28"/>
        </w:rPr>
        <w:t xml:space="preserve"> _______________________________</w:t>
      </w:r>
      <w:r>
        <w:br/>
      </w:r>
      <w:r>
        <w:rPr>
          <w:rFonts w:ascii="Times New Roman"/>
          <w:b w:val="false"/>
          <w:i w:val="false"/>
          <w:color w:val="000000"/>
          <w:sz w:val="28"/>
        </w:rPr>
        <w:t>
</w:t>
      </w:r>
      <w:r>
        <w:rPr>
          <w:rFonts w:ascii="Times New Roman"/>
          <w:b/>
          <w:i w:val="false"/>
          <w:color w:val="000000"/>
          <w:sz w:val="28"/>
        </w:rPr>
        <w:t>9.1</w:t>
      </w:r>
      <w:r>
        <w:rPr>
          <w:rFonts w:ascii="Times New Roman"/>
          <w:b w:val="false"/>
          <w:i w:val="false"/>
          <w:color w:val="000000"/>
          <w:sz w:val="28"/>
        </w:rPr>
        <w:t xml:space="preserve"> Жеке идентификациялық нөмірі (ЖИН)   |_|_|_|_|_|_|_|_|_|_|_|_|</w:t>
      </w:r>
      <w:r>
        <w:br/>
      </w:r>
      <w:r>
        <w:rPr>
          <w:rFonts w:ascii="Times New Roman"/>
          <w:b w:val="false"/>
          <w:i w:val="false"/>
          <w:color w:val="000000"/>
          <w:sz w:val="28"/>
        </w:rPr>
        <w:t>
</w:t>
      </w:r>
      <w:r>
        <w:rPr>
          <w:rFonts w:ascii="Times New Roman"/>
          <w:b/>
          <w:i w:val="false"/>
          <w:color w:val="000000"/>
          <w:sz w:val="28"/>
        </w:rPr>
        <w:t>9.2</w:t>
      </w:r>
      <w:r>
        <w:rPr>
          <w:rFonts w:ascii="Times New Roman"/>
          <w:b w:val="false"/>
          <w:i w:val="false"/>
          <w:color w:val="000000"/>
          <w:sz w:val="28"/>
        </w:rPr>
        <w:t xml:space="preserve"> Салық төлеушінің тіркеу нөмірі (СТН) |_|_|_|_|_|_|_|_|_|_|_|_|</w:t>
      </w:r>
      <w:r>
        <w:br/>
      </w:r>
      <w:r>
        <w:rPr>
          <w:rFonts w:ascii="Times New Roman"/>
          <w:b w:val="false"/>
          <w:i w:val="false"/>
          <w:color w:val="000000"/>
          <w:sz w:val="28"/>
        </w:rPr>
        <w:t>
</w:t>
      </w:r>
      <w:r>
        <w:rPr>
          <w:rFonts w:ascii="Times New Roman"/>
          <w:b/>
          <w:i w:val="false"/>
          <w:color w:val="000000"/>
          <w:sz w:val="28"/>
        </w:rPr>
        <w:t>10.</w:t>
      </w:r>
      <w:r>
        <w:rPr>
          <w:rFonts w:ascii="Times New Roman"/>
          <w:b w:val="false"/>
          <w:i w:val="false"/>
          <w:color w:val="000000"/>
          <w:sz w:val="28"/>
        </w:rPr>
        <w:t> </w:t>
      </w:r>
      <w:r>
        <w:rPr>
          <w:rFonts w:ascii="Times New Roman"/>
          <w:b/>
          <w:i w:val="false"/>
          <w:color w:val="000000"/>
          <w:sz w:val="28"/>
        </w:rPr>
        <w:t>Жұмыс орны</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xml:space="preserve"> Лауазымы ________________________________________________________</w:t>
      </w:r>
      <w:r>
        <w:br/>
      </w: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xml:space="preserve"> Карточканы толтырған адамның лауазымы, тегі, қолы _______________</w:t>
      </w:r>
      <w:r>
        <w:br/>
      </w:r>
      <w:r>
        <w:rPr>
          <w:rFonts w:ascii="Times New Roman"/>
          <w:b w:val="false"/>
          <w:i w:val="false"/>
          <w:color w:val="000000"/>
          <w:sz w:val="28"/>
        </w:rPr>
        <w:t>
</w:t>
      </w:r>
      <w:r>
        <w:rPr>
          <w:rFonts w:ascii="Times New Roman"/>
          <w:b/>
          <w:i w:val="false"/>
          <w:color w:val="000000"/>
          <w:sz w:val="28"/>
        </w:rPr>
        <w:t>13.</w:t>
      </w:r>
      <w:r>
        <w:rPr>
          <w:rFonts w:ascii="Times New Roman"/>
          <w:b w:val="false"/>
          <w:i w:val="false"/>
          <w:color w:val="000000"/>
          <w:sz w:val="28"/>
        </w:rPr>
        <w:t xml:space="preserve"> Толтырған күні "___" _________________ 20__ ж.</w:t>
      </w:r>
      <w:r>
        <w:br/>
      </w:r>
      <w:r>
        <w:rPr>
          <w:rFonts w:ascii="Times New Roman"/>
          <w:b w:val="false"/>
          <w:i w:val="false"/>
          <w:color w:val="000000"/>
          <w:sz w:val="28"/>
        </w:rPr>
        <w:t>
</w:t>
      </w:r>
      <w:r>
        <w:rPr>
          <w:rFonts w:ascii="Times New Roman"/>
          <w:b/>
          <w:i w:val="false"/>
          <w:color w:val="000000"/>
          <w:sz w:val="28"/>
        </w:rPr>
        <w:t>14.</w:t>
      </w:r>
      <w:r>
        <w:rPr>
          <w:rFonts w:ascii="Times New Roman"/>
          <w:b w:val="false"/>
          <w:i w:val="false"/>
          <w:color w:val="000000"/>
          <w:sz w:val="28"/>
        </w:rPr>
        <w:t xml:space="preserve"> Аймақтық басқармада тіркелген күні "___" _______________ 20 __ ж.</w:t>
      </w:r>
      <w:r>
        <w:br/>
      </w:r>
      <w:r>
        <w:rPr>
          <w:rFonts w:ascii="Times New Roman"/>
          <w:b w:val="false"/>
          <w:i w:val="false"/>
          <w:color w:val="000000"/>
          <w:sz w:val="28"/>
        </w:rPr>
        <w:t>
    Бірыңғай журнал бойынша материал (хаттама) №</w:t>
      </w:r>
      <w:r>
        <w:br/>
      </w:r>
      <w:r>
        <w:rPr>
          <w:rFonts w:ascii="Times New Roman"/>
          <w:b w:val="false"/>
          <w:i w:val="false"/>
          <w:color w:val="000000"/>
          <w:sz w:val="28"/>
        </w:rPr>
        <w:t>
</w:t>
      </w:r>
      <w:r>
        <w:rPr>
          <w:rFonts w:ascii="Times New Roman"/>
          <w:b/>
          <w:i w:val="false"/>
          <w:color w:val="000000"/>
          <w:sz w:val="28"/>
        </w:rPr>
        <w:t>15.</w:t>
      </w:r>
      <w:r>
        <w:rPr>
          <w:rFonts w:ascii="Times New Roman"/>
          <w:b w:val="false"/>
          <w:i w:val="false"/>
          <w:color w:val="000000"/>
          <w:sz w:val="28"/>
        </w:rPr>
        <w:t xml:space="preserve"> Аймақтық басқарма қызметкері ____________________________________</w:t>
      </w:r>
      <w:r>
        <w:br/>
      </w:r>
      <w:r>
        <w:rPr>
          <w:rFonts w:ascii="Times New Roman"/>
          <w:b w:val="false"/>
          <w:i w:val="false"/>
          <w:color w:val="000000"/>
          <w:sz w:val="28"/>
        </w:rPr>
        <w:t>
                                       (лауазымы, тегі, қолы)</w:t>
      </w:r>
      <w:r>
        <w:br/>
      </w: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 xml:space="preserve"> карточка ресми статистикалық құжат болып табылады; оған қол</w:t>
      </w:r>
      <w:r>
        <w:br/>
      </w:r>
      <w:r>
        <w:rPr>
          <w:rFonts w:ascii="Times New Roman"/>
          <w:b w:val="false"/>
          <w:i w:val="false"/>
          <w:color w:val="000000"/>
          <w:sz w:val="28"/>
        </w:rPr>
        <w:t>
қойған тұлғалар көрінеу жалған мәліметтер енгізгені үшін заңмен</w:t>
      </w:r>
      <w:r>
        <w:br/>
      </w:r>
      <w:r>
        <w:rPr>
          <w:rFonts w:ascii="Times New Roman"/>
          <w:b w:val="false"/>
          <w:i w:val="false"/>
          <w:color w:val="000000"/>
          <w:sz w:val="28"/>
        </w:rPr>
        <w:t>
белгіленген тәртіпте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