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452a" w14:textId="abb4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каталогтау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14 қыркүйектегі № 320 Бұйрығы. Қазақстан Республикасының Әділет министрлігінде 2012 жылы 28 қыркүйекте № 7945 тіркелді. Күші жойылды - Қазақстан Республикасы Премьер-Министрінің орынбасары - Қазақстан Республикасының Индустрия және жаңа технологиялар министрінің 2013 жылғы 23 қыркүйектегі № 291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23.09.2013 </w:t>
      </w:r>
      <w:r>
        <w:rPr>
          <w:rFonts w:ascii="Times New Roman"/>
          <w:b w:val="false"/>
          <w:i w:val="false"/>
          <w:color w:val="ff0000"/>
          <w:sz w:val="28"/>
        </w:rPr>
        <w:t>№ 291</w:t>
      </w:r>
      <w:r>
        <w:rPr>
          <w:rFonts w:ascii="Times New Roman"/>
          <w:b w:val="false"/>
          <w:i w:val="false"/>
          <w:color w:val="ff0000"/>
          <w:sz w:val="28"/>
        </w:rPr>
        <w:t> бұйрығымен (алғаш рет ресми жарияланған күнiнен бастап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 Заңының 7-бабының екінші бөлігі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каталогтау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тәртіпте осы бұйрықты Қазақстан Республикасы Әділет министрлігінде мемлекеттік тіркеуді және бұқаралық ақпарат құралдарында ресми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Қ.А. Тулеушинге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Ә. Исекешев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w:t>
      </w:r>
      <w:r>
        <w:br/>
      </w:r>
      <w:r>
        <w:rPr>
          <w:rFonts w:ascii="Times New Roman"/>
          <w:b w:val="false"/>
          <w:i w:val="false"/>
          <w:color w:val="000000"/>
          <w:sz w:val="28"/>
        </w:rPr>
        <w:t>
2012 жылғы 14 қыркүйектегі</w:t>
      </w:r>
      <w:r>
        <w:br/>
      </w:r>
      <w:r>
        <w:rPr>
          <w:rFonts w:ascii="Times New Roman"/>
          <w:b w:val="false"/>
          <w:i w:val="false"/>
          <w:color w:val="000000"/>
          <w:sz w:val="28"/>
        </w:rPr>
        <w:t xml:space="preserve">
№ 320 бұйрығымен     </w:t>
      </w:r>
      <w:r>
        <w:br/>
      </w:r>
      <w:r>
        <w:rPr>
          <w:rFonts w:ascii="Times New Roman"/>
          <w:b w:val="false"/>
          <w:i w:val="false"/>
          <w:color w:val="000000"/>
          <w:sz w:val="28"/>
        </w:rPr>
        <w:t xml:space="preserve">
бекітілді        </w:t>
      </w:r>
    </w:p>
    <w:bookmarkEnd w:id="1"/>
    <w:bookmarkStart w:name="z7" w:id="2"/>
    <w:p>
      <w:pPr>
        <w:spacing w:after="0"/>
        <w:ind w:left="0"/>
        <w:jc w:val="both"/>
      </w:pPr>
      <w:r>
        <w:rPr>
          <w:rFonts w:ascii="Times New Roman"/>
          <w:b w:val="false"/>
          <w:i w:val="false"/>
          <w:color w:val="000000"/>
          <w:sz w:val="28"/>
        </w:rPr>
        <w:t>
нысан</w:t>
      </w:r>
    </w:p>
    <w:bookmarkEnd w:id="2"/>
    <w:bookmarkStart w:name="z8" w:id="3"/>
    <w:p>
      <w:pPr>
        <w:spacing w:after="0"/>
        <w:ind w:left="0"/>
        <w:jc w:val="left"/>
      </w:pPr>
      <w:r>
        <w:rPr>
          <w:rFonts w:ascii="Times New Roman"/>
          <w:b/>
          <w:i w:val="false"/>
          <w:color w:val="000000"/>
        </w:rPr>
        <w:t xml:space="preserve"> 
Өнімнің каталог парағы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863"/>
        <w:gridCol w:w="2637"/>
      </w:tblGrid>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Өндіруші туралы мәліметтер</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мекені, басқалар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Көшесі, үйі, кеңсесі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тіркеу/қайта тіркеу туралы куәліктің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мекенжайы</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мекені, басқалар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Көшесі, үйі, кеңсесі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(облыс кодын қоса)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Факсы (облыс кодын қоса)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Web-сайты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мекенжайы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 туралы мәліметтер</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ЭҚТӨЖ туралы өнім коды (6 символ деңгейінде)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МСЖ коды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суреттері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қысқаша сипатталуы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өндіру кезінде пайдаланылатын технология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нормативтік құжаттың белгіленуі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жөніндегі нормативтік құжаттың қолданылу мерзімі (егер өнім ТШ немесе ҰСТ бойынша өндірілетін болса)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 түпнұсқасын ұстаушының атауы (егер өнім ҰСТ бойынша өндірілетін болса)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 түпнұсқасын ұстаушының мекенжайы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 түпнұсқасын ұстаушының телефоны/факсы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сертификаттау туралы мәліметтер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шығаруды бастаған күні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Өнімнің каталог бетін тіркеу туралы мәліметтер</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Толтырды (ұйымның атауы, Т.А.Ә., күні, телефоны)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Тіркеді (ұйымның атауы, Т.А.Ә., күні, телефоны)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Ескерпелер:</w:t>
      </w:r>
      <w:r>
        <w:br/>
      </w:r>
      <w:r>
        <w:rPr>
          <w:rFonts w:ascii="Times New Roman"/>
          <w:b w:val="false"/>
          <w:i w:val="false"/>
          <w:color w:val="000000"/>
          <w:sz w:val="28"/>
        </w:rPr>
        <w:t>
</w:t>
      </w:r>
      <w:r>
        <w:rPr>
          <w:rFonts w:ascii="Times New Roman"/>
          <w:b w:val="false"/>
          <w:i w:val="false"/>
          <w:color w:val="000000"/>
          <w:sz w:val="28"/>
        </w:rPr>
        <w:t>
      1. Өнімнің каталог парағы уәкілетті органның www.memst.kz сайтында орналасқан өнімді каталогтаудың ақпараттық жүйесінде толтырылады.</w:t>
      </w:r>
      <w:r>
        <w:br/>
      </w:r>
      <w:r>
        <w:rPr>
          <w:rFonts w:ascii="Times New Roman"/>
          <w:b w:val="false"/>
          <w:i w:val="false"/>
          <w:color w:val="000000"/>
          <w:sz w:val="28"/>
        </w:rPr>
        <w:t>
</w:t>
      </w:r>
      <w:r>
        <w:rPr>
          <w:rFonts w:ascii="Times New Roman"/>
          <w:b w:val="false"/>
          <w:i w:val="false"/>
          <w:color w:val="000000"/>
          <w:sz w:val="28"/>
        </w:rPr>
        <w:t>
      2. Өнімнің каталог парағы бір нормативтік құжат бойынша шығарылатын бір немесе бірнеше нақты бұйымдар толтырылады. Әр түрлі нормативтік құжат бойынша өндірілетін бірнеше өнім түрлеріне бір каталог парағы толтыруға рұқсат етілмейді.</w:t>
      </w:r>
      <w:r>
        <w:br/>
      </w:r>
      <w:r>
        <w:rPr>
          <w:rFonts w:ascii="Times New Roman"/>
          <w:b w:val="false"/>
          <w:i w:val="false"/>
          <w:color w:val="000000"/>
          <w:sz w:val="28"/>
        </w:rPr>
        <w:t>
</w:t>
      </w:r>
      <w:r>
        <w:rPr>
          <w:rFonts w:ascii="Times New Roman"/>
          <w:b w:val="false"/>
          <w:i w:val="false"/>
          <w:color w:val="000000"/>
          <w:sz w:val="28"/>
        </w:rPr>
        <w:t>
      3. Шығарылатын өнім бойынша кез келген ақпарат болмаған жағдайда, өнімнің каталог парағы тиісті орнына «сызықша» белгісі қойылады.</w:t>
      </w:r>
      <w:r>
        <w:br/>
      </w:r>
      <w:r>
        <w:rPr>
          <w:rFonts w:ascii="Times New Roman"/>
          <w:b w:val="false"/>
          <w:i w:val="false"/>
          <w:color w:val="000000"/>
          <w:sz w:val="28"/>
        </w:rPr>
        <w:t>
</w:t>
      </w:r>
      <w:r>
        <w:rPr>
          <w:rFonts w:ascii="Times New Roman"/>
          <w:b w:val="false"/>
          <w:i w:val="false"/>
          <w:color w:val="000000"/>
          <w:sz w:val="28"/>
        </w:rPr>
        <w:t>
      4. «Өндіруші туралы мәліметтер»:</w:t>
      </w:r>
      <w:r>
        <w:br/>
      </w:r>
      <w:r>
        <w:rPr>
          <w:rFonts w:ascii="Times New Roman"/>
          <w:b w:val="false"/>
          <w:i w:val="false"/>
          <w:color w:val="000000"/>
          <w:sz w:val="28"/>
        </w:rPr>
        <w:t>
</w:t>
      </w:r>
      <w:r>
        <w:rPr>
          <w:rFonts w:ascii="Times New Roman"/>
          <w:b w:val="false"/>
          <w:i w:val="false"/>
          <w:color w:val="000000"/>
          <w:sz w:val="28"/>
        </w:rPr>
        <w:t>
      1 реттік нөмір көрсетілген қатарда құрылтайшылық құжаттарға сәйкес өндірушінің атауы көрсетіледі. Егер заңды тұлғаның құрылтайшылық құжаттарында қарастырылған жағдайда, өндірушінің атауы қысқартылған түрде көрсетілуге рұқсат етіледі.</w:t>
      </w:r>
      <w:r>
        <w:br/>
      </w:r>
      <w:r>
        <w:rPr>
          <w:rFonts w:ascii="Times New Roman"/>
          <w:b w:val="false"/>
          <w:i w:val="false"/>
          <w:color w:val="000000"/>
          <w:sz w:val="28"/>
        </w:rPr>
        <w:t>
</w:t>
      </w:r>
      <w:r>
        <w:rPr>
          <w:rFonts w:ascii="Times New Roman"/>
          <w:b w:val="false"/>
          <w:i w:val="false"/>
          <w:color w:val="000000"/>
          <w:sz w:val="28"/>
        </w:rPr>
        <w:t>
      «Зауыт», «фабрика» деген сөздер қысқартылмай толық жазылады.</w:t>
      </w:r>
      <w:r>
        <w:br/>
      </w:r>
      <w:r>
        <w:rPr>
          <w:rFonts w:ascii="Times New Roman"/>
          <w:b w:val="false"/>
          <w:i w:val="false"/>
          <w:color w:val="000000"/>
          <w:sz w:val="28"/>
        </w:rPr>
        <w:t>
</w:t>
      </w:r>
      <w:r>
        <w:rPr>
          <w:rFonts w:ascii="Times New Roman"/>
          <w:b w:val="false"/>
          <w:i w:val="false"/>
          <w:color w:val="000000"/>
          <w:sz w:val="28"/>
        </w:rPr>
        <w:t>
      Атаудың орнына қысқартылған сөздер келтіруге рұқсат етілмейді, мысалы, ПТЗ, АЗТМ. Қажет болған жағдайда, осындай шартта белгілер толық атаудан кейін жақшаның ішінде көрсетіледі.</w:t>
      </w:r>
      <w:r>
        <w:br/>
      </w:r>
      <w:r>
        <w:rPr>
          <w:rFonts w:ascii="Times New Roman"/>
          <w:b w:val="false"/>
          <w:i w:val="false"/>
          <w:color w:val="000000"/>
          <w:sz w:val="28"/>
        </w:rPr>
        <w:t>
</w:t>
      </w:r>
      <w:r>
        <w:rPr>
          <w:rFonts w:ascii="Times New Roman"/>
          <w:b w:val="false"/>
          <w:i w:val="false"/>
          <w:color w:val="000000"/>
          <w:sz w:val="28"/>
        </w:rPr>
        <w:t>
      Жеке тұлғалар үшін олардың тегі, аты, әкесінің аты толық көрсетіледі.</w:t>
      </w:r>
      <w:r>
        <w:br/>
      </w:r>
      <w:r>
        <w:rPr>
          <w:rFonts w:ascii="Times New Roman"/>
          <w:b w:val="false"/>
          <w:i w:val="false"/>
          <w:color w:val="000000"/>
          <w:sz w:val="28"/>
        </w:rPr>
        <w:t>
</w:t>
      </w:r>
      <w:r>
        <w:rPr>
          <w:rFonts w:ascii="Times New Roman"/>
          <w:b w:val="false"/>
          <w:i w:val="false"/>
          <w:color w:val="000000"/>
          <w:sz w:val="28"/>
        </w:rPr>
        <w:t>
      2 реттік нөмір көрсетілген қатарда өндіруші – кәсіпорынның бірінші басшысының тегі, аты, әкесінің аты толық көрсетіледі.</w:t>
      </w:r>
      <w:r>
        <w:br/>
      </w:r>
      <w:r>
        <w:rPr>
          <w:rFonts w:ascii="Times New Roman"/>
          <w:b w:val="false"/>
          <w:i w:val="false"/>
          <w:color w:val="000000"/>
          <w:sz w:val="28"/>
        </w:rPr>
        <w:t>
</w:t>
      </w:r>
      <w:r>
        <w:rPr>
          <w:rFonts w:ascii="Times New Roman"/>
          <w:b w:val="false"/>
          <w:i w:val="false"/>
          <w:color w:val="000000"/>
          <w:sz w:val="28"/>
        </w:rPr>
        <w:t>
      3 реттік нөмір көрсетілген қатарда өндіруші – кәсіпорынның бірінші басшысының лауазымы көрсетіледі.</w:t>
      </w:r>
      <w:r>
        <w:br/>
      </w:r>
      <w:r>
        <w:rPr>
          <w:rFonts w:ascii="Times New Roman"/>
          <w:b w:val="false"/>
          <w:i w:val="false"/>
          <w:color w:val="000000"/>
          <w:sz w:val="28"/>
        </w:rPr>
        <w:t>
</w:t>
      </w:r>
      <w:r>
        <w:rPr>
          <w:rFonts w:ascii="Times New Roman"/>
          <w:b w:val="false"/>
          <w:i w:val="false"/>
          <w:color w:val="000000"/>
          <w:sz w:val="28"/>
        </w:rPr>
        <w:t>
      4, 5, 6, 7, 8 реттік нөмірлер көрсетілген қатарда 1 реттік нөмір көрсетілген өндірушінің атауы, заңды мекенжайы көрсетіледі.</w:t>
      </w:r>
      <w:r>
        <w:br/>
      </w:r>
      <w:r>
        <w:rPr>
          <w:rFonts w:ascii="Times New Roman"/>
          <w:b w:val="false"/>
          <w:i w:val="false"/>
          <w:color w:val="000000"/>
          <w:sz w:val="28"/>
        </w:rPr>
        <w:t>
</w:t>
      </w:r>
      <w:r>
        <w:rPr>
          <w:rFonts w:ascii="Times New Roman"/>
          <w:b w:val="false"/>
          <w:i w:val="false"/>
          <w:color w:val="000000"/>
          <w:sz w:val="28"/>
        </w:rPr>
        <w:t>
      9 реттік нөмір көрсетілген қатарда Қазақстан Республикасының Әділет министрлігінде тіркелген өндірушінің мемлекеттік тіркеу/қайта тіркеу туралы куәліктің нөмірі көрсетіледі.</w:t>
      </w:r>
      <w:r>
        <w:br/>
      </w:r>
      <w:r>
        <w:rPr>
          <w:rFonts w:ascii="Times New Roman"/>
          <w:b w:val="false"/>
          <w:i w:val="false"/>
          <w:color w:val="000000"/>
          <w:sz w:val="28"/>
        </w:rPr>
        <w:t>
</w:t>
      </w:r>
      <w:r>
        <w:rPr>
          <w:rFonts w:ascii="Times New Roman"/>
          <w:b w:val="false"/>
          <w:i w:val="false"/>
          <w:color w:val="000000"/>
          <w:sz w:val="28"/>
        </w:rPr>
        <w:t>
      10 реттік нөмір көрсетілген қатарда өндірушінің – бизнес - идентификациялық нөмірі көрсетіледі. Егер ол болмаған жағдайда салық төлеушінің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11, 12, 13, 14, 15 реттік нөмірлер көрсетілген қатарда 1 реттік нөмір көрсетілген өндірушінің атауы, заңды мекенжайы көрсетіледі.</w:t>
      </w:r>
      <w:r>
        <w:br/>
      </w:r>
      <w:r>
        <w:rPr>
          <w:rFonts w:ascii="Times New Roman"/>
          <w:b w:val="false"/>
          <w:i w:val="false"/>
          <w:color w:val="000000"/>
          <w:sz w:val="28"/>
        </w:rPr>
        <w:t>
</w:t>
      </w:r>
      <w:r>
        <w:rPr>
          <w:rFonts w:ascii="Times New Roman"/>
          <w:b w:val="false"/>
          <w:i w:val="false"/>
          <w:color w:val="000000"/>
          <w:sz w:val="28"/>
        </w:rPr>
        <w:t>
      16 реттік нөмір көрсетілген қатарда алдыңғы жақшаның ішінде қала (аудан) коды көрсетілген өндірушінің телефон нөмірі көрсетіледі.</w:t>
      </w:r>
      <w:r>
        <w:br/>
      </w:r>
      <w:r>
        <w:rPr>
          <w:rFonts w:ascii="Times New Roman"/>
          <w:b w:val="false"/>
          <w:i w:val="false"/>
          <w:color w:val="000000"/>
          <w:sz w:val="28"/>
        </w:rPr>
        <w:t>
</w:t>
      </w:r>
      <w:r>
        <w:rPr>
          <w:rFonts w:ascii="Times New Roman"/>
          <w:b w:val="false"/>
          <w:i w:val="false"/>
          <w:color w:val="000000"/>
          <w:sz w:val="28"/>
        </w:rPr>
        <w:t>
      17, 18, 19 реттік нөмірлер көрсетілген қатарда өндірушіде бар байланыс құралдарының кодтары болады.</w:t>
      </w:r>
      <w:r>
        <w:br/>
      </w:r>
      <w:r>
        <w:rPr>
          <w:rFonts w:ascii="Times New Roman"/>
          <w:b w:val="false"/>
          <w:i w:val="false"/>
          <w:color w:val="000000"/>
          <w:sz w:val="28"/>
        </w:rPr>
        <w:t>
</w:t>
      </w:r>
      <w:r>
        <w:rPr>
          <w:rFonts w:ascii="Times New Roman"/>
          <w:b w:val="false"/>
          <w:i w:val="false"/>
          <w:color w:val="000000"/>
          <w:sz w:val="28"/>
        </w:rPr>
        <w:t>
      5-бөлім. «Өнім туралы мәліметтер»</w:t>
      </w:r>
      <w:r>
        <w:br/>
      </w:r>
      <w:r>
        <w:rPr>
          <w:rFonts w:ascii="Times New Roman"/>
          <w:b w:val="false"/>
          <w:i w:val="false"/>
          <w:color w:val="000000"/>
          <w:sz w:val="28"/>
        </w:rPr>
        <w:t>
</w:t>
      </w:r>
      <w:r>
        <w:rPr>
          <w:rFonts w:ascii="Times New Roman"/>
          <w:b w:val="false"/>
          <w:i w:val="false"/>
          <w:color w:val="000000"/>
          <w:sz w:val="28"/>
        </w:rPr>
        <w:t>
      20 реттік нөмір көрсетілген қатарда ҚР МЖ 04 – 2008 «Экономикалық қызмет түрлері бойынша өнім жіктеуіші» бойынша өнімнің алты таңбалы цифрлық коды көрсетіледі. Егер өнімнің каталог парағы толтырылған өнім көрсетілген жіктеушінің бір кластың ішінде бірнеше жіктеуіштеріне жататын болса, онда жоғарыда тұрған жалпы топтама коды көрсетіледі.</w:t>
      </w:r>
      <w:r>
        <w:br/>
      </w:r>
      <w:r>
        <w:rPr>
          <w:rFonts w:ascii="Times New Roman"/>
          <w:b w:val="false"/>
          <w:i w:val="false"/>
          <w:color w:val="000000"/>
          <w:sz w:val="28"/>
        </w:rPr>
        <w:t>
</w:t>
      </w:r>
      <w:r>
        <w:rPr>
          <w:rFonts w:ascii="Times New Roman"/>
          <w:b w:val="false"/>
          <w:i w:val="false"/>
          <w:color w:val="000000"/>
          <w:sz w:val="28"/>
        </w:rPr>
        <w:t>
      ЭҚТӨЖ бірнеше коды өнімнің каталог парағында көрсетуге рұқсат етілмейді.</w:t>
      </w:r>
      <w:r>
        <w:br/>
      </w:r>
      <w:r>
        <w:rPr>
          <w:rFonts w:ascii="Times New Roman"/>
          <w:b w:val="false"/>
          <w:i w:val="false"/>
          <w:color w:val="000000"/>
          <w:sz w:val="28"/>
        </w:rPr>
        <w:t>
</w:t>
      </w:r>
      <w:r>
        <w:rPr>
          <w:rFonts w:ascii="Times New Roman"/>
          <w:b w:val="false"/>
          <w:i w:val="false"/>
          <w:color w:val="000000"/>
          <w:sz w:val="28"/>
        </w:rPr>
        <w:t>
      21 реттік нөмір көрсетілген қатарда МЖ (ИСО/ИНФКО МСЖ) 001-96 (стандарттардың мемлекетаралық жіктеуіші) бойынша өнімнің кодтық белгілеуі көрсетіледі.</w:t>
      </w:r>
      <w:r>
        <w:br/>
      </w:r>
      <w:r>
        <w:rPr>
          <w:rFonts w:ascii="Times New Roman"/>
          <w:b w:val="false"/>
          <w:i w:val="false"/>
          <w:color w:val="000000"/>
          <w:sz w:val="28"/>
        </w:rPr>
        <w:t>
</w:t>
      </w:r>
      <w:r>
        <w:rPr>
          <w:rFonts w:ascii="Times New Roman"/>
          <w:b w:val="false"/>
          <w:i w:val="false"/>
          <w:color w:val="000000"/>
          <w:sz w:val="28"/>
        </w:rPr>
        <w:t>
      22 реттік нөмір көрсетілген қатарда нормативтік құжат бойынша нақты өнімнің атауы және шартты белгісі көрсетіледі, осының негізінде өнімнің каталог парағы толтырылады.</w:t>
      </w:r>
      <w:r>
        <w:br/>
      </w:r>
      <w:r>
        <w:rPr>
          <w:rFonts w:ascii="Times New Roman"/>
          <w:b w:val="false"/>
          <w:i w:val="false"/>
          <w:color w:val="000000"/>
          <w:sz w:val="28"/>
        </w:rPr>
        <w:t>
</w:t>
      </w:r>
      <w:r>
        <w:rPr>
          <w:rFonts w:ascii="Times New Roman"/>
          <w:b w:val="false"/>
          <w:i w:val="false"/>
          <w:color w:val="000000"/>
          <w:sz w:val="28"/>
        </w:rPr>
        <w:t>
      Егер нормативтік құжат бір және сол жіктеуіш топтарына жататын өнімнің бірнеше нақты түрлеріне қойылатын талаптарды белгілейтін жағдайда және ЭҚТӨЖ бойынша бір коды болса және сапа көрсеткіштері бірдей болса, онда өнімнің атауы мен белгіленуі (бар болса) үтір арқылы белгіленеді.</w:t>
      </w:r>
      <w:r>
        <w:br/>
      </w:r>
      <w:r>
        <w:rPr>
          <w:rFonts w:ascii="Times New Roman"/>
          <w:b w:val="false"/>
          <w:i w:val="false"/>
          <w:color w:val="000000"/>
          <w:sz w:val="28"/>
        </w:rPr>
        <w:t>
</w:t>
      </w:r>
      <w:r>
        <w:rPr>
          <w:rFonts w:ascii="Times New Roman"/>
          <w:b w:val="false"/>
          <w:i w:val="false"/>
          <w:color w:val="000000"/>
          <w:sz w:val="28"/>
        </w:rPr>
        <w:t>
      Өнімнің ұзын атауы олардан қосымша ақпараттарды алып, қысқартып жазуға ұсынылады.</w:t>
      </w:r>
      <w:r>
        <w:br/>
      </w:r>
      <w:r>
        <w:rPr>
          <w:rFonts w:ascii="Times New Roman"/>
          <w:b w:val="false"/>
          <w:i w:val="false"/>
          <w:color w:val="000000"/>
          <w:sz w:val="28"/>
        </w:rPr>
        <w:t>
</w:t>
      </w:r>
      <w:r>
        <w:rPr>
          <w:rFonts w:ascii="Times New Roman"/>
          <w:b w:val="false"/>
          <w:i w:val="false"/>
          <w:color w:val="000000"/>
          <w:sz w:val="28"/>
        </w:rPr>
        <w:t>
      Өнім атауында жеке сөздерді қысқартып жазуға, сондай-ақ қазақ, орыс және латын әріптерінен басқа, ұлттық алфавиттер символдарын (әріптерін)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23 реттік нөмір көрсетілген қатарда шығарылатын өнімнің суреті көрсетіледі.</w:t>
      </w:r>
      <w:r>
        <w:br/>
      </w:r>
      <w:r>
        <w:rPr>
          <w:rFonts w:ascii="Times New Roman"/>
          <w:b w:val="false"/>
          <w:i w:val="false"/>
          <w:color w:val="000000"/>
          <w:sz w:val="28"/>
        </w:rPr>
        <w:t>
</w:t>
      </w:r>
      <w:r>
        <w:rPr>
          <w:rFonts w:ascii="Times New Roman"/>
          <w:b w:val="false"/>
          <w:i w:val="false"/>
          <w:color w:val="000000"/>
          <w:sz w:val="28"/>
        </w:rPr>
        <w:t>
      24 реттік нөмір көрсетілген қатарда өнімнің тағайындалуы туралы мәліметтер және тұтынушылар үшін айтарлықтай қызығушылық білдіретін оның негізгі сипаттамалары көрсетіледі.</w:t>
      </w:r>
      <w:r>
        <w:br/>
      </w:r>
      <w:r>
        <w:rPr>
          <w:rFonts w:ascii="Times New Roman"/>
          <w:b w:val="false"/>
          <w:i w:val="false"/>
          <w:color w:val="000000"/>
          <w:sz w:val="28"/>
        </w:rPr>
        <w:t>
</w:t>
      </w:r>
      <w:r>
        <w:rPr>
          <w:rFonts w:ascii="Times New Roman"/>
          <w:b w:val="false"/>
          <w:i w:val="false"/>
          <w:color w:val="000000"/>
          <w:sz w:val="28"/>
        </w:rPr>
        <w:t>
      25 реттік нөмір көрсетілген қатарда өнімді өндіретін технологияның атауы көрсетіледі.</w:t>
      </w:r>
      <w:r>
        <w:br/>
      </w:r>
      <w:r>
        <w:rPr>
          <w:rFonts w:ascii="Times New Roman"/>
          <w:b w:val="false"/>
          <w:i w:val="false"/>
          <w:color w:val="000000"/>
          <w:sz w:val="28"/>
        </w:rPr>
        <w:t>
</w:t>
      </w:r>
      <w:r>
        <w:rPr>
          <w:rFonts w:ascii="Times New Roman"/>
          <w:b w:val="false"/>
          <w:i w:val="false"/>
          <w:color w:val="000000"/>
          <w:sz w:val="28"/>
        </w:rPr>
        <w:t>
      26 реттік нөмір көрсетілген қатарда Қазақстан Республикасы аумағында қолданылатын нормативтік құжаттың шартты белгілері көрсетіледі.</w:t>
      </w:r>
      <w:r>
        <w:br/>
      </w:r>
      <w:r>
        <w:rPr>
          <w:rFonts w:ascii="Times New Roman"/>
          <w:b w:val="false"/>
          <w:i w:val="false"/>
          <w:color w:val="000000"/>
          <w:sz w:val="28"/>
        </w:rPr>
        <w:t>
</w:t>
      </w:r>
      <w:r>
        <w:rPr>
          <w:rFonts w:ascii="Times New Roman"/>
          <w:b w:val="false"/>
          <w:i w:val="false"/>
          <w:color w:val="000000"/>
          <w:sz w:val="28"/>
        </w:rPr>
        <w:t>
      27 реттік нөмір көрсетілген қатарда нормативтік құжаттың қолданысқа енгізілу мен қолданылу мерзімінің аяқталуы ай күніне екі цифр, айға екі цифр, жылға төрт цифр көрсетіледі.</w:t>
      </w:r>
      <w:r>
        <w:br/>
      </w:r>
      <w:r>
        <w:rPr>
          <w:rFonts w:ascii="Times New Roman"/>
          <w:b w:val="false"/>
          <w:i w:val="false"/>
          <w:color w:val="000000"/>
          <w:sz w:val="28"/>
        </w:rPr>
        <w:t>
</w:t>
      </w:r>
      <w:r>
        <w:rPr>
          <w:rFonts w:ascii="Times New Roman"/>
          <w:b w:val="false"/>
          <w:i w:val="false"/>
          <w:color w:val="000000"/>
          <w:sz w:val="28"/>
        </w:rPr>
        <w:t>
      Егер өнімнің каталог парағы қолданысқа енгізілу күні болмайтын құжат негізінде толтыратын болса, онда осы қатарда, 20 – реттік нөмір осы құжаттың бекітілген күні көрсетіледі.</w:t>
      </w:r>
      <w:r>
        <w:br/>
      </w:r>
      <w:r>
        <w:rPr>
          <w:rFonts w:ascii="Times New Roman"/>
          <w:b w:val="false"/>
          <w:i w:val="false"/>
          <w:color w:val="000000"/>
          <w:sz w:val="28"/>
        </w:rPr>
        <w:t>
</w:t>
      </w:r>
      <w:r>
        <w:rPr>
          <w:rFonts w:ascii="Times New Roman"/>
          <w:b w:val="false"/>
          <w:i w:val="false"/>
          <w:color w:val="000000"/>
          <w:sz w:val="28"/>
        </w:rPr>
        <w:t>
      28 реттік нөмір көрсетілген қатарда кәсіпорынның (ұйымның) - ҰСТ түпнұсқасын ұстаушының қысқартылған атауы көрсетіледі.</w:t>
      </w:r>
      <w:r>
        <w:br/>
      </w:r>
      <w:r>
        <w:rPr>
          <w:rFonts w:ascii="Times New Roman"/>
          <w:b w:val="false"/>
          <w:i w:val="false"/>
          <w:color w:val="000000"/>
          <w:sz w:val="28"/>
        </w:rPr>
        <w:t>
</w:t>
      </w:r>
      <w:r>
        <w:rPr>
          <w:rFonts w:ascii="Times New Roman"/>
          <w:b w:val="false"/>
          <w:i w:val="false"/>
          <w:color w:val="000000"/>
          <w:sz w:val="28"/>
        </w:rPr>
        <w:t>
      29 және 30 реттік нөмірлер көрсетілген қатарда кәсіпорынның (ұйымның) - ҰСТ түпнұсқасын ұстаушының заңды мекенжайы және алдыңғы жақшаның ішінде қала (аудан) коды көрсетілген кәсіпорынның телефоны/факсы нөмірі көрсетіледі.</w:t>
      </w:r>
      <w:r>
        <w:br/>
      </w:r>
      <w:r>
        <w:rPr>
          <w:rFonts w:ascii="Times New Roman"/>
          <w:b w:val="false"/>
          <w:i w:val="false"/>
          <w:color w:val="000000"/>
          <w:sz w:val="28"/>
        </w:rPr>
        <w:t>
</w:t>
      </w:r>
      <w:r>
        <w:rPr>
          <w:rFonts w:ascii="Times New Roman"/>
          <w:b w:val="false"/>
          <w:i w:val="false"/>
          <w:color w:val="000000"/>
          <w:sz w:val="28"/>
        </w:rPr>
        <w:t>
      31 реттік нөмір көрсетілген қатарда өнім міндетті сертификаттауға жататын немесе жатпайтын жағдайда, «Жатады» немесе «Жатпайды» деген жазба көрсетіледі.</w:t>
      </w:r>
      <w:r>
        <w:br/>
      </w:r>
      <w:r>
        <w:rPr>
          <w:rFonts w:ascii="Times New Roman"/>
          <w:b w:val="false"/>
          <w:i w:val="false"/>
          <w:color w:val="000000"/>
          <w:sz w:val="28"/>
        </w:rPr>
        <w:t>
</w:t>
      </w:r>
      <w:r>
        <w:rPr>
          <w:rFonts w:ascii="Times New Roman"/>
          <w:b w:val="false"/>
          <w:i w:val="false"/>
          <w:color w:val="000000"/>
          <w:sz w:val="28"/>
        </w:rPr>
        <w:t>
      32 реттік нөмір көрсетілген қатарда өнімді шығара бастаған ай күніне екі цифр, айға екі цифр, жылға төрт цифр көрсетіледі.</w:t>
      </w:r>
      <w:r>
        <w:br/>
      </w:r>
      <w:r>
        <w:rPr>
          <w:rFonts w:ascii="Times New Roman"/>
          <w:b w:val="false"/>
          <w:i w:val="false"/>
          <w:color w:val="000000"/>
          <w:sz w:val="28"/>
        </w:rPr>
        <w:t>
</w:t>
      </w:r>
      <w:r>
        <w:rPr>
          <w:rFonts w:ascii="Times New Roman"/>
          <w:b w:val="false"/>
          <w:i w:val="false"/>
          <w:color w:val="000000"/>
          <w:sz w:val="28"/>
        </w:rPr>
        <w:t>
      Өнімді шығару басында жоспарланған күнді көрсетуге рұқсат етіледі.</w:t>
      </w:r>
      <w:r>
        <w:br/>
      </w:r>
      <w:r>
        <w:rPr>
          <w:rFonts w:ascii="Times New Roman"/>
          <w:b w:val="false"/>
          <w:i w:val="false"/>
          <w:color w:val="000000"/>
          <w:sz w:val="28"/>
        </w:rPr>
        <w:t>
</w:t>
      </w:r>
      <w:r>
        <w:rPr>
          <w:rFonts w:ascii="Times New Roman"/>
          <w:b w:val="false"/>
          <w:i w:val="false"/>
          <w:color w:val="000000"/>
          <w:sz w:val="28"/>
        </w:rPr>
        <w:t>
      6-бөлім. «Өнімнің каталог парағын тіркеу туралы мәліметтер»</w:t>
      </w:r>
      <w:r>
        <w:br/>
      </w:r>
      <w:r>
        <w:rPr>
          <w:rFonts w:ascii="Times New Roman"/>
          <w:b w:val="false"/>
          <w:i w:val="false"/>
          <w:color w:val="000000"/>
          <w:sz w:val="28"/>
        </w:rPr>
        <w:t>
</w:t>
      </w:r>
      <w:r>
        <w:rPr>
          <w:rFonts w:ascii="Times New Roman"/>
          <w:b w:val="false"/>
          <w:i w:val="false"/>
          <w:color w:val="000000"/>
          <w:sz w:val="28"/>
        </w:rPr>
        <w:t>
      33 реттік нөмір көрсетілген қатарда өнімнің каталог парағын ұсынған уәкілетті тұлғаның тегі, өндірушінің атауы (қажет болған жағдайда қысқарту) толтырған күні және қала коды көрсетілген телефоны көрсетіледі.</w:t>
      </w:r>
      <w:r>
        <w:br/>
      </w:r>
      <w:r>
        <w:rPr>
          <w:rFonts w:ascii="Times New Roman"/>
          <w:b w:val="false"/>
          <w:i w:val="false"/>
          <w:color w:val="000000"/>
          <w:sz w:val="28"/>
        </w:rPr>
        <w:t>
</w:t>
      </w:r>
      <w:r>
        <w:rPr>
          <w:rFonts w:ascii="Times New Roman"/>
          <w:b w:val="false"/>
          <w:i w:val="false"/>
          <w:color w:val="000000"/>
          <w:sz w:val="28"/>
        </w:rPr>
        <w:t>
      34 реттік нөмір көрсетілген қатарда өнімді каталогтаудың ақпараттық жүйесінде өнімнің каталог парағын тіркеуді жүзеге асыратын маманның тегі, қолы, тіркеген күні және қала коды көрсетілген телефоны көрсетіледі.</w:t>
      </w:r>
    </w:p>
    <w:bookmarkEnd w:id="4"/>
    <w:bookmarkStart w:name="z48" w:id="5"/>
    <w:p>
      <w:pPr>
        <w:spacing w:after="0"/>
        <w:ind w:left="0"/>
        <w:jc w:val="both"/>
      </w:pPr>
      <w:r>
        <w:rPr>
          <w:rFonts w:ascii="Times New Roman"/>
          <w:b w:val="false"/>
          <w:i w:val="false"/>
          <w:color w:val="000000"/>
          <w:sz w:val="28"/>
        </w:rPr>
        <w:t>
</w:t>
      </w:r>
      <w:r>
        <w:rPr>
          <w:rFonts w:ascii="Times New Roman"/>
          <w:b/>
          <w:i w:val="false"/>
          <w:color w:val="000000"/>
          <w:sz w:val="28"/>
        </w:rPr>
        <w:t>Қысқартылған сөздерді толық көрсету:</w:t>
      </w:r>
      <w:r>
        <w:br/>
      </w:r>
      <w:r>
        <w:rPr>
          <w:rFonts w:ascii="Times New Roman"/>
          <w:b w:val="false"/>
          <w:i w:val="false"/>
          <w:color w:val="000000"/>
          <w:sz w:val="28"/>
        </w:rPr>
        <w:t>
БИН – бизнес - идентификациялық нөмірі</w:t>
      </w:r>
      <w:r>
        <w:br/>
      </w:r>
      <w:r>
        <w:rPr>
          <w:rFonts w:ascii="Times New Roman"/>
          <w:b w:val="false"/>
          <w:i w:val="false"/>
          <w:color w:val="000000"/>
          <w:sz w:val="28"/>
        </w:rPr>
        <w:t>
СТН – салық төлеушінің тіркеу нөмірі</w:t>
      </w:r>
      <w:r>
        <w:br/>
      </w:r>
      <w:r>
        <w:rPr>
          <w:rFonts w:ascii="Times New Roman"/>
          <w:b w:val="false"/>
          <w:i w:val="false"/>
          <w:color w:val="000000"/>
          <w:sz w:val="28"/>
        </w:rPr>
        <w:t>
ЭҚТӨЖ – Экономикалық қызмет түрлері бойынша өнімді жіктеу</w:t>
      </w:r>
      <w:r>
        <w:br/>
      </w:r>
      <w:r>
        <w:rPr>
          <w:rFonts w:ascii="Times New Roman"/>
          <w:b w:val="false"/>
          <w:i w:val="false"/>
          <w:color w:val="000000"/>
          <w:sz w:val="28"/>
        </w:rPr>
        <w:t>
СМЖ – Стандарттардың мемлекетаралық жіктегіші</w:t>
      </w:r>
      <w:r>
        <w:br/>
      </w:r>
      <w:r>
        <w:rPr>
          <w:rFonts w:ascii="Times New Roman"/>
          <w:b w:val="false"/>
          <w:i w:val="false"/>
          <w:color w:val="000000"/>
          <w:sz w:val="28"/>
        </w:rPr>
        <w:t>
ҚР СТ – Қазақстан Республикасының ұлттық стандарты</w:t>
      </w:r>
      <w:r>
        <w:br/>
      </w:r>
      <w:r>
        <w:rPr>
          <w:rFonts w:ascii="Times New Roman"/>
          <w:b w:val="false"/>
          <w:i w:val="false"/>
          <w:color w:val="000000"/>
          <w:sz w:val="28"/>
        </w:rPr>
        <w:t>
ГОСТ – мемлекетаралық стандарт</w:t>
      </w:r>
      <w:r>
        <w:br/>
      </w:r>
      <w:r>
        <w:rPr>
          <w:rFonts w:ascii="Times New Roman"/>
          <w:b w:val="false"/>
          <w:i w:val="false"/>
          <w:color w:val="000000"/>
          <w:sz w:val="28"/>
        </w:rPr>
        <w:t>
ИСО – Халықаралық стандарттау жөніндегі ұйым бекіткен халықаралық стандарт</w:t>
      </w:r>
      <w:r>
        <w:br/>
      </w:r>
      <w:r>
        <w:rPr>
          <w:rFonts w:ascii="Times New Roman"/>
          <w:b w:val="false"/>
          <w:i w:val="false"/>
          <w:color w:val="000000"/>
          <w:sz w:val="28"/>
        </w:rPr>
        <w:t>
ҰСТ – ұйым стандарты</w:t>
      </w:r>
      <w:r>
        <w:br/>
      </w:r>
      <w:r>
        <w:rPr>
          <w:rFonts w:ascii="Times New Roman"/>
          <w:b w:val="false"/>
          <w:i w:val="false"/>
          <w:color w:val="000000"/>
          <w:sz w:val="28"/>
        </w:rPr>
        <w:t>
ТШ – техникалық шарттар</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