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6c7b" w14:textId="f8c6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Акушерлік-гинекологиялық көмек көрсететін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27 тамыздағы № 593 Бұйрығы. Қазақстан Республикасы Әділет министрлігінде 2012 жылы 24 қыркүйекте № 7931 тіркелді. Күші жойылды - Қазақстан Республикасы Денсаулық сақтау министрінің 2018 жылғы 16 сәуірдегі № 173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16.04.2018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32-бабына</w:t>
      </w:r>
      <w:r>
        <w:rPr>
          <w:rFonts w:ascii="Times New Roman"/>
          <w:b w:val="false"/>
          <w:i w:val="false"/>
          <w:color w:val="000000"/>
          <w:sz w:val="28"/>
        </w:rPr>
        <w:t xml:space="preserve"> сәйкес акушерлік-гинекологиялық көмек көрсететін денсаулық сақтау ұйымдарының қызметін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акушерлік-гинекологиялық көмек көрсететін денсаулық сақтау ұйымдарының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белгіленген заңнамалық тәртіпте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(Е.Р. Әмірғалиев) осы бұйрықты оның Қазақстан Республикасы Әділет министрлігінде мемлекеттік тіркеуден өткеннен кейін ресми жариялауға жіберсін.</w:t>
      </w:r>
    </w:p>
    <w:bookmarkEnd w:id="3"/>
    <w:bookmarkStart w:name="z5" w:id="4"/>
    <w:p>
      <w:pPr>
        <w:spacing w:after="0"/>
        <w:ind w:left="0"/>
        <w:jc w:val="both"/>
      </w:pPr>
      <w:r>
        <w:rPr>
          <w:rFonts w:ascii="Times New Roman"/>
          <w:b w:val="false"/>
          <w:i w:val="false"/>
          <w:color w:val="000000"/>
          <w:sz w:val="28"/>
        </w:rPr>
        <w:t xml:space="preserve">
      4. "Әйелдер консультациясы (кабинеті) қызметін ұйымдастыру жөніндегі ережені бекіту туралы" Қазақстан Республикасы Денсаулық сақтау министрінің 2003 жылғы 14 тамыздағы № 612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актілерді мемлекеттік тіркеу тізілімінде № 2473).</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 - министрі Е.Ә. Байжүнісовке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27 тамыздағы</w:t>
            </w:r>
            <w:r>
              <w:br/>
            </w:r>
            <w:r>
              <w:rPr>
                <w:rFonts w:ascii="Times New Roman"/>
                <w:b w:val="false"/>
                <w:i w:val="false"/>
                <w:color w:val="000000"/>
                <w:sz w:val="20"/>
              </w:rPr>
              <w:t>№ 593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Акушерлік-гинекологиялық көмек көрсететін денсаулық сақтау</w:t>
      </w:r>
      <w:r>
        <w:br/>
      </w:r>
      <w:r>
        <w:rPr>
          <w:rFonts w:ascii="Times New Roman"/>
          <w:b/>
          <w:i w:val="false"/>
          <w:color w:val="000000"/>
        </w:rPr>
        <w:t>ұйымдарының қызметі туралы ереже</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Осы акушерлік-гинекологиялық көмек көрсететін денсаулық сақтау ұйымдарының қызметі туралы ереже меншік нысанына және ведомстволық бағыныстылығына қарамастан амбулаториялық-емханалық көмек (бұдан әрі - АЕҰ) көрсететін денсаулық сақтау ұйымдарында әйелдердің ұрпақты болу денсаулығын сақтау мақсатында акушерлік-гинекологиялық көмекті жетілдіру және қамтамасыз ету мақсатында әзірленді.</w:t>
      </w:r>
    </w:p>
    <w:bookmarkEnd w:id="8"/>
    <w:bookmarkStart w:name="z12" w:id="9"/>
    <w:p>
      <w:pPr>
        <w:spacing w:after="0"/>
        <w:ind w:left="0"/>
        <w:jc w:val="both"/>
      </w:pPr>
      <w:r>
        <w:rPr>
          <w:rFonts w:ascii="Times New Roman"/>
          <w:b w:val="false"/>
          <w:i w:val="false"/>
          <w:color w:val="000000"/>
          <w:sz w:val="28"/>
        </w:rPr>
        <w:t>
      2. Акушерлік - гинекологиялық көмек мынадай АЕҰ-да көрсетіледі:</w:t>
      </w:r>
    </w:p>
    <w:bookmarkEnd w:id="9"/>
    <w:bookmarkStart w:name="z13" w:id="10"/>
    <w:p>
      <w:pPr>
        <w:spacing w:after="0"/>
        <w:ind w:left="0"/>
        <w:jc w:val="both"/>
      </w:pPr>
      <w:r>
        <w:rPr>
          <w:rFonts w:ascii="Times New Roman"/>
          <w:b w:val="false"/>
          <w:i w:val="false"/>
          <w:color w:val="000000"/>
          <w:sz w:val="28"/>
        </w:rPr>
        <w:t>
      1) медициналық-санитариялық алғашқы көмек ұйымдары (бұдан әрі - МСАК):</w:t>
      </w:r>
    </w:p>
    <w:bookmarkEnd w:id="10"/>
    <w:bookmarkStart w:name="z14" w:id="11"/>
    <w:p>
      <w:pPr>
        <w:spacing w:after="0"/>
        <w:ind w:left="0"/>
        <w:jc w:val="both"/>
      </w:pPr>
      <w:r>
        <w:rPr>
          <w:rFonts w:ascii="Times New Roman"/>
          <w:b w:val="false"/>
          <w:i w:val="false"/>
          <w:color w:val="000000"/>
          <w:sz w:val="28"/>
        </w:rPr>
        <w:t>
      емхана (қалалық, аудандық, ауылдық);</w:t>
      </w:r>
    </w:p>
    <w:bookmarkEnd w:id="11"/>
    <w:bookmarkStart w:name="z15" w:id="12"/>
    <w:p>
      <w:pPr>
        <w:spacing w:after="0"/>
        <w:ind w:left="0"/>
        <w:jc w:val="both"/>
      </w:pPr>
      <w:r>
        <w:rPr>
          <w:rFonts w:ascii="Times New Roman"/>
          <w:b w:val="false"/>
          <w:i w:val="false"/>
          <w:color w:val="000000"/>
          <w:sz w:val="28"/>
        </w:rPr>
        <w:t>
      дәрігерлік амбулатория, фельдшерлік-акушерский пункт, медициналық пункт;</w:t>
      </w:r>
    </w:p>
    <w:bookmarkEnd w:id="12"/>
    <w:bookmarkStart w:name="z16" w:id="13"/>
    <w:p>
      <w:pPr>
        <w:spacing w:after="0"/>
        <w:ind w:left="0"/>
        <w:jc w:val="both"/>
      </w:pPr>
      <w:r>
        <w:rPr>
          <w:rFonts w:ascii="Times New Roman"/>
          <w:b w:val="false"/>
          <w:i w:val="false"/>
          <w:color w:val="000000"/>
          <w:sz w:val="28"/>
        </w:rPr>
        <w:t>
      2) консультациялық-диагностикалық көмек көрсететін денсаулық сақтау ұйымдары (бұдан әрі - КДК):</w:t>
      </w:r>
    </w:p>
    <w:bookmarkEnd w:id="13"/>
    <w:bookmarkStart w:name="z17" w:id="14"/>
    <w:p>
      <w:pPr>
        <w:spacing w:after="0"/>
        <w:ind w:left="0"/>
        <w:jc w:val="both"/>
      </w:pPr>
      <w:r>
        <w:rPr>
          <w:rFonts w:ascii="Times New Roman"/>
          <w:b w:val="false"/>
          <w:i w:val="false"/>
          <w:color w:val="000000"/>
          <w:sz w:val="28"/>
        </w:rPr>
        <w:t>
      консультациялық-диагностикалық орталықтар / емханалар.</w:t>
      </w:r>
    </w:p>
    <w:bookmarkEnd w:id="14"/>
    <w:bookmarkStart w:name="z18" w:id="15"/>
    <w:p>
      <w:pPr>
        <w:spacing w:after="0"/>
        <w:ind w:left="0"/>
        <w:jc w:val="both"/>
      </w:pPr>
      <w:r>
        <w:rPr>
          <w:rFonts w:ascii="Times New Roman"/>
          <w:b w:val="false"/>
          <w:i w:val="false"/>
          <w:color w:val="000000"/>
          <w:sz w:val="28"/>
        </w:rPr>
        <w:t>
      3. МСАК денсаулық сақтау ұйымдарында әйелдердің ұрпақты болу денсаулығын сақтау бойынша тәуліксіз медициналық бақылауды жалпы практика дәрігерлері, учаскелік терапевтер/педиатрлар, фельдшерлер, акушерлер және мейіргерлер көрсетеді.</w:t>
      </w:r>
    </w:p>
    <w:bookmarkEnd w:id="15"/>
    <w:bookmarkStart w:name="z19" w:id="16"/>
    <w:p>
      <w:pPr>
        <w:spacing w:after="0"/>
        <w:ind w:left="0"/>
        <w:jc w:val="both"/>
      </w:pPr>
      <w:r>
        <w:rPr>
          <w:rFonts w:ascii="Times New Roman"/>
          <w:b w:val="false"/>
          <w:i w:val="false"/>
          <w:color w:val="000000"/>
          <w:sz w:val="28"/>
        </w:rPr>
        <w:t>
      КДК денсаулық сақтау ұйымдарында әйелдердің ұрпақты болу денсаулығын сақтау бойынша тәуліксіз мамандандырылған медициналық көмекті акушер - гинеколог дәрігерлер және басқа мамандар көрсетеді.</w:t>
      </w:r>
    </w:p>
    <w:bookmarkEnd w:id="16"/>
    <w:bookmarkStart w:name="z20" w:id="17"/>
    <w:p>
      <w:pPr>
        <w:spacing w:after="0"/>
        <w:ind w:left="0"/>
        <w:jc w:val="both"/>
      </w:pPr>
      <w:r>
        <w:rPr>
          <w:rFonts w:ascii="Times New Roman"/>
          <w:b w:val="false"/>
          <w:i w:val="false"/>
          <w:color w:val="000000"/>
          <w:sz w:val="28"/>
        </w:rPr>
        <w:t>
      4. Тегін медициналық көмектің кепілдік берілген көлемін (бұдан әрі - ТМККК) көрсететін мемлекеттік және мемлекеттік емес АЕҰ-дың жұмыс режимі қолданыстағы заңнамаға сәйкес белгіленеді.</w:t>
      </w:r>
    </w:p>
    <w:bookmarkEnd w:id="17"/>
    <w:bookmarkStart w:name="z21" w:id="18"/>
    <w:p>
      <w:pPr>
        <w:spacing w:after="0"/>
        <w:ind w:left="0"/>
        <w:jc w:val="left"/>
      </w:pPr>
      <w:r>
        <w:rPr>
          <w:rFonts w:ascii="Times New Roman"/>
          <w:b/>
          <w:i w:val="false"/>
          <w:color w:val="000000"/>
        </w:rPr>
        <w:t xml:space="preserve"> 2. Негізгі функциялар</w:t>
      </w:r>
    </w:p>
    <w:bookmarkEnd w:id="18"/>
    <w:bookmarkStart w:name="z22" w:id="19"/>
    <w:p>
      <w:pPr>
        <w:spacing w:after="0"/>
        <w:ind w:left="0"/>
        <w:jc w:val="both"/>
      </w:pPr>
      <w:r>
        <w:rPr>
          <w:rFonts w:ascii="Times New Roman"/>
          <w:b w:val="false"/>
          <w:i w:val="false"/>
          <w:color w:val="000000"/>
          <w:sz w:val="28"/>
        </w:rPr>
        <w:t>
      5. МСАК және КДК денсаулық сақтау ұйымдарының құрамындағы акушерлік-гинекологиялық бөлімшелер (кабинеттер) әйелдерге жүктілік уақытында және босанғаннан кейінгі кезеңде және одан кейінгі кезеңдерде акушерлік-гинекологиялық көмек көрсетеді, отбасын жоспарлау және ұрпақты болу денсаулығын сақтау, сондай-ақ ұрпақты болу жүйесінің гинекологиялық ауруларды:</w:t>
      </w:r>
    </w:p>
    <w:bookmarkEnd w:id="19"/>
    <w:bookmarkStart w:name="z23" w:id="20"/>
    <w:p>
      <w:pPr>
        <w:spacing w:after="0"/>
        <w:ind w:left="0"/>
        <w:jc w:val="both"/>
      </w:pPr>
      <w:r>
        <w:rPr>
          <w:rFonts w:ascii="Times New Roman"/>
          <w:b w:val="false"/>
          <w:i w:val="false"/>
          <w:color w:val="000000"/>
          <w:sz w:val="28"/>
        </w:rPr>
        <w:t>
      1) "қауіпті факторлар бойынша" әйелдерді бөле отырып жүктілік, босанатын және босанғаннан кейінгі кезеңдегі асқынулардың алдын алу және оларды ерте анықтау мақсатында жүкті әйелдерді диспансерлік бақылау;</w:t>
      </w:r>
    </w:p>
    <w:bookmarkEnd w:id="20"/>
    <w:bookmarkStart w:name="z24" w:id="21"/>
    <w:p>
      <w:pPr>
        <w:spacing w:after="0"/>
        <w:ind w:left="0"/>
        <w:jc w:val="both"/>
      </w:pPr>
      <w:r>
        <w:rPr>
          <w:rFonts w:ascii="Times New Roman"/>
          <w:b w:val="false"/>
          <w:i w:val="false"/>
          <w:color w:val="000000"/>
          <w:sz w:val="28"/>
        </w:rPr>
        <w:t>
      2) күндізгі стационарлар, перзентханалардың жүктілік патологиясы бөлімшелері, перинаталдық көмекті өңірлендіру қағидаттарын сақтай отырып, экстрагениталды патологиясымен бейінді емдеу мекемелеріне уақытылы емдеуге жатқызуға мұқтаж жүкті әйелдерді анықтау;</w:t>
      </w:r>
    </w:p>
    <w:bookmarkEnd w:id="21"/>
    <w:bookmarkStart w:name="z25" w:id="22"/>
    <w:p>
      <w:pPr>
        <w:spacing w:after="0"/>
        <w:ind w:left="0"/>
        <w:jc w:val="both"/>
      </w:pPr>
      <w:r>
        <w:rPr>
          <w:rFonts w:ascii="Times New Roman"/>
          <w:b w:val="false"/>
          <w:i w:val="false"/>
          <w:color w:val="000000"/>
          <w:sz w:val="28"/>
        </w:rPr>
        <w:t>
      3) жүкті әйелдерді, босанатын, босанған әйелдерді республикалық деңгейде медициналық ұйымдарда мамандандырылған және жоғары мамандандырылған медициналық көмекті алуға (бұдан әрі - ЖММК) жіберу;</w:t>
      </w:r>
    </w:p>
    <w:bookmarkEnd w:id="22"/>
    <w:bookmarkStart w:name="z26" w:id="23"/>
    <w:p>
      <w:pPr>
        <w:spacing w:after="0"/>
        <w:ind w:left="0"/>
        <w:jc w:val="both"/>
      </w:pPr>
      <w:r>
        <w:rPr>
          <w:rFonts w:ascii="Times New Roman"/>
          <w:b w:val="false"/>
          <w:i w:val="false"/>
          <w:color w:val="000000"/>
          <w:sz w:val="28"/>
        </w:rPr>
        <w:t>
      4) жүкті әйелдерді босануға, оның ішінде серіктестік босануға дайындау бойынша босанғанға дейінгі оқытуды жүргізу, тууды жоспарлаған жүкті әйелдерді босандыру мекемелерінде болу мүмкіндігін беру, жүкті әйелдерді қауіпті жағдайлар, тиімді перинаталдық технологиялар, қауіпсіз ана, емшек сүтімен қоректендіру және перинаталдық күтім қағидаттары туралы ақпараттандыру;</w:t>
      </w:r>
    </w:p>
    <w:bookmarkEnd w:id="23"/>
    <w:bookmarkStart w:name="z27" w:id="24"/>
    <w:p>
      <w:pPr>
        <w:spacing w:after="0"/>
        <w:ind w:left="0"/>
        <w:jc w:val="both"/>
      </w:pPr>
      <w:r>
        <w:rPr>
          <w:rFonts w:ascii="Times New Roman"/>
          <w:b w:val="false"/>
          <w:i w:val="false"/>
          <w:color w:val="000000"/>
          <w:sz w:val="28"/>
        </w:rPr>
        <w:t>
      5) жүкті және босанатын әйелдердің патронажын жүргізу;</w:t>
      </w:r>
    </w:p>
    <w:bookmarkEnd w:id="24"/>
    <w:bookmarkStart w:name="z28" w:id="25"/>
    <w:p>
      <w:pPr>
        <w:spacing w:after="0"/>
        <w:ind w:left="0"/>
        <w:jc w:val="both"/>
      </w:pPr>
      <w:r>
        <w:rPr>
          <w:rFonts w:ascii="Times New Roman"/>
          <w:b w:val="false"/>
          <w:i w:val="false"/>
          <w:color w:val="000000"/>
          <w:sz w:val="28"/>
        </w:rPr>
        <w:t>
      6) отбасын жоспарлау және ұрпақты болу денсаулығын сақтау</w:t>
      </w:r>
    </w:p>
    <w:bookmarkEnd w:id="25"/>
    <w:p>
      <w:pPr>
        <w:spacing w:after="0"/>
        <w:ind w:left="0"/>
        <w:jc w:val="both"/>
      </w:pPr>
      <w:r>
        <w:rPr>
          <w:rFonts w:ascii="Times New Roman"/>
          <w:b w:val="false"/>
          <w:i w:val="false"/>
          <w:color w:val="000000"/>
          <w:sz w:val="28"/>
        </w:rPr>
        <w:t>
      мәселелері бойынша консультация беру және қызметтерді көрсету;</w:t>
      </w:r>
    </w:p>
    <w:bookmarkStart w:name="z29" w:id="26"/>
    <w:p>
      <w:pPr>
        <w:spacing w:after="0"/>
        <w:ind w:left="0"/>
        <w:jc w:val="both"/>
      </w:pPr>
      <w:r>
        <w:rPr>
          <w:rFonts w:ascii="Times New Roman"/>
          <w:b w:val="false"/>
          <w:i w:val="false"/>
          <w:color w:val="000000"/>
          <w:sz w:val="28"/>
        </w:rPr>
        <w:t>
      7) экстрагениталды, гинекологиялық патологияларды уақтылы анықтау және оларды диспансерлік есепке алу үшін қосымша әдістерді пайдалану және арнайы мамандарды тартумен терең зерттеп-қарау қажеттілігі кезінде тағайындаумен бала көтеретін жастағы әйелдерді зерттеп-қарау;</w:t>
      </w:r>
    </w:p>
    <w:bookmarkEnd w:id="26"/>
    <w:bookmarkStart w:name="z30" w:id="27"/>
    <w:p>
      <w:pPr>
        <w:spacing w:after="0"/>
        <w:ind w:left="0"/>
        <w:jc w:val="both"/>
      </w:pPr>
      <w:r>
        <w:rPr>
          <w:rFonts w:ascii="Times New Roman"/>
          <w:b w:val="false"/>
          <w:i w:val="false"/>
          <w:color w:val="000000"/>
          <w:sz w:val="28"/>
        </w:rPr>
        <w:t>
      8) в зависимости от уровня репродуктивного и соматического здоровья женщины включаются в группы динамического наблюдения для своевременной подготовки к планируемой беременности с целью улучшения исходов беременности для матери и ребенка;</w:t>
      </w:r>
    </w:p>
    <w:bookmarkEnd w:id="27"/>
    <w:bookmarkStart w:name="z31" w:id="28"/>
    <w:p>
      <w:pPr>
        <w:spacing w:after="0"/>
        <w:ind w:left="0"/>
        <w:jc w:val="both"/>
      </w:pPr>
      <w:r>
        <w:rPr>
          <w:rFonts w:ascii="Times New Roman"/>
          <w:b w:val="false"/>
          <w:i w:val="false"/>
          <w:color w:val="000000"/>
          <w:sz w:val="28"/>
        </w:rPr>
        <w:t>
      9) экстрагениталды ауруларды ерте анықтау мақсатында әйелдерді профилактикалық тексеріп-қарауды ұйымдастыру және жүргізу;</w:t>
      </w:r>
    </w:p>
    <w:bookmarkEnd w:id="28"/>
    <w:bookmarkStart w:name="z32" w:id="29"/>
    <w:p>
      <w:pPr>
        <w:spacing w:after="0"/>
        <w:ind w:left="0"/>
        <w:jc w:val="both"/>
      </w:pPr>
      <w:r>
        <w:rPr>
          <w:rFonts w:ascii="Times New Roman"/>
          <w:b w:val="false"/>
          <w:i w:val="false"/>
          <w:color w:val="000000"/>
          <w:sz w:val="28"/>
        </w:rPr>
        <w:t>
      10) қазіргі заманғы медициналық технологияларды пайдалана отырып, соның ішінде стационарды алмастыратын жағдайда гинекологиялық аурулары бар науқастарды зерттеп-қарау және емдеу;</w:t>
      </w:r>
    </w:p>
    <w:bookmarkEnd w:id="29"/>
    <w:bookmarkStart w:name="z33" w:id="30"/>
    <w:p>
      <w:pPr>
        <w:spacing w:after="0"/>
        <w:ind w:left="0"/>
        <w:jc w:val="both"/>
      </w:pPr>
      <w:r>
        <w:rPr>
          <w:rFonts w:ascii="Times New Roman"/>
          <w:b w:val="false"/>
          <w:i w:val="false"/>
          <w:color w:val="000000"/>
          <w:sz w:val="28"/>
        </w:rPr>
        <w:t>
      11) мамандандырылған медициналық ұйымдарға емдеуге жатқызуға дайындау үшін гинекологиялық аурулары бар науқастарды анықтау және зерттеп-қарау;</w:t>
      </w:r>
    </w:p>
    <w:bookmarkEnd w:id="30"/>
    <w:bookmarkStart w:name="z34" w:id="31"/>
    <w:p>
      <w:pPr>
        <w:spacing w:after="0"/>
        <w:ind w:left="0"/>
        <w:jc w:val="both"/>
      </w:pPr>
      <w:r>
        <w:rPr>
          <w:rFonts w:ascii="Times New Roman"/>
          <w:b w:val="false"/>
          <w:i w:val="false"/>
          <w:color w:val="000000"/>
          <w:sz w:val="28"/>
        </w:rPr>
        <w:t>
      12) оңалту және санаторийлік-курорттық емдеуді қоса алғанда, гинекологиялық аурулар бар науқастарды диспансерлеу;</w:t>
      </w:r>
    </w:p>
    <w:bookmarkEnd w:id="31"/>
    <w:bookmarkStart w:name="z35" w:id="32"/>
    <w:p>
      <w:pPr>
        <w:spacing w:after="0"/>
        <w:ind w:left="0"/>
        <w:jc w:val="both"/>
      </w:pPr>
      <w:r>
        <w:rPr>
          <w:rFonts w:ascii="Times New Roman"/>
          <w:b w:val="false"/>
          <w:i w:val="false"/>
          <w:color w:val="000000"/>
          <w:sz w:val="28"/>
        </w:rPr>
        <w:t>
      13) қазіргі заманғы медициналық технологияларды пайдалана отырып, кіші гинекологиялық операцияларды жасау;</w:t>
      </w:r>
    </w:p>
    <w:bookmarkEnd w:id="32"/>
    <w:bookmarkStart w:name="z36" w:id="33"/>
    <w:p>
      <w:pPr>
        <w:spacing w:after="0"/>
        <w:ind w:left="0"/>
        <w:jc w:val="both"/>
      </w:pPr>
      <w:r>
        <w:rPr>
          <w:rFonts w:ascii="Times New Roman"/>
          <w:b w:val="false"/>
          <w:i w:val="false"/>
          <w:color w:val="000000"/>
          <w:sz w:val="28"/>
        </w:rPr>
        <w:t>
      14) жүкті әйелдерді, босанған әйелдерді, гинекологиялық аурулары бар науқастарды зерттеп-қарау және емдеуде өзара іс-қимыл сабақтастығын қамтамасыз ету;</w:t>
      </w:r>
    </w:p>
    <w:bookmarkEnd w:id="33"/>
    <w:bookmarkStart w:name="z37" w:id="34"/>
    <w:p>
      <w:pPr>
        <w:spacing w:after="0"/>
        <w:ind w:left="0"/>
        <w:jc w:val="both"/>
      </w:pPr>
      <w:r>
        <w:rPr>
          <w:rFonts w:ascii="Times New Roman"/>
          <w:b w:val="false"/>
          <w:i w:val="false"/>
          <w:color w:val="000000"/>
          <w:sz w:val="28"/>
        </w:rPr>
        <w:t>
      15) жүктілік, туу және гинекологиялық аурулар бойынша еңбекке уақытша жарамсыздық сараптамасын жүргізу, қажеттілікті немесе жұмыскерді тұрақты түрде денсаулық жағдайына байланысты басқа жұмысқа ауыстыруды анықтау, белгіленген тәртіпте әйелдерді еңбекке жарамдылықты тұрақты жоғалту белгілерімен медициналық-әлеуметтік сараптамаға жіберу;</w:t>
      </w:r>
    </w:p>
    <w:bookmarkEnd w:id="34"/>
    <w:bookmarkStart w:name="z38" w:id="35"/>
    <w:p>
      <w:pPr>
        <w:spacing w:after="0"/>
        <w:ind w:left="0"/>
        <w:jc w:val="both"/>
      </w:pPr>
      <w:r>
        <w:rPr>
          <w:rFonts w:ascii="Times New Roman"/>
          <w:b w:val="false"/>
          <w:i w:val="false"/>
          <w:color w:val="000000"/>
          <w:sz w:val="28"/>
        </w:rPr>
        <w:t xml:space="preserve">
      16) </w:t>
      </w:r>
      <w:r>
        <w:rPr>
          <w:rFonts w:ascii="Times New Roman"/>
          <w:b w:val="false"/>
          <w:i w:val="false"/>
          <w:color w:val="000000"/>
          <w:sz w:val="28"/>
          <w:u w:val="single"/>
        </w:rPr>
        <w:t>медициналық-әлеуметтік</w:t>
      </w:r>
      <w:r>
        <w:rPr>
          <w:rFonts w:ascii="Times New Roman"/>
          <w:b w:val="false"/>
          <w:i w:val="false"/>
          <w:color w:val="000000"/>
          <w:sz w:val="28"/>
        </w:rPr>
        <w:t>, құқықтық және психологиялық көмек көрсету;</w:t>
      </w:r>
    </w:p>
    <w:bookmarkEnd w:id="35"/>
    <w:bookmarkStart w:name="z39" w:id="36"/>
    <w:p>
      <w:pPr>
        <w:spacing w:after="0"/>
        <w:ind w:left="0"/>
        <w:jc w:val="both"/>
      </w:pPr>
      <w:r>
        <w:rPr>
          <w:rFonts w:ascii="Times New Roman"/>
          <w:b w:val="false"/>
          <w:i w:val="false"/>
          <w:color w:val="000000"/>
          <w:sz w:val="28"/>
        </w:rPr>
        <w:t>
      17) Қазақстан Республикасының қолданыстағы заңнамасына сәйкес дәрігерлер және орта медицина персоналының біліктілігін арттыру;</w:t>
      </w:r>
    </w:p>
    <w:bookmarkEnd w:id="36"/>
    <w:bookmarkStart w:name="z40" w:id="37"/>
    <w:p>
      <w:pPr>
        <w:spacing w:after="0"/>
        <w:ind w:left="0"/>
        <w:jc w:val="both"/>
      </w:pPr>
      <w:r>
        <w:rPr>
          <w:rFonts w:ascii="Times New Roman"/>
          <w:b w:val="false"/>
          <w:i w:val="false"/>
          <w:color w:val="000000"/>
          <w:sz w:val="28"/>
        </w:rPr>
        <w:t>
      18) практикаға қазіргі заманғы қауіпсіз диагностикалық және емдеу технологияларын, дәлелді медицина қағидаттарын есепке ала отырып, науқастарды профилактикалау және оңалту шараларын енгізу;</w:t>
      </w:r>
    </w:p>
    <w:bookmarkEnd w:id="37"/>
    <w:bookmarkStart w:name="z41" w:id="38"/>
    <w:p>
      <w:pPr>
        <w:spacing w:after="0"/>
        <w:ind w:left="0"/>
        <w:jc w:val="both"/>
      </w:pPr>
      <w:r>
        <w:rPr>
          <w:rFonts w:ascii="Times New Roman"/>
          <w:b w:val="false"/>
          <w:i w:val="false"/>
          <w:color w:val="000000"/>
          <w:sz w:val="28"/>
        </w:rPr>
        <w:t xml:space="preserve">
      19) персонал мен пациенттердің қауіпсіздігін қамтамасыз ету үшін, инфекцияның таралуының алдын алу үшін санитариялық-эпидемияға қарсы (профилактикалық) іс-шараларды орындау; </w:t>
      </w:r>
    </w:p>
    <w:bookmarkEnd w:id="38"/>
    <w:bookmarkStart w:name="z42" w:id="39"/>
    <w:p>
      <w:pPr>
        <w:spacing w:after="0"/>
        <w:ind w:left="0"/>
        <w:jc w:val="both"/>
      </w:pPr>
      <w:r>
        <w:rPr>
          <w:rFonts w:ascii="Times New Roman"/>
          <w:b w:val="false"/>
          <w:i w:val="false"/>
          <w:color w:val="000000"/>
          <w:sz w:val="28"/>
        </w:rPr>
        <w:t>
      20) ақпараттандыру саласында іс-шаралар өткізу және саламатты өмір салтының әртүрлі аспектілері бойынша халықтың санитариялық мәдениетін арттыру, әйелдердің ұрпақты болу денсаулығын сақтау, емшек сүтімен қоректендіру, отбасын жоспарлау, аборттар мен ЖЖБИ, соның ішінде АИТВ-инфекциясы және басқа әлеуметтік мәні бар аурулар профилактикасы;</w:t>
      </w:r>
    </w:p>
    <w:bookmarkEnd w:id="39"/>
    <w:bookmarkStart w:name="z43" w:id="40"/>
    <w:p>
      <w:pPr>
        <w:spacing w:after="0"/>
        <w:ind w:left="0"/>
        <w:jc w:val="both"/>
      </w:pPr>
      <w:r>
        <w:rPr>
          <w:rFonts w:ascii="Times New Roman"/>
          <w:b w:val="false"/>
          <w:i w:val="false"/>
          <w:color w:val="000000"/>
          <w:sz w:val="28"/>
        </w:rPr>
        <w:t>
      21) акушерлік-гинекологиялық бөлімшелер (кабинет) жұмысының көрсеткіштерін талдауды жүргізу;</w:t>
      </w:r>
    </w:p>
    <w:bookmarkEnd w:id="40"/>
    <w:bookmarkStart w:name="z44" w:id="41"/>
    <w:p>
      <w:pPr>
        <w:spacing w:after="0"/>
        <w:ind w:left="0"/>
        <w:jc w:val="both"/>
      </w:pPr>
      <w:r>
        <w:rPr>
          <w:rFonts w:ascii="Times New Roman"/>
          <w:b w:val="false"/>
          <w:i w:val="false"/>
          <w:color w:val="000000"/>
          <w:sz w:val="28"/>
        </w:rPr>
        <w:t xml:space="preserve">
      22) халықпен, дәрігерлермен және акушерлермен мынадай нысанда: жеке және топтық әңгімелесулер, лекциялар, витраждар, баспа және электрондық бұқаралық ақпарат құралдарында жариялау (теледидар, радио және интернет) білім беру жұмыстарын жүргізу. Білім беру жұмысын жүргізу саламатты өмір салтын қалыптастыру орталықтарымен бірлесіп жүзеге асырылады. Атқарылған жұмыстарды есепке алу медициналық ұйымдардың ақпараттық-білім беру жұмысын тіркеу жорналында Нормативтік құқықтық актілерді мемлекеттік тіркеу тізілімінде № 6697 тіркелген "Денсаулық сақтау ұйымдарының алғашқы медициналық құжаттамаларының нысанын бекіту туралы" Қазақстан Республикасы Денсаулық сақтау министрінің міндетін атқарушының 2010 жылғы 23 қарашадағы № 907 бұйрығымен бекітілген </w:t>
      </w:r>
      <w:r>
        <w:rPr>
          <w:rFonts w:ascii="Times New Roman"/>
          <w:b w:val="false"/>
          <w:i w:val="false"/>
          <w:color w:val="000000"/>
          <w:sz w:val="28"/>
          <w:u w:val="single"/>
        </w:rPr>
        <w:t>038-1/е нысаны</w:t>
      </w:r>
      <w:r>
        <w:rPr>
          <w:rFonts w:ascii="Times New Roman"/>
          <w:b w:val="false"/>
          <w:i w:val="false"/>
          <w:color w:val="000000"/>
          <w:sz w:val="28"/>
        </w:rPr>
        <w:t xml:space="preserve"> бойынша тіркеледі (бұдан әрі - ҚР ДСМ № 907 бұйрығы).</w:t>
      </w:r>
    </w:p>
    <w:bookmarkEnd w:id="41"/>
    <w:bookmarkStart w:name="z45" w:id="42"/>
    <w:p>
      <w:pPr>
        <w:spacing w:after="0"/>
        <w:ind w:left="0"/>
        <w:jc w:val="left"/>
      </w:pPr>
      <w:r>
        <w:rPr>
          <w:rFonts w:ascii="Times New Roman"/>
          <w:b/>
          <w:i w:val="false"/>
          <w:color w:val="000000"/>
        </w:rPr>
        <w:t xml:space="preserve"> 3. Жүкті әйелдерге, босанатындарға және босанған әйелдерге</w:t>
      </w:r>
      <w:r>
        <w:br/>
      </w:r>
      <w:r>
        <w:rPr>
          <w:rFonts w:ascii="Times New Roman"/>
          <w:b/>
          <w:i w:val="false"/>
          <w:color w:val="000000"/>
        </w:rPr>
        <w:t>медициналық көмек көрсету</w:t>
      </w:r>
    </w:p>
    <w:bookmarkEnd w:id="42"/>
    <w:bookmarkStart w:name="z46" w:id="43"/>
    <w:p>
      <w:pPr>
        <w:spacing w:after="0"/>
        <w:ind w:left="0"/>
        <w:jc w:val="both"/>
      </w:pPr>
      <w:r>
        <w:rPr>
          <w:rFonts w:ascii="Times New Roman"/>
          <w:b w:val="false"/>
          <w:i w:val="false"/>
          <w:color w:val="000000"/>
          <w:sz w:val="28"/>
        </w:rPr>
        <w:t>
      6. Әйелдердің жүктілік бойынша және оның сақтау бойынша бірінші жүгіну кезінде акушер-гинеколог дәрігер міндетті түрде:</w:t>
      </w:r>
    </w:p>
    <w:bookmarkEnd w:id="43"/>
    <w:bookmarkStart w:name="z47" w:id="44"/>
    <w:p>
      <w:pPr>
        <w:spacing w:after="0"/>
        <w:ind w:left="0"/>
        <w:jc w:val="both"/>
      </w:pPr>
      <w:r>
        <w:rPr>
          <w:rFonts w:ascii="Times New Roman"/>
          <w:b w:val="false"/>
          <w:i w:val="false"/>
          <w:color w:val="000000"/>
          <w:sz w:val="28"/>
        </w:rPr>
        <w:t>
      анамнезбен егжей-тегжейлі танысуы керек, туыстарындағы әлеуметтік мәні бар аурулардың бар-жоғын анықтау керек (қант диабеті, артериялық гипертензия, туберкулез, психикалық бұзылулар, онкологиялық аурулар және т.б.) көп ұрықтық жүктілік, туа біткен даму кемістігі бар және тұқым қуалаушылық аурулары бар балалардың тууы;</w:t>
      </w:r>
    </w:p>
    <w:bookmarkEnd w:id="44"/>
    <w:bookmarkStart w:name="z48" w:id="45"/>
    <w:p>
      <w:pPr>
        <w:spacing w:after="0"/>
        <w:ind w:left="0"/>
        <w:jc w:val="both"/>
      </w:pPr>
      <w:r>
        <w:rPr>
          <w:rFonts w:ascii="Times New Roman"/>
          <w:b w:val="false"/>
          <w:i w:val="false"/>
          <w:color w:val="000000"/>
          <w:sz w:val="28"/>
        </w:rPr>
        <w:t>
      бала кезінде және ер жеткен жаста бастан өткерген ауруларды (соматикалық және гинекологиялық), операцияларды, қан және оның компоненттерін құюға назар аудару;</w:t>
      </w:r>
    </w:p>
    <w:bookmarkEnd w:id="45"/>
    <w:bookmarkStart w:name="z49" w:id="46"/>
    <w:p>
      <w:pPr>
        <w:spacing w:after="0"/>
        <w:ind w:left="0"/>
        <w:jc w:val="both"/>
      </w:pPr>
      <w:r>
        <w:rPr>
          <w:rFonts w:ascii="Times New Roman"/>
          <w:b w:val="false"/>
          <w:i w:val="false"/>
          <w:color w:val="000000"/>
          <w:sz w:val="28"/>
        </w:rPr>
        <w:t>
      ұрпақты болу функцияларының ерекшелігін зерделеу;</w:t>
      </w:r>
    </w:p>
    <w:bookmarkEnd w:id="46"/>
    <w:bookmarkStart w:name="z50" w:id="47"/>
    <w:p>
      <w:pPr>
        <w:spacing w:after="0"/>
        <w:ind w:left="0"/>
        <w:jc w:val="both"/>
      </w:pPr>
      <w:r>
        <w:rPr>
          <w:rFonts w:ascii="Times New Roman"/>
          <w:b w:val="false"/>
          <w:i w:val="false"/>
          <w:color w:val="000000"/>
          <w:sz w:val="28"/>
        </w:rPr>
        <w:t>
      сәйкесінше тіркелімдердің ақпаратын пайдалану, алдыңғы жүктілік ағымын және өлімді анықтау (гестоздар, жүктілікті аяғына дейін көтере алмау, өлі туылғандар, балалардағы туа біткен даму ақаулары, босанған кездегі операциялар, жаңа туылған нәрестелердің үлесі, босану мен аборттардан кейінгі асқынулар, ерте неонаталды өлім жағдайлары, нәрестелер өлімі, контрацепциялардың әртүрлі әдістерін пайдалану);</w:t>
      </w:r>
    </w:p>
    <w:bookmarkEnd w:id="47"/>
    <w:bookmarkStart w:name="z51" w:id="48"/>
    <w:p>
      <w:pPr>
        <w:spacing w:after="0"/>
        <w:ind w:left="0"/>
        <w:jc w:val="both"/>
      </w:pPr>
      <w:r>
        <w:rPr>
          <w:rFonts w:ascii="Times New Roman"/>
          <w:b w:val="false"/>
          <w:i w:val="false"/>
          <w:color w:val="000000"/>
          <w:sz w:val="28"/>
        </w:rPr>
        <w:t>
      ерінің денсаулық жағдайын нақтылау, қанының тобы және резус құрамы;</w:t>
      </w:r>
    </w:p>
    <w:bookmarkEnd w:id="48"/>
    <w:bookmarkStart w:name="z52" w:id="49"/>
    <w:p>
      <w:pPr>
        <w:spacing w:after="0"/>
        <w:ind w:left="0"/>
        <w:jc w:val="both"/>
      </w:pPr>
      <w:r>
        <w:rPr>
          <w:rFonts w:ascii="Times New Roman"/>
          <w:b w:val="false"/>
          <w:i w:val="false"/>
          <w:color w:val="000000"/>
          <w:sz w:val="28"/>
        </w:rPr>
        <w:t>
      өндіріс сипатын зерделеу, ерлі-зайыптылар қайда жұмыс істейді, теріс қылықтары;</w:t>
      </w:r>
    </w:p>
    <w:bookmarkEnd w:id="49"/>
    <w:bookmarkStart w:name="z53" w:id="50"/>
    <w:p>
      <w:pPr>
        <w:spacing w:after="0"/>
        <w:ind w:left="0"/>
        <w:jc w:val="both"/>
      </w:pPr>
      <w:r>
        <w:rPr>
          <w:rFonts w:ascii="Times New Roman"/>
          <w:b w:val="false"/>
          <w:i w:val="false"/>
          <w:color w:val="000000"/>
          <w:sz w:val="28"/>
        </w:rPr>
        <w:t>
      ерте есепке тұруды жүзеге асыру және акушер-гинеколог дәрігер жүктілікті анықтаған күні тіркелу;</w:t>
      </w:r>
    </w:p>
    <w:bookmarkEnd w:id="50"/>
    <w:bookmarkStart w:name="z54" w:id="51"/>
    <w:p>
      <w:pPr>
        <w:spacing w:after="0"/>
        <w:ind w:left="0"/>
        <w:jc w:val="both"/>
      </w:pPr>
      <w:r>
        <w:rPr>
          <w:rFonts w:ascii="Times New Roman"/>
          <w:b w:val="false"/>
          <w:i w:val="false"/>
          <w:color w:val="000000"/>
          <w:sz w:val="28"/>
        </w:rPr>
        <w:t>
      уақтылы зерттеп-қарау үшін 12 аптаға дейін жүкті әйелдерді ерте қамту;</w:t>
      </w:r>
    </w:p>
    <w:bookmarkEnd w:id="51"/>
    <w:bookmarkStart w:name="z55" w:id="52"/>
    <w:p>
      <w:pPr>
        <w:spacing w:after="0"/>
        <w:ind w:left="0"/>
        <w:jc w:val="both"/>
      </w:pPr>
      <w:r>
        <w:rPr>
          <w:rFonts w:ascii="Times New Roman"/>
          <w:b w:val="false"/>
          <w:i w:val="false"/>
          <w:color w:val="000000"/>
          <w:sz w:val="28"/>
        </w:rPr>
        <w:t>
      жүктілікті көтеруге қарсы айғақтардың болуын анықтау;</w:t>
      </w:r>
    </w:p>
    <w:bookmarkEnd w:id="52"/>
    <w:bookmarkStart w:name="z56" w:id="53"/>
    <w:p>
      <w:pPr>
        <w:spacing w:after="0"/>
        <w:ind w:left="0"/>
        <w:jc w:val="both"/>
      </w:pPr>
      <w:r>
        <w:rPr>
          <w:rFonts w:ascii="Times New Roman"/>
          <w:b w:val="false"/>
          <w:i w:val="false"/>
          <w:color w:val="000000"/>
          <w:sz w:val="28"/>
        </w:rPr>
        <w:t>
      жүкті әйелдер тіркелімінен алдыңғы жүктілік және бұрын анықталған соматикалық аурулар ағымы туралы ақпаратты алу мүмкіндігін пайдалану;</w:t>
      </w:r>
    </w:p>
    <w:bookmarkEnd w:id="53"/>
    <w:bookmarkStart w:name="z57" w:id="54"/>
    <w:p>
      <w:pPr>
        <w:spacing w:after="0"/>
        <w:ind w:left="0"/>
        <w:jc w:val="both"/>
      </w:pPr>
      <w:r>
        <w:rPr>
          <w:rFonts w:ascii="Times New Roman"/>
          <w:b w:val="false"/>
          <w:i w:val="false"/>
          <w:color w:val="000000"/>
          <w:sz w:val="28"/>
        </w:rPr>
        <w:t>
      ұрпақты болу денсаулығын сақтау саласында диагностикалау және емдеу хаттамаларын сақтауы қажет.</w:t>
      </w:r>
    </w:p>
    <w:bookmarkEnd w:id="54"/>
    <w:bookmarkStart w:name="z58" w:id="55"/>
    <w:p>
      <w:pPr>
        <w:spacing w:after="0"/>
        <w:ind w:left="0"/>
        <w:jc w:val="both"/>
      </w:pPr>
      <w:r>
        <w:rPr>
          <w:rFonts w:ascii="Times New Roman"/>
          <w:b w:val="false"/>
          <w:i w:val="false"/>
          <w:color w:val="000000"/>
          <w:sz w:val="28"/>
        </w:rPr>
        <w:t xml:space="preserve">
      7. Акушерге физиологиялық, асқынбаған жүктілікті қадағалап қарауға рұқсат беріледі. </w:t>
      </w:r>
    </w:p>
    <w:bookmarkEnd w:id="55"/>
    <w:bookmarkStart w:name="z59" w:id="56"/>
    <w:p>
      <w:pPr>
        <w:spacing w:after="0"/>
        <w:ind w:left="0"/>
        <w:jc w:val="both"/>
      </w:pPr>
      <w:r>
        <w:rPr>
          <w:rFonts w:ascii="Times New Roman"/>
          <w:b w:val="false"/>
          <w:i w:val="false"/>
          <w:color w:val="000000"/>
          <w:sz w:val="28"/>
        </w:rPr>
        <w:t>
      8. Жүктілікті қадағалап қарау кезінде:</w:t>
      </w:r>
    </w:p>
    <w:bookmarkEnd w:id="56"/>
    <w:bookmarkStart w:name="z60" w:id="57"/>
    <w:p>
      <w:pPr>
        <w:spacing w:after="0"/>
        <w:ind w:left="0"/>
        <w:jc w:val="both"/>
      </w:pPr>
      <w:r>
        <w:rPr>
          <w:rFonts w:ascii="Times New Roman"/>
          <w:b w:val="false"/>
          <w:i w:val="false"/>
          <w:color w:val="000000"/>
          <w:sz w:val="28"/>
        </w:rPr>
        <w:t>
      міндетті зертханалық зерттеп-қараудың бастапқы кешенін (жалпы қанды талдау, жалпы несепті талдау, қанының тобы және резус-фактор, Вассермана, HBsAg (гепатит В) реакцияға қан, адамның иммун тапшылығы вирусы (бұдан әрі - АИТВ) пациенттің келісімі бойынша, тазару дәрежесіне бактериоскопия сүртіндісі);</w:t>
      </w:r>
    </w:p>
    <w:bookmarkEnd w:id="57"/>
    <w:bookmarkStart w:name="z61" w:id="58"/>
    <w:p>
      <w:pPr>
        <w:spacing w:after="0"/>
        <w:ind w:left="0"/>
        <w:jc w:val="both"/>
      </w:pPr>
      <w:r>
        <w:rPr>
          <w:rFonts w:ascii="Times New Roman"/>
          <w:b w:val="false"/>
          <w:i w:val="false"/>
          <w:color w:val="000000"/>
          <w:sz w:val="28"/>
        </w:rPr>
        <w:t>
      және 10-13 апта 6 күн және 16-20 апта 6 күн мерзімінде ұрықтың хромосомды аурулары мен туа біткен аномалияны анықтау үшін сарысу генетикалық маркерлерге қанды зерттеу;</w:t>
      </w:r>
    </w:p>
    <w:bookmarkEnd w:id="58"/>
    <w:bookmarkStart w:name="z62" w:id="59"/>
    <w:p>
      <w:pPr>
        <w:spacing w:after="0"/>
        <w:ind w:left="0"/>
        <w:jc w:val="both"/>
      </w:pPr>
      <w:r>
        <w:rPr>
          <w:rFonts w:ascii="Times New Roman"/>
          <w:b w:val="false"/>
          <w:i w:val="false"/>
          <w:color w:val="000000"/>
          <w:sz w:val="28"/>
        </w:rPr>
        <w:t>
      жүктіліктің 10-14, 20-22, 32-34 апта мерзімінде ультра дыбыстық зерттеудің үш реттік скринингі;</w:t>
      </w:r>
    </w:p>
    <w:bookmarkEnd w:id="59"/>
    <w:bookmarkStart w:name="z63" w:id="60"/>
    <w:p>
      <w:pPr>
        <w:spacing w:after="0"/>
        <w:ind w:left="0"/>
        <w:jc w:val="both"/>
      </w:pPr>
      <w:r>
        <w:rPr>
          <w:rFonts w:ascii="Times New Roman"/>
          <w:b w:val="false"/>
          <w:i w:val="false"/>
          <w:color w:val="000000"/>
          <w:sz w:val="28"/>
        </w:rPr>
        <w:t>
      жүктіліктің 30 апта мерзімінде және медициналық айғақтар бойынша бірінші баруда терапевтің тексеріп-қарауы. Терапевт медициналық айғақтар жағдайында жүкті әйелді бейінді мамандарға жібереді, экстрагениталды патология болған жағдайда жүкті әйел акушерлік-гинекологиялық бөлімшенің терапевт дәрігерінде диспансерлеуге жатады;</w:t>
      </w:r>
    </w:p>
    <w:bookmarkEnd w:id="60"/>
    <w:bookmarkStart w:name="z64" w:id="61"/>
    <w:p>
      <w:pPr>
        <w:spacing w:after="0"/>
        <w:ind w:left="0"/>
        <w:jc w:val="both"/>
      </w:pPr>
      <w:r>
        <w:rPr>
          <w:rFonts w:ascii="Times New Roman"/>
          <w:b w:val="false"/>
          <w:i w:val="false"/>
          <w:color w:val="000000"/>
          <w:sz w:val="28"/>
        </w:rPr>
        <w:t>
      жүкті әйелдерді босануға дайындау бойынша мектепке жіберу;</w:t>
      </w:r>
    </w:p>
    <w:bookmarkEnd w:id="61"/>
    <w:bookmarkStart w:name="z65" w:id="62"/>
    <w:p>
      <w:pPr>
        <w:spacing w:after="0"/>
        <w:ind w:left="0"/>
        <w:jc w:val="both"/>
      </w:pPr>
      <w:r>
        <w:rPr>
          <w:rFonts w:ascii="Times New Roman"/>
          <w:b w:val="false"/>
          <w:i w:val="false"/>
          <w:color w:val="000000"/>
          <w:sz w:val="28"/>
        </w:rPr>
        <w:t>
      зертханалық-диагностикалық зерттеулер мен консультациялардың барлық нәтижелерін енгізе отырып, жеке жүкті әйелдер тіркелімін жүргізу.</w:t>
      </w:r>
    </w:p>
    <w:bookmarkEnd w:id="62"/>
    <w:bookmarkStart w:name="z66" w:id="63"/>
    <w:p>
      <w:pPr>
        <w:spacing w:after="0"/>
        <w:ind w:left="0"/>
        <w:jc w:val="both"/>
      </w:pPr>
      <w:r>
        <w:rPr>
          <w:rFonts w:ascii="Times New Roman"/>
          <w:b w:val="false"/>
          <w:i w:val="false"/>
          <w:color w:val="000000"/>
          <w:sz w:val="28"/>
        </w:rPr>
        <w:t xml:space="preserve">
      9. Әйелдер арасындағы сұрату және зерттеп-қараудың барлық деректері, сондай-ақ тағайындаулар мен кеңестер жүкті әйелдер мен босанатын әйелдердің жеке картасына және алмастыру-хабарлау картасына ҚР ДСМ № 907 бұйрығымен бекітілген әрбір бару кезінде </w:t>
      </w:r>
      <w:r>
        <w:rPr>
          <w:rFonts w:ascii="Times New Roman"/>
          <w:b w:val="false"/>
          <w:i w:val="false"/>
          <w:color w:val="000000"/>
          <w:sz w:val="28"/>
          <w:u w:val="single"/>
        </w:rPr>
        <w:t>№ 111/е</w:t>
      </w:r>
      <w:r>
        <w:rPr>
          <w:rFonts w:ascii="Times New Roman"/>
          <w:b w:val="false"/>
          <w:i w:val="false"/>
          <w:color w:val="000000"/>
          <w:sz w:val="28"/>
        </w:rPr>
        <w:t xml:space="preserve">, </w:t>
      </w:r>
      <w:r>
        <w:rPr>
          <w:rFonts w:ascii="Times New Roman"/>
          <w:b w:val="false"/>
          <w:i w:val="false"/>
          <w:color w:val="000000"/>
          <w:sz w:val="28"/>
          <w:u w:val="single"/>
        </w:rPr>
        <w:t>№ 113/е</w:t>
      </w:r>
      <w:r>
        <w:rPr>
          <w:rFonts w:ascii="Times New Roman"/>
          <w:b w:val="false"/>
          <w:i w:val="false"/>
          <w:color w:val="000000"/>
          <w:sz w:val="28"/>
        </w:rPr>
        <w:t xml:space="preserve"> нысаны бойынша жазылады.</w:t>
      </w:r>
    </w:p>
    <w:bookmarkEnd w:id="63"/>
    <w:bookmarkStart w:name="z67" w:id="64"/>
    <w:p>
      <w:pPr>
        <w:spacing w:after="0"/>
        <w:ind w:left="0"/>
        <w:jc w:val="both"/>
      </w:pPr>
      <w:r>
        <w:rPr>
          <w:rFonts w:ascii="Times New Roman"/>
          <w:b w:val="false"/>
          <w:i w:val="false"/>
          <w:color w:val="000000"/>
          <w:sz w:val="28"/>
        </w:rPr>
        <w:t>
      10. Зерттеп-қарау нәтижесін алғаннан кейін:</w:t>
      </w:r>
    </w:p>
    <w:bookmarkEnd w:id="64"/>
    <w:bookmarkStart w:name="z68" w:id="65"/>
    <w:p>
      <w:pPr>
        <w:spacing w:after="0"/>
        <w:ind w:left="0"/>
        <w:jc w:val="both"/>
      </w:pPr>
      <w:r>
        <w:rPr>
          <w:rFonts w:ascii="Times New Roman"/>
          <w:b w:val="false"/>
          <w:i w:val="false"/>
          <w:color w:val="000000"/>
          <w:sz w:val="28"/>
        </w:rPr>
        <w:t>
      1) мынадай қауіп факторларын:</w:t>
      </w:r>
    </w:p>
    <w:bookmarkEnd w:id="65"/>
    <w:bookmarkStart w:name="z69" w:id="66"/>
    <w:p>
      <w:pPr>
        <w:spacing w:after="0"/>
        <w:ind w:left="0"/>
        <w:jc w:val="both"/>
      </w:pPr>
      <w:r>
        <w:rPr>
          <w:rFonts w:ascii="Times New Roman"/>
          <w:b w:val="false"/>
          <w:i w:val="false"/>
          <w:color w:val="000000"/>
          <w:sz w:val="28"/>
        </w:rPr>
        <w:t>
      бала көтеру;</w:t>
      </w:r>
    </w:p>
    <w:bookmarkEnd w:id="66"/>
    <w:bookmarkStart w:name="z70" w:id="67"/>
    <w:p>
      <w:pPr>
        <w:spacing w:after="0"/>
        <w:ind w:left="0"/>
        <w:jc w:val="both"/>
      </w:pPr>
      <w:r>
        <w:rPr>
          <w:rFonts w:ascii="Times New Roman"/>
          <w:b w:val="false"/>
          <w:i w:val="false"/>
          <w:color w:val="000000"/>
          <w:sz w:val="28"/>
        </w:rPr>
        <w:t>
      гестоздың дамуы;</w:t>
      </w:r>
    </w:p>
    <w:bookmarkEnd w:id="67"/>
    <w:bookmarkStart w:name="z71" w:id="68"/>
    <w:p>
      <w:pPr>
        <w:spacing w:after="0"/>
        <w:ind w:left="0"/>
        <w:jc w:val="both"/>
      </w:pPr>
      <w:r>
        <w:rPr>
          <w:rFonts w:ascii="Times New Roman"/>
          <w:b w:val="false"/>
          <w:i w:val="false"/>
          <w:color w:val="000000"/>
          <w:sz w:val="28"/>
        </w:rPr>
        <w:t>
      ұрықтың дамуының тежелуі;</w:t>
      </w:r>
    </w:p>
    <w:bookmarkEnd w:id="68"/>
    <w:bookmarkStart w:name="z72" w:id="69"/>
    <w:p>
      <w:pPr>
        <w:spacing w:after="0"/>
        <w:ind w:left="0"/>
        <w:jc w:val="both"/>
      </w:pPr>
      <w:r>
        <w:rPr>
          <w:rFonts w:ascii="Times New Roman"/>
          <w:b w:val="false"/>
          <w:i w:val="false"/>
          <w:color w:val="000000"/>
          <w:sz w:val="28"/>
        </w:rPr>
        <w:t>
      экстрагениталды аурулардың өршуі;</w:t>
      </w:r>
    </w:p>
    <w:bookmarkEnd w:id="69"/>
    <w:bookmarkStart w:name="z73" w:id="70"/>
    <w:p>
      <w:pPr>
        <w:spacing w:after="0"/>
        <w:ind w:left="0"/>
        <w:jc w:val="both"/>
      </w:pPr>
      <w:r>
        <w:rPr>
          <w:rFonts w:ascii="Times New Roman"/>
          <w:b w:val="false"/>
          <w:i w:val="false"/>
          <w:color w:val="000000"/>
          <w:sz w:val="28"/>
        </w:rPr>
        <w:t>
      қан кету;</w:t>
      </w:r>
    </w:p>
    <w:bookmarkEnd w:id="70"/>
    <w:bookmarkStart w:name="z74" w:id="71"/>
    <w:p>
      <w:pPr>
        <w:spacing w:after="0"/>
        <w:ind w:left="0"/>
        <w:jc w:val="both"/>
      </w:pPr>
      <w:r>
        <w:rPr>
          <w:rFonts w:ascii="Times New Roman"/>
          <w:b w:val="false"/>
          <w:i w:val="false"/>
          <w:color w:val="000000"/>
          <w:sz w:val="28"/>
        </w:rPr>
        <w:t>
      жатырдың жыртылуы;</w:t>
      </w:r>
    </w:p>
    <w:bookmarkEnd w:id="71"/>
    <w:bookmarkStart w:name="z75" w:id="72"/>
    <w:p>
      <w:pPr>
        <w:spacing w:after="0"/>
        <w:ind w:left="0"/>
        <w:jc w:val="both"/>
      </w:pPr>
      <w:r>
        <w:rPr>
          <w:rFonts w:ascii="Times New Roman"/>
          <w:b w:val="false"/>
          <w:i w:val="false"/>
          <w:color w:val="000000"/>
          <w:sz w:val="28"/>
        </w:rPr>
        <w:t>
      ірің-септикалық асқынулардың дамуы;</w:t>
      </w:r>
    </w:p>
    <w:bookmarkEnd w:id="72"/>
    <w:bookmarkStart w:name="z76" w:id="73"/>
    <w:p>
      <w:pPr>
        <w:spacing w:after="0"/>
        <w:ind w:left="0"/>
        <w:jc w:val="both"/>
      </w:pPr>
      <w:r>
        <w:rPr>
          <w:rFonts w:ascii="Times New Roman"/>
          <w:b w:val="false"/>
          <w:i w:val="false"/>
          <w:color w:val="000000"/>
          <w:sz w:val="28"/>
        </w:rPr>
        <w:t>
      ұрықтың туа біткен ақауларының дамуы және хромосомды патологиясын есепке ала отырып жүкті әйелдің осы және өзге топқа жататын айқындалады.</w:t>
      </w:r>
    </w:p>
    <w:bookmarkEnd w:id="73"/>
    <w:bookmarkStart w:name="z77" w:id="74"/>
    <w:p>
      <w:pPr>
        <w:spacing w:after="0"/>
        <w:ind w:left="0"/>
        <w:jc w:val="both"/>
      </w:pPr>
      <w:r>
        <w:rPr>
          <w:rFonts w:ascii="Times New Roman"/>
          <w:b w:val="false"/>
          <w:i w:val="false"/>
          <w:color w:val="000000"/>
          <w:sz w:val="28"/>
        </w:rPr>
        <w:t>
      2) ана мен ұрықты қазіргі заманғы зерттеп-қарау технологияларын пайдаланумен жүкті әйелдерді бақылаудың жеке жоспары құрылады.</w:t>
      </w:r>
    </w:p>
    <w:bookmarkEnd w:id="74"/>
    <w:bookmarkStart w:name="z78" w:id="75"/>
    <w:p>
      <w:pPr>
        <w:spacing w:after="0"/>
        <w:ind w:left="0"/>
        <w:jc w:val="both"/>
      </w:pPr>
      <w:r>
        <w:rPr>
          <w:rFonts w:ascii="Times New Roman"/>
          <w:b w:val="false"/>
          <w:i w:val="false"/>
          <w:color w:val="000000"/>
          <w:sz w:val="28"/>
        </w:rPr>
        <w:t>
      11. Одан кейінгі тексеріп-қарау және зерттеулердің қосымша деректері жүкті әйелдердің акушер-гинеколог дәрігерге әр баруы кезінде картада белгіленеді.</w:t>
      </w:r>
    </w:p>
    <w:bookmarkEnd w:id="75"/>
    <w:bookmarkStart w:name="z79" w:id="76"/>
    <w:p>
      <w:pPr>
        <w:spacing w:after="0"/>
        <w:ind w:left="0"/>
        <w:jc w:val="both"/>
      </w:pPr>
      <w:r>
        <w:rPr>
          <w:rFonts w:ascii="Times New Roman"/>
          <w:b w:val="false"/>
          <w:i w:val="false"/>
          <w:color w:val="000000"/>
          <w:sz w:val="28"/>
        </w:rPr>
        <w:t xml:space="preserve">
      12. </w:t>
      </w:r>
      <w:r>
        <w:rPr>
          <w:rFonts w:ascii="Times New Roman"/>
          <w:b w:val="false"/>
          <w:i w:val="false"/>
          <w:color w:val="000000"/>
          <w:sz w:val="28"/>
          <w:u w:val="single"/>
        </w:rPr>
        <w:t>№ 111/е</w:t>
      </w:r>
      <w:r>
        <w:rPr>
          <w:rFonts w:ascii="Times New Roman"/>
          <w:b w:val="false"/>
          <w:i w:val="false"/>
          <w:color w:val="000000"/>
          <w:sz w:val="28"/>
        </w:rPr>
        <w:t xml:space="preserve"> нысанында дәрігер немесе акушер әрбір бару уақытында әйелдердің жағдайын айқындайды, әрбір баруы кезінде 20 аптадан бастап гравидограмма (жатыр түбінің биіктігінің графикалық көрінісі) толтырылады. Жүктілік кезінде дене салмағының қосылу мөлшерін бағалау кезінде дене бітіміне қарай жүкті әйелдің бойының-салмағының көрсеткіші ескеріледі (дене салмағының индексі саналады). Дене салмағының индексінде ауытқулары бар пациенттердің есебін жүргізу қажет.</w:t>
      </w:r>
    </w:p>
    <w:bookmarkEnd w:id="76"/>
    <w:bookmarkStart w:name="z80" w:id="77"/>
    <w:p>
      <w:pPr>
        <w:spacing w:after="0"/>
        <w:ind w:left="0"/>
        <w:jc w:val="both"/>
      </w:pPr>
      <w:r>
        <w:rPr>
          <w:rFonts w:ascii="Times New Roman"/>
          <w:b w:val="false"/>
          <w:i w:val="false"/>
          <w:color w:val="000000"/>
          <w:sz w:val="28"/>
        </w:rPr>
        <w:t xml:space="preserve">
      13. Форма </w:t>
      </w:r>
      <w:r>
        <w:rPr>
          <w:rFonts w:ascii="Times New Roman"/>
          <w:b w:val="false"/>
          <w:i w:val="false"/>
          <w:color w:val="000000"/>
          <w:sz w:val="28"/>
          <w:u w:val="single"/>
        </w:rPr>
        <w:t>№ 111/е</w:t>
      </w:r>
      <w:r>
        <w:rPr>
          <w:rFonts w:ascii="Times New Roman"/>
          <w:b w:val="false"/>
          <w:i w:val="false"/>
          <w:color w:val="000000"/>
          <w:sz w:val="28"/>
        </w:rPr>
        <w:t xml:space="preserve"> нысаны әрбір акушер-гинеколог кабинетіндегі картотекада сақталады. </w:t>
      </w:r>
      <w:r>
        <w:rPr>
          <w:rFonts w:ascii="Times New Roman"/>
          <w:b w:val="false"/>
          <w:i w:val="false"/>
          <w:color w:val="000000"/>
          <w:sz w:val="28"/>
          <w:u w:val="single"/>
        </w:rPr>
        <w:t>№ 113/е</w:t>
      </w:r>
      <w:r>
        <w:rPr>
          <w:rFonts w:ascii="Times New Roman"/>
          <w:b w:val="false"/>
          <w:i w:val="false"/>
          <w:color w:val="000000"/>
          <w:sz w:val="28"/>
        </w:rPr>
        <w:t xml:space="preserve"> нысаны жүкті әйелге бірінші бару кезінде беріледі және картотека бақылау орны бойынша және басқа медициналық ұйымдарға ұсыну үшін барлық жүктілік кезінде онда болады.</w:t>
      </w:r>
    </w:p>
    <w:bookmarkEnd w:id="77"/>
    <w:bookmarkStart w:name="z81" w:id="78"/>
    <w:p>
      <w:pPr>
        <w:spacing w:after="0"/>
        <w:ind w:left="0"/>
        <w:jc w:val="both"/>
      </w:pPr>
      <w:r>
        <w:rPr>
          <w:rFonts w:ascii="Times New Roman"/>
          <w:b w:val="false"/>
          <w:i w:val="false"/>
          <w:color w:val="000000"/>
          <w:sz w:val="28"/>
        </w:rPr>
        <w:t>
      14. Картотекада патронажға жататын, стационарлық емдеудегі, уақытша есептен шыққан және босанған әйелдердің картасы бөлек бөлінеді.</w:t>
      </w:r>
    </w:p>
    <w:bookmarkEnd w:id="78"/>
    <w:bookmarkStart w:name="z82" w:id="79"/>
    <w:p>
      <w:pPr>
        <w:spacing w:after="0"/>
        <w:ind w:left="0"/>
        <w:jc w:val="both"/>
      </w:pPr>
      <w:r>
        <w:rPr>
          <w:rFonts w:ascii="Times New Roman"/>
          <w:b w:val="false"/>
          <w:i w:val="false"/>
          <w:color w:val="000000"/>
          <w:sz w:val="28"/>
        </w:rPr>
        <w:t xml:space="preserve">
      15. Белгіленген күннен кейін 3 күн ішінде қабылдауға келмеген жүкті әйелдер үйінде акушер немесе патронаж мейіргердің патронажына жатады, оның өзімен бірге тонометрі және стетоскобы болуы тиіс. Патронажды бару нәтижесі туралы деректерді акушер № 111/е нысанына және </w:t>
      </w:r>
      <w:r>
        <w:rPr>
          <w:rFonts w:ascii="Times New Roman"/>
          <w:b w:val="false"/>
          <w:i w:val="false"/>
          <w:color w:val="000000"/>
          <w:sz w:val="28"/>
          <w:u w:val="single"/>
        </w:rPr>
        <w:t>№ 113/е</w:t>
      </w:r>
      <w:r>
        <w:rPr>
          <w:rFonts w:ascii="Times New Roman"/>
          <w:b w:val="false"/>
          <w:i w:val="false"/>
          <w:color w:val="000000"/>
          <w:sz w:val="28"/>
        </w:rPr>
        <w:t xml:space="preserve"> нысанына енгізеді. Айғақтар бойынша үйдегі патронажды акушер-гинеколог дәрігер жүргізеді.</w:t>
      </w:r>
    </w:p>
    <w:bookmarkEnd w:id="79"/>
    <w:bookmarkStart w:name="z83" w:id="80"/>
    <w:p>
      <w:pPr>
        <w:spacing w:after="0"/>
        <w:ind w:left="0"/>
        <w:jc w:val="both"/>
      </w:pPr>
      <w:r>
        <w:rPr>
          <w:rFonts w:ascii="Times New Roman"/>
          <w:b w:val="false"/>
          <w:i w:val="false"/>
          <w:color w:val="000000"/>
          <w:sz w:val="28"/>
        </w:rPr>
        <w:t>
      16. Жүкті әйелдердің қауіп факторларымен патронажға учаскелік терапевтер, жалпы практика дәрігері, учаскелік педиатрлар мен мейіргерлер тартылады.</w:t>
      </w:r>
    </w:p>
    <w:bookmarkEnd w:id="80"/>
    <w:bookmarkStart w:name="z84" w:id="81"/>
    <w:p>
      <w:pPr>
        <w:spacing w:after="0"/>
        <w:ind w:left="0"/>
        <w:jc w:val="both"/>
      </w:pPr>
      <w:r>
        <w:rPr>
          <w:rFonts w:ascii="Times New Roman"/>
          <w:b w:val="false"/>
          <w:i w:val="false"/>
          <w:color w:val="000000"/>
          <w:sz w:val="28"/>
        </w:rPr>
        <w:t xml:space="preserve">
      17. Экстрагениталды патология бойынша жүктілікке қарсы айғақтармен әйелдердің жүктілікті көтеру мүмкіндігі туралы мәселесі Қазақстан Республикасы Әділет министрлігінде 2009 жылғы 20 қарашадағы № 5864 тіркелген денсаулық сақтау саласындағы уәкілетті орган бекіткен 2009 жылғы 30 қазандағы № 626 жүктілікті жасанды үзуді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аумақтық емхананың комиссиялық дәрігерлік-консультациялық комиссиясы айқындайды.</w:t>
      </w:r>
    </w:p>
    <w:bookmarkEnd w:id="81"/>
    <w:bookmarkStart w:name="z85" w:id="82"/>
    <w:p>
      <w:pPr>
        <w:spacing w:after="0"/>
        <w:ind w:left="0"/>
        <w:jc w:val="both"/>
      </w:pPr>
      <w:r>
        <w:rPr>
          <w:rFonts w:ascii="Times New Roman"/>
          <w:b w:val="false"/>
          <w:i w:val="false"/>
          <w:color w:val="000000"/>
          <w:sz w:val="28"/>
        </w:rPr>
        <w:t>
      18. Акушер-гинеколог дәрігер және акушер жүкті әйелді уақтылы емдеуге жатқызуды бақылауды жүзеге асырады.</w:t>
      </w:r>
    </w:p>
    <w:bookmarkEnd w:id="82"/>
    <w:bookmarkStart w:name="z86" w:id="83"/>
    <w:p>
      <w:pPr>
        <w:spacing w:after="0"/>
        <w:ind w:left="0"/>
        <w:jc w:val="both"/>
      </w:pPr>
      <w:r>
        <w:rPr>
          <w:rFonts w:ascii="Times New Roman"/>
          <w:b w:val="false"/>
          <w:i w:val="false"/>
          <w:color w:val="000000"/>
          <w:sz w:val="28"/>
        </w:rPr>
        <w:t>
      19. Акушерлік асқынулармен жүкті әйелдер перинаталдық көмекті өңірлендіру қағидатын есепке ала отырып, босандыру ұйымдарында жүктілік патологиясы бөлімшесінде емдеуге жатқызылады. Экстрагениталды аурулары болған жағдайда бейіні бойынша мамандандырылған бөлімшеге жүкті әйелдерді емдеуге жатқызу жүзеге асырылады.</w:t>
      </w:r>
    </w:p>
    <w:bookmarkEnd w:id="83"/>
    <w:bookmarkStart w:name="z87" w:id="84"/>
    <w:p>
      <w:pPr>
        <w:spacing w:after="0"/>
        <w:ind w:left="0"/>
        <w:jc w:val="both"/>
      </w:pPr>
      <w:r>
        <w:rPr>
          <w:rFonts w:ascii="Times New Roman"/>
          <w:b w:val="false"/>
          <w:i w:val="false"/>
          <w:color w:val="000000"/>
          <w:sz w:val="28"/>
        </w:rPr>
        <w:t>
      20. Тәулік бойғы бақылауды талап етпейтін жүкті әйелдер айғақтары бойынша күндізгі стационарға жіберіледі.</w:t>
      </w:r>
    </w:p>
    <w:bookmarkEnd w:id="84"/>
    <w:bookmarkStart w:name="z88" w:id="85"/>
    <w:p>
      <w:pPr>
        <w:spacing w:after="0"/>
        <w:ind w:left="0"/>
        <w:jc w:val="both"/>
      </w:pPr>
      <w:r>
        <w:rPr>
          <w:rFonts w:ascii="Times New Roman"/>
          <w:b w:val="false"/>
          <w:i w:val="false"/>
          <w:color w:val="000000"/>
          <w:sz w:val="28"/>
        </w:rPr>
        <w:t xml:space="preserve">
      21. Акушер-гинеколог дәрігер ҚР ДСМ № 907 бұйрығымен бекітілген </w:t>
      </w:r>
      <w:r>
        <w:rPr>
          <w:rFonts w:ascii="Times New Roman"/>
          <w:b w:val="false"/>
          <w:i w:val="false"/>
          <w:color w:val="000000"/>
          <w:sz w:val="28"/>
          <w:u w:val="single"/>
        </w:rPr>
        <w:t>084/е нысаны</w:t>
      </w:r>
      <w:r>
        <w:rPr>
          <w:rFonts w:ascii="Times New Roman"/>
          <w:b w:val="false"/>
          <w:i w:val="false"/>
          <w:color w:val="000000"/>
          <w:sz w:val="28"/>
        </w:rPr>
        <w:t xml:space="preserve"> бойынша жүкті әйелдің басқа жұмысқа ауысуы туралы дәрігердің қорытындысына сәйкес (084/е нысаны) жүкті әйелдерді жеңіл жұмысқа және кәсіби зияндылығымен байланысты емес жұмысқа ауыстыруға анықтама береді.</w:t>
      </w:r>
    </w:p>
    <w:bookmarkEnd w:id="85"/>
    <w:bookmarkStart w:name="z89" w:id="86"/>
    <w:p>
      <w:pPr>
        <w:spacing w:after="0"/>
        <w:ind w:left="0"/>
        <w:jc w:val="both"/>
      </w:pPr>
      <w:r>
        <w:rPr>
          <w:rFonts w:ascii="Times New Roman"/>
          <w:b w:val="false"/>
          <w:i w:val="false"/>
          <w:color w:val="000000"/>
          <w:sz w:val="28"/>
        </w:rPr>
        <w:t xml:space="preserve">
      Жеңіл жұмысқа және кәсіби зияндылығымен байланысты емес жұмысқа ауыстыру дәрігердің қорытындысына және еңбек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жүктіліктің кез келген мерзімінде жүзеге асырылады.</w:t>
      </w:r>
    </w:p>
    <w:bookmarkEnd w:id="86"/>
    <w:bookmarkStart w:name="z90" w:id="87"/>
    <w:p>
      <w:pPr>
        <w:spacing w:after="0"/>
        <w:ind w:left="0"/>
        <w:jc w:val="both"/>
      </w:pPr>
      <w:r>
        <w:rPr>
          <w:rFonts w:ascii="Times New Roman"/>
          <w:b w:val="false"/>
          <w:i w:val="false"/>
          <w:color w:val="000000"/>
          <w:sz w:val="28"/>
        </w:rPr>
        <w:t xml:space="preserve">
      22. Акушер-гинеколог дәрігер қолданыстағы </w:t>
      </w:r>
      <w:r>
        <w:rPr>
          <w:rFonts w:ascii="Times New Roman"/>
          <w:b w:val="false"/>
          <w:i w:val="false"/>
          <w:color w:val="000000"/>
          <w:sz w:val="28"/>
          <w:u w:val="single"/>
        </w:rPr>
        <w:t>заңнамаға</w:t>
      </w:r>
      <w:r>
        <w:rPr>
          <w:rFonts w:ascii="Times New Roman"/>
          <w:b w:val="false"/>
          <w:i w:val="false"/>
          <w:color w:val="000000"/>
          <w:sz w:val="28"/>
        </w:rPr>
        <w:t xml:space="preserve"> сәйкес жүктілік, босану бойынша еңбекке уақытша жарамсыздық парағын береді.</w:t>
      </w:r>
    </w:p>
    <w:bookmarkEnd w:id="87"/>
    <w:bookmarkStart w:name="z91" w:id="88"/>
    <w:p>
      <w:pPr>
        <w:spacing w:after="0"/>
        <w:ind w:left="0"/>
        <w:jc w:val="both"/>
      </w:pPr>
      <w:r>
        <w:rPr>
          <w:rFonts w:ascii="Times New Roman"/>
          <w:b w:val="false"/>
          <w:i w:val="false"/>
          <w:color w:val="000000"/>
          <w:sz w:val="28"/>
        </w:rPr>
        <w:t xml:space="preserve">
      23. Еңбекке уақытша жарамсыздық парағы ҚР ДСМ № 907 бұйрығымен бекітілген </w:t>
      </w:r>
      <w:r>
        <w:rPr>
          <w:rFonts w:ascii="Times New Roman"/>
          <w:b w:val="false"/>
          <w:i w:val="false"/>
          <w:color w:val="000000"/>
          <w:sz w:val="28"/>
          <w:u w:val="single"/>
        </w:rPr>
        <w:t>№ 036/е нысаны</w:t>
      </w:r>
      <w:r>
        <w:rPr>
          <w:rFonts w:ascii="Times New Roman"/>
          <w:b w:val="false"/>
          <w:i w:val="false"/>
          <w:color w:val="000000"/>
          <w:sz w:val="28"/>
        </w:rPr>
        <w:t xml:space="preserve"> бойынша еңбекке уақытша жарамсыздық парағын тіркеу кітабында тіркеледі. Оқитын жүкті әйелдерге студент, колледждің, кәсіби-техникалық училищенің оқушысына уақытша еңбекке жарамсыздық туралы, мектепке, мектепке дейінгі балалар ұйымдарына баратын баланың ауруы, карантин және болмауының басқа да себептері туралы анықтаманы кітабында түбіртекті сақтау отырып анықтамалар беріледі (</w:t>
      </w:r>
      <w:r>
        <w:rPr>
          <w:rFonts w:ascii="Times New Roman"/>
          <w:b w:val="false"/>
          <w:i w:val="false"/>
          <w:color w:val="000000"/>
          <w:sz w:val="28"/>
          <w:u w:val="single"/>
        </w:rPr>
        <w:t>№ 095/е нысаны</w:t>
      </w:r>
      <w:r>
        <w:rPr>
          <w:rFonts w:ascii="Times New Roman"/>
          <w:b w:val="false"/>
          <w:i w:val="false"/>
          <w:color w:val="000000"/>
          <w:sz w:val="28"/>
        </w:rPr>
        <w:t>).</w:t>
      </w:r>
    </w:p>
    <w:bookmarkEnd w:id="88"/>
    <w:bookmarkStart w:name="z92" w:id="89"/>
    <w:p>
      <w:pPr>
        <w:spacing w:after="0"/>
        <w:ind w:left="0"/>
        <w:jc w:val="both"/>
      </w:pPr>
      <w:r>
        <w:rPr>
          <w:rFonts w:ascii="Times New Roman"/>
          <w:b w:val="false"/>
          <w:i w:val="false"/>
          <w:color w:val="000000"/>
          <w:sz w:val="28"/>
        </w:rPr>
        <w:t>
      24. 30 апта мерзімінде міндетті қайта зерттеп-қарау кешеніне: қанның жалпы талдауы, несептің жалпы талдауы, Вассерман реакциясына, пациентті ақпараттандырып келісім бойынша АИТВ-ға тазару дәрежесіне қынаптағы сүртіндіні бактериоскопиялық зерттеу кіреді. Айғақтары бойынша терапевтің, басқа мамандардың қайта консультациясы қажет.</w:t>
      </w:r>
    </w:p>
    <w:bookmarkEnd w:id="89"/>
    <w:bookmarkStart w:name="z93" w:id="90"/>
    <w:p>
      <w:pPr>
        <w:spacing w:after="0"/>
        <w:ind w:left="0"/>
        <w:jc w:val="both"/>
      </w:pPr>
      <w:r>
        <w:rPr>
          <w:rFonts w:ascii="Times New Roman"/>
          <w:b w:val="false"/>
          <w:i w:val="false"/>
          <w:color w:val="000000"/>
          <w:sz w:val="28"/>
        </w:rPr>
        <w:t>
      25. АИТВ-ға экспресс - тестпен зерттеп-қарауға, кейіннен қатты фазалы иммуноферментті талдауда зерттеп-қарауға (бұдан әрі - ИФТ):</w:t>
      </w:r>
    </w:p>
    <w:bookmarkEnd w:id="90"/>
    <w:bookmarkStart w:name="z94" w:id="91"/>
    <w:p>
      <w:pPr>
        <w:spacing w:after="0"/>
        <w:ind w:left="0"/>
        <w:jc w:val="both"/>
      </w:pPr>
      <w:r>
        <w:rPr>
          <w:rFonts w:ascii="Times New Roman"/>
          <w:b w:val="false"/>
          <w:i w:val="false"/>
          <w:color w:val="000000"/>
          <w:sz w:val="28"/>
        </w:rPr>
        <w:t>
      босандыру ұйымдарында АИТВ-инфекциясына 2 реттік зерттеп-қараусыз немесе босануға түскенге дейін 3 аптадан аса бір реттік зерттеп-қаралғандар;</w:t>
      </w:r>
    </w:p>
    <w:bookmarkEnd w:id="91"/>
    <w:bookmarkStart w:name="z95" w:id="92"/>
    <w:p>
      <w:pPr>
        <w:spacing w:after="0"/>
        <w:ind w:left="0"/>
        <w:jc w:val="both"/>
      </w:pPr>
      <w:r>
        <w:rPr>
          <w:rFonts w:ascii="Times New Roman"/>
          <w:b w:val="false"/>
          <w:i w:val="false"/>
          <w:color w:val="000000"/>
          <w:sz w:val="28"/>
        </w:rPr>
        <w:t>
      АИТВ-статусымен белгісіз босануға;</w:t>
      </w:r>
    </w:p>
    <w:bookmarkEnd w:id="92"/>
    <w:bookmarkStart w:name="z96" w:id="93"/>
    <w:p>
      <w:pPr>
        <w:spacing w:after="0"/>
        <w:ind w:left="0"/>
        <w:jc w:val="both"/>
      </w:pPr>
      <w:r>
        <w:rPr>
          <w:rFonts w:ascii="Times New Roman"/>
          <w:b w:val="false"/>
          <w:i w:val="false"/>
          <w:color w:val="000000"/>
          <w:sz w:val="28"/>
        </w:rPr>
        <w:t>
      алмастыру картасыз босануға түскен жүкті әйелдер жатады.</w:t>
      </w:r>
    </w:p>
    <w:bookmarkEnd w:id="93"/>
    <w:bookmarkStart w:name="z97" w:id="94"/>
    <w:p>
      <w:pPr>
        <w:spacing w:after="0"/>
        <w:ind w:left="0"/>
        <w:jc w:val="both"/>
      </w:pPr>
      <w:r>
        <w:rPr>
          <w:rFonts w:ascii="Times New Roman"/>
          <w:b w:val="false"/>
          <w:i w:val="false"/>
          <w:color w:val="000000"/>
          <w:sz w:val="28"/>
        </w:rPr>
        <w:t>
      26. Босандырудың қарастырылған әдісі мен деңгейі жүктіліктің 36 аптасына дейін белгіленеді.</w:t>
      </w:r>
    </w:p>
    <w:bookmarkEnd w:id="94"/>
    <w:bookmarkStart w:name="z98" w:id="95"/>
    <w:p>
      <w:pPr>
        <w:spacing w:after="0"/>
        <w:ind w:left="0"/>
        <w:jc w:val="both"/>
      </w:pPr>
      <w:r>
        <w:rPr>
          <w:rFonts w:ascii="Times New Roman"/>
          <w:b w:val="false"/>
          <w:i w:val="false"/>
          <w:color w:val="000000"/>
          <w:sz w:val="28"/>
        </w:rPr>
        <w:t>
      27. Фетоплацентарлы кешеннің тамырларының доплерометриясы және ұрықты диагностикалаудың басқа функционалды әдістер (кардиотокография, биофизикалық бейінді анықтау) жоғары қауіпті, сондай-ақ айғақтар бойынша барлық жүкті әйелдерге жүргізіледі.</w:t>
      </w:r>
    </w:p>
    <w:bookmarkEnd w:id="95"/>
    <w:bookmarkStart w:name="z99" w:id="96"/>
    <w:p>
      <w:pPr>
        <w:spacing w:after="0"/>
        <w:ind w:left="0"/>
        <w:jc w:val="both"/>
      </w:pPr>
      <w:r>
        <w:rPr>
          <w:rFonts w:ascii="Times New Roman"/>
          <w:b w:val="false"/>
          <w:i w:val="false"/>
          <w:color w:val="000000"/>
          <w:sz w:val="28"/>
        </w:rPr>
        <w:t>
      28. Жүкті әйел мекенжайын ауыстырған жағдайда оны одан әрі нақты тұрғылықты жері бойынша дәрігер немесе акушер бақылауы қажет. Жүкті әйелдің кетуі туралы жазба медициналық құжаттамада белгіленеді (</w:t>
      </w:r>
      <w:r>
        <w:rPr>
          <w:rFonts w:ascii="Times New Roman"/>
          <w:b w:val="false"/>
          <w:i w:val="false"/>
          <w:color w:val="000000"/>
          <w:sz w:val="28"/>
          <w:u w:val="single"/>
        </w:rPr>
        <w:t>№ 111/е</w:t>
      </w:r>
      <w:r>
        <w:rPr>
          <w:rFonts w:ascii="Times New Roman"/>
          <w:b w:val="false"/>
          <w:i w:val="false"/>
          <w:color w:val="000000"/>
          <w:sz w:val="28"/>
        </w:rPr>
        <w:t xml:space="preserve"> нысаны және </w:t>
      </w:r>
      <w:r>
        <w:rPr>
          <w:rFonts w:ascii="Times New Roman"/>
          <w:b w:val="false"/>
          <w:i w:val="false"/>
          <w:color w:val="000000"/>
          <w:sz w:val="28"/>
          <w:u w:val="single"/>
        </w:rPr>
        <w:t>№ 113/е</w:t>
      </w:r>
      <w:r>
        <w:rPr>
          <w:rFonts w:ascii="Times New Roman"/>
          <w:b w:val="false"/>
          <w:i w:val="false"/>
          <w:color w:val="000000"/>
          <w:sz w:val="28"/>
        </w:rPr>
        <w:t xml:space="preserve"> нысаны).</w:t>
      </w:r>
    </w:p>
    <w:bookmarkEnd w:id="96"/>
    <w:bookmarkStart w:name="z100" w:id="97"/>
    <w:p>
      <w:pPr>
        <w:spacing w:after="0"/>
        <w:ind w:left="0"/>
        <w:jc w:val="both"/>
      </w:pPr>
      <w:r>
        <w:rPr>
          <w:rFonts w:ascii="Times New Roman"/>
          <w:b w:val="false"/>
          <w:i w:val="false"/>
          <w:color w:val="000000"/>
          <w:sz w:val="28"/>
        </w:rPr>
        <w:t>
      29. Босанғандарды үй жағдайында медициналық қызмет көрсету (патронаж) асқынбаған босанудан кейін оны акушерлік стационардан шығарғаннан кейін бірінші үш тәулікте акушер немесе мейіргер жүргізеді. Босанғаннан кейінгі асқынған жағдайларда патронажды дәрігер жүргізеді.</w:t>
      </w:r>
    </w:p>
    <w:bookmarkEnd w:id="97"/>
    <w:bookmarkStart w:name="z102" w:id="98"/>
    <w:p>
      <w:pPr>
        <w:spacing w:after="0"/>
        <w:ind w:left="0"/>
        <w:jc w:val="both"/>
      </w:pPr>
      <w:r>
        <w:rPr>
          <w:rFonts w:ascii="Times New Roman"/>
          <w:b w:val="false"/>
          <w:i w:val="false"/>
          <w:color w:val="000000"/>
          <w:sz w:val="28"/>
        </w:rPr>
        <w:t>
      Белсенді түрде патронажға, сонымен бірге босанғаннан кейінгі кезеңге асқынған кезде босандыру стационарлық ұйымдардың (телефон немесе жазбаша хабарландыру) мәліметі бойынша босанатын әйелдер жатады.</w:t>
      </w:r>
    </w:p>
    <w:bookmarkEnd w:id="98"/>
    <w:bookmarkStart w:name="z103" w:id="99"/>
    <w:p>
      <w:pPr>
        <w:spacing w:after="0"/>
        <w:ind w:left="0"/>
        <w:jc w:val="both"/>
      </w:pPr>
      <w:r>
        <w:rPr>
          <w:rFonts w:ascii="Times New Roman"/>
          <w:b w:val="false"/>
          <w:i w:val="false"/>
          <w:color w:val="000000"/>
          <w:sz w:val="28"/>
        </w:rPr>
        <w:t>
      30. Патронаж кезінде сұрау, босанғандарды дұрыс тексеріп-қарау, АҚ, пульсты, дене қызуын өлшеу және сүт безі және ішін пальпациялау, жыныстық жолдардан шығындыларды бағалау жүзеге асырылады. Қынаптық зерттеу айғақтар бойынша жүргізіледі. Босанғандармен баланы сүтпен қоректендіру кезеңіне, отбасын жоспарлау және контрацепциялық құралдар, сондай-ақ контрацепцияны іріктеу үшін консультацияға жүгіну мерзімдері бойынша жаңа түскен жүкті әйелдерге түсіндіру жұмыстары жүргізіледі.</w:t>
      </w:r>
    </w:p>
    <w:bookmarkEnd w:id="99"/>
    <w:bookmarkStart w:name="z104" w:id="100"/>
    <w:p>
      <w:pPr>
        <w:spacing w:after="0"/>
        <w:ind w:left="0"/>
        <w:jc w:val="both"/>
      </w:pPr>
      <w:r>
        <w:rPr>
          <w:rFonts w:ascii="Times New Roman"/>
          <w:b w:val="false"/>
          <w:i w:val="false"/>
          <w:color w:val="000000"/>
          <w:sz w:val="28"/>
        </w:rPr>
        <w:t>
      31. Босанған әйелдердің акушерлік-гинекологиялық бөлімшеге (кабинетке) баруы босанғаннан кейін 10 және 30 тәулікте жүргізіледі.</w:t>
      </w:r>
    </w:p>
    <w:bookmarkEnd w:id="100"/>
    <w:bookmarkStart w:name="z105" w:id="101"/>
    <w:p>
      <w:pPr>
        <w:spacing w:after="0"/>
        <w:ind w:left="0"/>
        <w:jc w:val="both"/>
      </w:pPr>
      <w:r>
        <w:rPr>
          <w:rFonts w:ascii="Times New Roman"/>
          <w:b w:val="false"/>
          <w:i w:val="false"/>
          <w:color w:val="000000"/>
          <w:sz w:val="28"/>
        </w:rPr>
        <w:t>
      32. Жұмыс істейтін әйелдерге қосымша босанғаннан кейінгі демалысты акушерлік-гинекологиялық бөлімшенің (кабинеттің) акушер-гинеколог дәрігер немесе асқынған босанулар жағдайында босанған босандыру ұйымдары ресімдейді.</w:t>
      </w:r>
    </w:p>
    <w:bookmarkEnd w:id="101"/>
    <w:bookmarkStart w:name="z106" w:id="102"/>
    <w:p>
      <w:pPr>
        <w:spacing w:after="0"/>
        <w:ind w:left="0"/>
        <w:jc w:val="both"/>
      </w:pPr>
      <w:r>
        <w:rPr>
          <w:rFonts w:ascii="Times New Roman"/>
          <w:b w:val="false"/>
          <w:i w:val="false"/>
          <w:color w:val="000000"/>
          <w:sz w:val="28"/>
        </w:rPr>
        <w:t>
      33. Босану сырқатнамасынан үзінді, сұрау деректері, босанған әйелдерді тексеріп-қарау және арнайы зерттеп-қарау 111/е нысанына енгізіледі.</w:t>
      </w:r>
    </w:p>
    <w:bookmarkEnd w:id="102"/>
    <w:bookmarkStart w:name="z107" w:id="103"/>
    <w:p>
      <w:pPr>
        <w:spacing w:after="0"/>
        <w:ind w:left="0"/>
        <w:jc w:val="both"/>
      </w:pPr>
      <w:r>
        <w:rPr>
          <w:rFonts w:ascii="Times New Roman"/>
          <w:b w:val="false"/>
          <w:i w:val="false"/>
          <w:color w:val="000000"/>
          <w:sz w:val="28"/>
        </w:rPr>
        <w:t xml:space="preserve">
      34. </w:t>
      </w:r>
      <w:r>
        <w:rPr>
          <w:rFonts w:ascii="Times New Roman"/>
          <w:b w:val="false"/>
          <w:i w:val="false"/>
          <w:color w:val="000000"/>
          <w:sz w:val="28"/>
          <w:u w:val="single"/>
        </w:rPr>
        <w:t>№ 111/е</w:t>
      </w:r>
      <w:r>
        <w:rPr>
          <w:rFonts w:ascii="Times New Roman"/>
          <w:b w:val="false"/>
          <w:i w:val="false"/>
          <w:color w:val="000000"/>
          <w:sz w:val="28"/>
        </w:rPr>
        <w:t xml:space="preserve"> барлық нысандары босанғаннан кейінгі кезеңнің соңына дейін (42 күн) "Босанғандар" картотекасының арнайы жәшігінде сақталады. Босанғаннан кейінгі кезең аяқталғаннан кейін № 111/е нысанында контрацепция әдісі және флюрорография күні көрсетілген босанғаннан кейінгі эпикриз ресімделеді.</w:t>
      </w:r>
    </w:p>
    <w:bookmarkEnd w:id="103"/>
    <w:bookmarkStart w:name="z108" w:id="104"/>
    <w:p>
      <w:pPr>
        <w:spacing w:after="0"/>
        <w:ind w:left="0"/>
        <w:jc w:val="both"/>
      </w:pPr>
      <w:r>
        <w:rPr>
          <w:rFonts w:ascii="Times New Roman"/>
          <w:b w:val="false"/>
          <w:i w:val="false"/>
          <w:color w:val="000000"/>
          <w:sz w:val="28"/>
        </w:rPr>
        <w:t>
      35. Барлық босанғандар перзентханадан шыққанға дейін босанғаннан кейінгі кезеңде кеуде жасушаларының ағзасын флюорографиялық зерттеп-қарауды өтеді.</w:t>
      </w:r>
    </w:p>
    <w:bookmarkEnd w:id="104"/>
    <w:bookmarkStart w:name="z109" w:id="105"/>
    <w:p>
      <w:pPr>
        <w:spacing w:after="0"/>
        <w:ind w:left="0"/>
        <w:jc w:val="both"/>
      </w:pPr>
      <w:r>
        <w:rPr>
          <w:rFonts w:ascii="Times New Roman"/>
          <w:b w:val="false"/>
          <w:i w:val="false"/>
          <w:color w:val="000000"/>
          <w:sz w:val="28"/>
        </w:rPr>
        <w:t>
      36. Асқынған босанулардан, операциялық араласулар, перинаталды жоғалтудан кейін қауіп факторлармен босанғандарды диспансерлеу бейінді мамандармен бірлесіп жүктілікті тіркеу орны бойынша бір жыл ішінде жүргізіледі.</w:t>
      </w:r>
    </w:p>
    <w:bookmarkEnd w:id="105"/>
    <w:bookmarkStart w:name="z110" w:id="106"/>
    <w:p>
      <w:pPr>
        <w:spacing w:after="0"/>
        <w:ind w:left="0"/>
        <w:jc w:val="left"/>
      </w:pPr>
      <w:r>
        <w:rPr>
          <w:rFonts w:ascii="Times New Roman"/>
          <w:b/>
          <w:i w:val="false"/>
          <w:color w:val="000000"/>
        </w:rPr>
        <w:t xml:space="preserve"> 4. Гинекологиялық көмек көрсету</w:t>
      </w:r>
    </w:p>
    <w:bookmarkEnd w:id="106"/>
    <w:bookmarkStart w:name="z111" w:id="107"/>
    <w:p>
      <w:pPr>
        <w:spacing w:after="0"/>
        <w:ind w:left="0"/>
        <w:jc w:val="both"/>
      </w:pPr>
      <w:r>
        <w:rPr>
          <w:rFonts w:ascii="Times New Roman"/>
          <w:b w:val="false"/>
          <w:i w:val="false"/>
          <w:color w:val="000000"/>
          <w:sz w:val="28"/>
        </w:rPr>
        <w:t>
      37. Халыққа амбулаториялық-емханалық гинекологиялық көмекті ұйымдастыру гинекологиялық аурулардың профилактикасы бойынша, оларды ерте анықтау, диспансерлік бақылау, гинекологиялық аурулармен ауыратын науқастарға емдеу және оңалту көмегін көрсету, мамандандырылған және жоғары мамандандырылған медициналық көмекті көрсету үшін жіберу бойынша іс-шаралар жүргізуді көздейді.</w:t>
      </w:r>
    </w:p>
    <w:bookmarkEnd w:id="107"/>
    <w:bookmarkStart w:name="z112" w:id="108"/>
    <w:p>
      <w:pPr>
        <w:spacing w:after="0"/>
        <w:ind w:left="0"/>
        <w:jc w:val="both"/>
      </w:pPr>
      <w:r>
        <w:rPr>
          <w:rFonts w:ascii="Times New Roman"/>
          <w:b w:val="false"/>
          <w:i w:val="false"/>
          <w:color w:val="000000"/>
          <w:sz w:val="28"/>
        </w:rPr>
        <w:t>
      38. Гинекологиялық ауруларды анықтау акушерлік-гинекологиялық бөлімшеге (кабинетке) жүгінген әйелдерді қабылдау, оның ішінде жүктілік бойынша, МСАК ұйымдарының тексеріп-қарау кабинеттерінде әйелдерді тексеріп-қарау, әйелдерді профилактикалық тексеріп-қарау жүргізу бойынша жүзеге асырылады.</w:t>
      </w:r>
    </w:p>
    <w:bookmarkEnd w:id="108"/>
    <w:bookmarkStart w:name="z113" w:id="109"/>
    <w:p>
      <w:pPr>
        <w:spacing w:after="0"/>
        <w:ind w:left="0"/>
        <w:jc w:val="both"/>
      </w:pPr>
      <w:r>
        <w:rPr>
          <w:rFonts w:ascii="Times New Roman"/>
          <w:b w:val="false"/>
          <w:i w:val="false"/>
          <w:color w:val="000000"/>
          <w:sz w:val="28"/>
        </w:rPr>
        <w:t xml:space="preserve">
      39. Акушерлік-гинекологиялық бөлімшеге (кабинетке) бірінші рет жүгінген әрбір әйелге ҚР ДСМ № 907 бұйрығымен бекітілген </w:t>
      </w:r>
      <w:r>
        <w:rPr>
          <w:rFonts w:ascii="Times New Roman"/>
          <w:b w:val="false"/>
          <w:i w:val="false"/>
          <w:color w:val="000000"/>
          <w:sz w:val="28"/>
          <w:u w:val="single"/>
        </w:rPr>
        <w:t>№ 025/е</w:t>
      </w:r>
      <w:r>
        <w:rPr>
          <w:rFonts w:ascii="Times New Roman"/>
          <w:b w:val="false"/>
          <w:i w:val="false"/>
          <w:color w:val="000000"/>
          <w:sz w:val="28"/>
        </w:rPr>
        <w:t xml:space="preserve"> нысаны бойынша амбулаториялық пациенттің медициналық картасы ашылады.</w:t>
      </w:r>
    </w:p>
    <w:bookmarkEnd w:id="109"/>
    <w:bookmarkStart w:name="z114" w:id="110"/>
    <w:p>
      <w:pPr>
        <w:spacing w:after="0"/>
        <w:ind w:left="0"/>
        <w:jc w:val="both"/>
      </w:pPr>
      <w:r>
        <w:rPr>
          <w:rFonts w:ascii="Times New Roman"/>
          <w:b w:val="false"/>
          <w:i w:val="false"/>
          <w:color w:val="000000"/>
          <w:sz w:val="28"/>
        </w:rPr>
        <w:t>
      40. Анамнезді анықтау кезінде тұқым қуалаушылық, бастан өткерген аурулар және операцияларға (соның ішінде гинекологиялық), менструалды функция, жыныстық өмір, ерінің денсаулығы, жүктіліктің ағымы және одан болған өлім, контрацепция әдістерін қолдану және еңбек жағдайы мен тұрмыстық жағдайы, қазіргі ауруларының дамуы ерекшелігіне назар аудару қажет. Ұрпақты болу жасындағы әйелдерді акушер-гинеколог дәрігер контрацепция әдістері туралы ақпарат және әйелдердің денсаулық жағдайын есепке ала отырып жеке әдістерді таңдауға көмек береді.</w:t>
      </w:r>
    </w:p>
    <w:bookmarkEnd w:id="110"/>
    <w:bookmarkStart w:name="z115" w:id="111"/>
    <w:p>
      <w:pPr>
        <w:spacing w:after="0"/>
        <w:ind w:left="0"/>
        <w:jc w:val="both"/>
      </w:pPr>
      <w:r>
        <w:rPr>
          <w:rFonts w:ascii="Times New Roman"/>
          <w:b w:val="false"/>
          <w:i w:val="false"/>
          <w:color w:val="000000"/>
          <w:sz w:val="28"/>
        </w:rPr>
        <w:t>
      41. Әйелдердің барлық зерттеп-қарау, манипуляциялар мен операциялар, тағайындаулар мен кеңестердің деректері амбулаториялық пациенттің медициналық картасына акушер-гинеколог дәрігер жазады (</w:t>
      </w:r>
      <w:r>
        <w:rPr>
          <w:rFonts w:ascii="Times New Roman"/>
          <w:b w:val="false"/>
          <w:i w:val="false"/>
          <w:color w:val="000000"/>
          <w:sz w:val="28"/>
          <w:u w:val="single"/>
        </w:rPr>
        <w:t>№ 025/е</w:t>
      </w:r>
      <w:r>
        <w:rPr>
          <w:rFonts w:ascii="Times New Roman"/>
          <w:b w:val="false"/>
          <w:i w:val="false"/>
          <w:color w:val="000000"/>
          <w:sz w:val="28"/>
        </w:rPr>
        <w:t xml:space="preserve"> нысаны).</w:t>
      </w:r>
    </w:p>
    <w:bookmarkEnd w:id="111"/>
    <w:bookmarkStart w:name="z116" w:id="112"/>
    <w:p>
      <w:pPr>
        <w:spacing w:after="0"/>
        <w:ind w:left="0"/>
        <w:jc w:val="both"/>
      </w:pPr>
      <w:r>
        <w:rPr>
          <w:rFonts w:ascii="Times New Roman"/>
          <w:b w:val="false"/>
          <w:i w:val="false"/>
          <w:color w:val="000000"/>
          <w:sz w:val="28"/>
        </w:rPr>
        <w:t>
      42. Әйел жүгінген кезде оны міндетті сүртінділердің цитологиялық бактериоскопиялық зерттеулермен, қанның RW-ға зерттеп-қараумен акушер-гинеколог дәрігер тексеріп-қарайды. Акушерлік-гинекологиялық бөлімшеге (кабинет) жүгінген барлық пациенттердің сүт бездерін тексеріп-қарау және пальпациялау жүргізіледі.</w:t>
      </w:r>
    </w:p>
    <w:bookmarkEnd w:id="112"/>
    <w:bookmarkStart w:name="z117" w:id="113"/>
    <w:p>
      <w:pPr>
        <w:spacing w:after="0"/>
        <w:ind w:left="0"/>
        <w:jc w:val="both"/>
      </w:pPr>
      <w:r>
        <w:rPr>
          <w:rFonts w:ascii="Times New Roman"/>
          <w:b w:val="false"/>
          <w:i w:val="false"/>
          <w:color w:val="000000"/>
          <w:sz w:val="28"/>
        </w:rPr>
        <w:t>
      43. Әйелдерді профилатикалық тексеріп-қарауға гинекологиялық аурулар анықталған жағдайда әйелдерге тұрғылықты жері бойынша емдеу тағайындалады.</w:t>
      </w:r>
    </w:p>
    <w:bookmarkEnd w:id="113"/>
    <w:bookmarkStart w:name="z118" w:id="114"/>
    <w:p>
      <w:pPr>
        <w:spacing w:after="0"/>
        <w:ind w:left="0"/>
        <w:jc w:val="both"/>
      </w:pPr>
      <w:r>
        <w:rPr>
          <w:rFonts w:ascii="Times New Roman"/>
          <w:b w:val="false"/>
          <w:i w:val="false"/>
          <w:color w:val="000000"/>
          <w:sz w:val="28"/>
        </w:rPr>
        <w:t xml:space="preserve">
      44. Түпкілікті диагнозды белгілеу кезінде диагностика және емдеудің клиникалық хаттамаларына сәйкес науқасты емдеу және диспансерлік бақылау туралы мәселе шешіледі. Диспансерлік бақылауға жататын әрбір әйелге ҚР ДСМ № 907 бұйрығымен бекітілген </w:t>
      </w:r>
      <w:r>
        <w:rPr>
          <w:rFonts w:ascii="Times New Roman"/>
          <w:b w:val="false"/>
          <w:i w:val="false"/>
          <w:color w:val="000000"/>
          <w:sz w:val="28"/>
          <w:u w:val="single"/>
        </w:rPr>
        <w:t>№ 030/е</w:t>
      </w:r>
      <w:r>
        <w:rPr>
          <w:rFonts w:ascii="Times New Roman"/>
          <w:b w:val="false"/>
          <w:i w:val="false"/>
          <w:color w:val="000000"/>
          <w:sz w:val="28"/>
        </w:rPr>
        <w:t xml:space="preserve"> нысаны бойынша диспансерлік қадағалау бақылау картасы толтырылады.</w:t>
      </w:r>
    </w:p>
    <w:bookmarkEnd w:id="114"/>
    <w:bookmarkStart w:name="z119" w:id="115"/>
    <w:p>
      <w:pPr>
        <w:spacing w:after="0"/>
        <w:ind w:left="0"/>
        <w:jc w:val="both"/>
      </w:pPr>
      <w:r>
        <w:rPr>
          <w:rFonts w:ascii="Times New Roman"/>
          <w:b w:val="false"/>
          <w:i w:val="false"/>
          <w:color w:val="000000"/>
          <w:sz w:val="28"/>
        </w:rPr>
        <w:t>
      45. Диспансерлеу науқас сауыққан кейін немесе оның акушерлік-гинекологиялық бөлімше (кабинет) қызмет көрсететін ауданнан шығуына байланысты тоқтатылады. Диспансердегі науқас медициналық ұйымның аумағынан шыққан жағдайда оған тұрғылықты жері бойынша бақылау ұсынылады.</w:t>
      </w:r>
    </w:p>
    <w:bookmarkEnd w:id="115"/>
    <w:bookmarkStart w:name="z120" w:id="116"/>
    <w:p>
      <w:pPr>
        <w:spacing w:after="0"/>
        <w:ind w:left="0"/>
        <w:jc w:val="both"/>
      </w:pPr>
      <w:r>
        <w:rPr>
          <w:rFonts w:ascii="Times New Roman"/>
          <w:b w:val="false"/>
          <w:i w:val="false"/>
          <w:color w:val="000000"/>
          <w:sz w:val="28"/>
        </w:rPr>
        <w:t>
      46. Гинекологиялық аурулармен ауыратын науқастарды емдеу акушерлік-гинекологиялық бөлімшеде (кабинетте), гинекологиялық бөлімшелерде жүзеге асырылады. Емдеу емшараларын акушер (емшара мейіргері) жасайды. Гинекологиялық аурулармен ауыратын науқастарды, тәулік бойғы бақылауды талап етпейтін, күндізгі стационар жағдайында емдеуге болады.</w:t>
      </w:r>
    </w:p>
    <w:bookmarkEnd w:id="116"/>
    <w:bookmarkStart w:name="z121" w:id="117"/>
    <w:p>
      <w:pPr>
        <w:spacing w:after="0"/>
        <w:ind w:left="0"/>
        <w:jc w:val="both"/>
      </w:pPr>
      <w:r>
        <w:rPr>
          <w:rFonts w:ascii="Times New Roman"/>
          <w:b w:val="false"/>
          <w:i w:val="false"/>
          <w:color w:val="000000"/>
          <w:sz w:val="28"/>
        </w:rPr>
        <w:t>
      47. Акушерлік-гинекологиялық бөлімше құрылымында кіші операция және амбулаториялық операциялардан кейін науқастардың уақытша болуы үшін демалу бөлмесі қарастырылған.</w:t>
      </w:r>
    </w:p>
    <w:bookmarkEnd w:id="117"/>
    <w:bookmarkStart w:name="z122" w:id="118"/>
    <w:p>
      <w:pPr>
        <w:spacing w:after="0"/>
        <w:ind w:left="0"/>
        <w:jc w:val="both"/>
      </w:pPr>
      <w:r>
        <w:rPr>
          <w:rFonts w:ascii="Times New Roman"/>
          <w:b w:val="false"/>
          <w:i w:val="false"/>
          <w:color w:val="000000"/>
          <w:sz w:val="28"/>
        </w:rPr>
        <w:t>
      48. Кіші гинекологиялық операциялар мен манипуляциялар амбулаториялық қарсы айғақтар болмаған кезде жүргізіледі: жатыр мойнының биопсиясы, цитологиялық зерттеулер жатыр қуысының ішіндегіні (шприцпен) аспирациялау жатыр мойнының диатермокоагуляциясы / эксцизиясы, крио және лазеротерапия, вакуум-аспирация (қауіпсіз аборт), дәрі-дәрмекпен аборт, жатырішілік контрацептивтерді енгізу және оны сылып тастау. Кіші гинекологиялық операциялар амбулаториялық операциялар жазбасы жорналында ҚР ДСМ № 907 бұйрығымен бекітілген 069/е нысаны бойынша тіркеледі.</w:t>
      </w:r>
    </w:p>
    <w:bookmarkEnd w:id="118"/>
    <w:bookmarkStart w:name="z123" w:id="119"/>
    <w:p>
      <w:pPr>
        <w:spacing w:after="0"/>
        <w:ind w:left="0"/>
        <w:jc w:val="both"/>
      </w:pPr>
      <w:r>
        <w:rPr>
          <w:rFonts w:ascii="Times New Roman"/>
          <w:b w:val="false"/>
          <w:i w:val="false"/>
          <w:color w:val="000000"/>
          <w:sz w:val="28"/>
        </w:rPr>
        <w:t>
      49. Стационарлық емдеу көрсетілген науқасқа емдеуге жатқызуға жолдама беріледі, ал жоспарлы науқастарға Емдеу жатқызу бюросы порталы арқылы жолдама беріледі. Учаскенің акушері амбулаториялық пациенттің медициналық картасына (№ 025/е нысаны) әйелдерді нақты емдеуге жатқызу туралы жазба жасайды. Науқас стационардан шыққан кейін бөлімшенің (кабинеттің) акушер-гинеколог дәрігері гинекологиялық бөлімше дәрігерінің ұсынымдарын назарға алады. Стационарлық науқастың медициналық картасының үзіндісінен мәлімет амбулаториялық пациенттің медициналық картасына ауыстырылады (№ 025/е нысаны). Үзінді науқаста қалады.</w:t>
      </w:r>
    </w:p>
    <w:bookmarkEnd w:id="119"/>
    <w:bookmarkStart w:name="z124" w:id="120"/>
    <w:p>
      <w:pPr>
        <w:spacing w:after="0"/>
        <w:ind w:left="0"/>
        <w:jc w:val="both"/>
      </w:pPr>
      <w:r>
        <w:rPr>
          <w:rFonts w:ascii="Times New Roman"/>
          <w:b w:val="false"/>
          <w:i w:val="false"/>
          <w:color w:val="000000"/>
          <w:sz w:val="28"/>
        </w:rPr>
        <w:t>
      50. Әйелдерде аборттың алдын алу үшін қазіргі заманғы контрацепция әдістерін пайдалану бойынша жеке таңдау және оларға оқыту қажет. Күрделі экстрагениталды аурулардың болуы кезінде және басқа жағдайларда, оның жағдайында жүктілікті көтеру және босану әйелдің денсаулығына және өміріне қауіп төндіретін, сондай-ақ күрделі тұқым қуалайтын аурулар кезінде ұдайы контрацепцияның тиімді әдістерін таңдау қажет.</w:t>
      </w:r>
    </w:p>
    <w:bookmarkEnd w:id="120"/>
    <w:bookmarkStart w:name="z125" w:id="121"/>
    <w:p>
      <w:pPr>
        <w:spacing w:after="0"/>
        <w:ind w:left="0"/>
        <w:jc w:val="both"/>
      </w:pPr>
      <w:r>
        <w:rPr>
          <w:rFonts w:ascii="Times New Roman"/>
          <w:b w:val="false"/>
          <w:i w:val="false"/>
          <w:color w:val="000000"/>
          <w:sz w:val="28"/>
        </w:rPr>
        <w:t>
      51. Жүкті әйел жүктілікті жасанды үзу үшін жолдама алуға жүгінген кезде жүктілік мерзімін анықтағаннан кейін және медициналық абортқа медициналық қарсы айғақтардың болмауын акушер-гинеколог дәрігер жүктілікті үзу қаупі мен зиянын түсіндіреді, ұрпақты болу денсаулығын сақтау және контрацепцияның қазіргі заманғы құралдар мен әдістерін жеке таңдау мәселелері бойынша консультация жүргізеді. Жүктілікті жасанды үзу (аборттар) үшін зерттеп-қарау және емдеуге жатқызу заңнамада белгіленген тәртіпте жүргізіледі.</w:t>
      </w:r>
    </w:p>
    <w:bookmarkEnd w:id="121"/>
    <w:bookmarkStart w:name="z126" w:id="122"/>
    <w:p>
      <w:pPr>
        <w:spacing w:after="0"/>
        <w:ind w:left="0"/>
        <w:jc w:val="left"/>
      </w:pPr>
      <w:r>
        <w:rPr>
          <w:rFonts w:ascii="Times New Roman"/>
          <w:b/>
          <w:i w:val="false"/>
          <w:color w:val="000000"/>
        </w:rPr>
        <w:t xml:space="preserve"> 5. Ауыл халқына акушерлік-гинекологиялық көмек көрсету</w:t>
      </w:r>
    </w:p>
    <w:bookmarkEnd w:id="122"/>
    <w:bookmarkStart w:name="z127" w:id="123"/>
    <w:p>
      <w:pPr>
        <w:spacing w:after="0"/>
        <w:ind w:left="0"/>
        <w:jc w:val="both"/>
      </w:pPr>
      <w:r>
        <w:rPr>
          <w:rFonts w:ascii="Times New Roman"/>
          <w:b w:val="false"/>
          <w:i w:val="false"/>
          <w:color w:val="000000"/>
          <w:sz w:val="28"/>
        </w:rPr>
        <w:t>
      52. Әйел халқына амбулаториялық-емханалық көмек аудандық емханаларда, ауылдық дәрігерлік амбулаториялардың акушерлік-гинекологиялық кабинеттерінде, фельдшерлік-акушерлік, фельдшерлік және медициналық пункттерде көрсетіледі.</w:t>
      </w:r>
    </w:p>
    <w:bookmarkEnd w:id="123"/>
    <w:bookmarkStart w:name="z128" w:id="124"/>
    <w:p>
      <w:pPr>
        <w:spacing w:after="0"/>
        <w:ind w:left="0"/>
        <w:jc w:val="both"/>
      </w:pPr>
      <w:r>
        <w:rPr>
          <w:rFonts w:ascii="Times New Roman"/>
          <w:b w:val="false"/>
          <w:i w:val="false"/>
          <w:color w:val="000000"/>
          <w:sz w:val="28"/>
        </w:rPr>
        <w:t>
      53. Шалғай және жетуі қиын аудандардың, сондай-ақ алыс мал жайылымында мал шаруашылығымен айналысатын ауыл халқына акушерлік- гинекологиялық көмекті: педиатр, терапевт, тіс дәрігері, акушер, балалар мейіргері құрамында көшпелі бригада көрсетеді. Көшпелі бригадада акушер-гинеколог дәрігердің жұмысына басшылықты аудандық акушер-гинеколог, өңірдің жетекшісінің жұмысына басшылық жасайды.</w:t>
      </w:r>
    </w:p>
    <w:bookmarkEnd w:id="124"/>
    <w:bookmarkStart w:name="z129" w:id="125"/>
    <w:p>
      <w:pPr>
        <w:spacing w:after="0"/>
        <w:ind w:left="0"/>
        <w:jc w:val="both"/>
      </w:pPr>
      <w:r>
        <w:rPr>
          <w:rFonts w:ascii="Times New Roman"/>
          <w:b w:val="false"/>
          <w:i w:val="false"/>
          <w:color w:val="000000"/>
          <w:sz w:val="28"/>
        </w:rPr>
        <w:t>
      54. Көшпелі бригадалар құрамына кіретін акушер-гинеколог дәрігер:</w:t>
      </w:r>
    </w:p>
    <w:bookmarkEnd w:id="125"/>
    <w:bookmarkStart w:name="z130" w:id="126"/>
    <w:p>
      <w:pPr>
        <w:spacing w:after="0"/>
        <w:ind w:left="0"/>
        <w:jc w:val="both"/>
      </w:pPr>
      <w:r>
        <w:rPr>
          <w:rFonts w:ascii="Times New Roman"/>
          <w:b w:val="false"/>
          <w:i w:val="false"/>
          <w:color w:val="000000"/>
          <w:sz w:val="28"/>
        </w:rPr>
        <w:t>
      1) әйелдерді профилактикалық тексеріп-қарау, зертханалық зерттеулер;</w:t>
      </w:r>
    </w:p>
    <w:bookmarkEnd w:id="126"/>
    <w:bookmarkStart w:name="z131" w:id="127"/>
    <w:p>
      <w:pPr>
        <w:spacing w:after="0"/>
        <w:ind w:left="0"/>
        <w:jc w:val="both"/>
      </w:pPr>
      <w:r>
        <w:rPr>
          <w:rFonts w:ascii="Times New Roman"/>
          <w:b w:val="false"/>
          <w:i w:val="false"/>
          <w:color w:val="000000"/>
          <w:sz w:val="28"/>
        </w:rPr>
        <w:t>
      2) жүкті әйелдерді және гинекологиялық ауру бар науқастарда тексеріп-қарау, зерттеп-қарау;</w:t>
      </w:r>
    </w:p>
    <w:bookmarkEnd w:id="127"/>
    <w:bookmarkStart w:name="z132" w:id="128"/>
    <w:p>
      <w:pPr>
        <w:spacing w:after="0"/>
        <w:ind w:left="0"/>
        <w:jc w:val="both"/>
      </w:pPr>
      <w:r>
        <w:rPr>
          <w:rFonts w:ascii="Times New Roman"/>
          <w:b w:val="false"/>
          <w:i w:val="false"/>
          <w:color w:val="000000"/>
          <w:sz w:val="28"/>
        </w:rPr>
        <w:t>
      3) қажет болған жағдайда - шұғыл медициналық көмек көрсету;</w:t>
      </w:r>
    </w:p>
    <w:bookmarkEnd w:id="128"/>
    <w:bookmarkStart w:name="z133" w:id="129"/>
    <w:p>
      <w:pPr>
        <w:spacing w:after="0"/>
        <w:ind w:left="0"/>
        <w:jc w:val="both"/>
      </w:pPr>
      <w:r>
        <w:rPr>
          <w:rFonts w:ascii="Times New Roman"/>
          <w:b w:val="false"/>
          <w:i w:val="false"/>
          <w:color w:val="000000"/>
          <w:sz w:val="28"/>
        </w:rPr>
        <w:t>
      4) контрацепциялардың әдістері мен құралдарына әйелдерді оқыту;</w:t>
      </w:r>
    </w:p>
    <w:bookmarkEnd w:id="129"/>
    <w:bookmarkStart w:name="z134" w:id="130"/>
    <w:p>
      <w:pPr>
        <w:spacing w:after="0"/>
        <w:ind w:left="0"/>
        <w:jc w:val="both"/>
      </w:pPr>
      <w:r>
        <w:rPr>
          <w:rFonts w:ascii="Times New Roman"/>
          <w:b w:val="false"/>
          <w:i w:val="false"/>
          <w:color w:val="000000"/>
          <w:sz w:val="28"/>
        </w:rPr>
        <w:t>
      5) халыққа арналған әңгімелесулер мен дәрістер;</w:t>
      </w:r>
    </w:p>
    <w:bookmarkEnd w:id="130"/>
    <w:bookmarkStart w:name="z135" w:id="131"/>
    <w:p>
      <w:pPr>
        <w:spacing w:after="0"/>
        <w:ind w:left="0"/>
        <w:jc w:val="both"/>
      </w:pPr>
      <w:r>
        <w:rPr>
          <w:rFonts w:ascii="Times New Roman"/>
          <w:b w:val="false"/>
          <w:i w:val="false"/>
          <w:color w:val="000000"/>
          <w:sz w:val="28"/>
        </w:rPr>
        <w:t>
      6) саламатты өмір салтын насихаттау, отбасын жоспарлау және ұрпақты болу денсаулығын сақтау мақсатында халықпен ақпараттық-түсіндіру жұмысын жүргізеді.</w:t>
      </w:r>
    </w:p>
    <w:bookmarkEnd w:id="131"/>
    <w:bookmarkStart w:name="z136" w:id="132"/>
    <w:p>
      <w:pPr>
        <w:spacing w:after="0"/>
        <w:ind w:left="0"/>
        <w:jc w:val="both"/>
      </w:pPr>
      <w:r>
        <w:rPr>
          <w:rFonts w:ascii="Times New Roman"/>
          <w:b w:val="false"/>
          <w:i w:val="false"/>
          <w:color w:val="000000"/>
          <w:sz w:val="28"/>
        </w:rPr>
        <w:t>
      55. Көшпелі бригаданың акушер-гинеколог дәрігердің қызметі ол жұмыс істейтін базада сол мекеменің құжаттамаларында айқындалады. Қайта шығу кезінде акушер-гинеколог фельдшерлік-акушерлік пункт акушерінің тағайындауын және ұсынымдарын орындалуын тексереді.</w:t>
      </w:r>
    </w:p>
    <w:bookmarkEnd w:id="132"/>
    <w:bookmarkStart w:name="z137" w:id="133"/>
    <w:p>
      <w:pPr>
        <w:spacing w:after="0"/>
        <w:ind w:left="0"/>
        <w:jc w:val="both"/>
      </w:pPr>
      <w:r>
        <w:rPr>
          <w:rFonts w:ascii="Times New Roman"/>
          <w:b w:val="false"/>
          <w:i w:val="false"/>
          <w:color w:val="000000"/>
          <w:sz w:val="28"/>
        </w:rPr>
        <w:t>
      56. Көшпелі бригадалар орнында жұмыс үшін жүкті әйелдерге, босанатын, босанған әйелдерге, жаңа туған нәрестелерге медициналық көмек көрсету үшін, профилактикалық тексеріп-қарау және науқастарды қабылдауды жүргізу үшін қажетті мүкәммалдармен, медициналық жабдықтармен, аспаптар жиынымен жарақтандырылады.</w:t>
      </w:r>
    </w:p>
    <w:bookmarkEnd w:id="133"/>
    <w:bookmarkStart w:name="z138" w:id="134"/>
    <w:p>
      <w:pPr>
        <w:spacing w:after="0"/>
        <w:ind w:left="0"/>
        <w:jc w:val="both"/>
      </w:pPr>
      <w:r>
        <w:rPr>
          <w:rFonts w:ascii="Times New Roman"/>
          <w:b w:val="false"/>
          <w:i w:val="false"/>
          <w:color w:val="000000"/>
          <w:sz w:val="28"/>
        </w:rPr>
        <w:t>
      57. Қолайлы акушерлік-гинекологиялық анамнезбен, көшпелі бригада арасындағы кезеңде жүктіліктің қалыпты ағымымен дені сау әйелдер фельдшерлік-акушерлік пункт немесе учаскелік аурухананың акушерлерінде бақыланады.</w:t>
      </w:r>
    </w:p>
    <w:bookmarkEnd w:id="134"/>
    <w:bookmarkStart w:name="z139" w:id="135"/>
    <w:p>
      <w:pPr>
        <w:spacing w:after="0"/>
        <w:ind w:left="0"/>
        <w:jc w:val="both"/>
      </w:pPr>
      <w:r>
        <w:rPr>
          <w:rFonts w:ascii="Times New Roman"/>
          <w:b w:val="false"/>
          <w:i w:val="false"/>
          <w:color w:val="000000"/>
          <w:sz w:val="28"/>
        </w:rPr>
        <w:t>
      58. Қауіп факторларымен жүкті әйелдер үшін диспансерлік бақылау жоспары және емдеуге жатқызу мерзімдерін көрсетіп перинаталдық көмекті өңірлендіру қағидаттарына сәйкес сәйкесінше деңгейде босандыру белгіленеді.</w:t>
      </w:r>
    </w:p>
    <w:bookmarkEnd w:id="135"/>
    <w:bookmarkStart w:name="z140" w:id="136"/>
    <w:p>
      <w:pPr>
        <w:spacing w:after="0"/>
        <w:ind w:left="0"/>
        <w:jc w:val="both"/>
      </w:pPr>
      <w:r>
        <w:rPr>
          <w:rFonts w:ascii="Times New Roman"/>
          <w:b w:val="false"/>
          <w:i w:val="false"/>
          <w:color w:val="000000"/>
          <w:sz w:val="28"/>
        </w:rPr>
        <w:t>
      59. Жүктілік және босануына байланысты әйелдерге ең жеңіл жұмысқа ауыстыру қажеттілігі немесе демалыс беру туралы анықтамаларды, асқынған жүктілігі бойынша уақытша еңбекке жарамсыздық парақтарын ауылдық учаскелік немесе орталық аудандық аурухананың акушер-гинеколог дәрігері береді.</w:t>
      </w:r>
    </w:p>
    <w:bookmarkEnd w:id="136"/>
    <w:bookmarkStart w:name="z141" w:id="137"/>
    <w:p>
      <w:pPr>
        <w:spacing w:after="0"/>
        <w:ind w:left="0"/>
        <w:jc w:val="both"/>
      </w:pPr>
      <w:r>
        <w:rPr>
          <w:rFonts w:ascii="Times New Roman"/>
          <w:b w:val="false"/>
          <w:i w:val="false"/>
          <w:color w:val="000000"/>
          <w:sz w:val="28"/>
        </w:rPr>
        <w:t>
      60. Ауданның ауыл халқына акушерлік-гинекологиялық көмекке ұйымдастырушылық-әдістемелік басшылықты ауданның бас акушер-гинекологы, өңірдің облыстық жетекшісі жүзеге асырады.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