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38eb" w14:textId="b033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үлесінің (жарғылық капиталға қатысу үлестерінің) лимитін белгілеу туралы" 2012 жылғы 13 ақпандағы № 39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4 шілдедегі № 212 Қаулысы. Қазақстан Республикасы Әділет министрлігінде 2012 жылы 17 тамызда № 7860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үлесінің (жарғылық капиталға қатысу үлестерінің) лимитін белгілеу туралы» 2012 жылғы 13 ақпандағы № 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7463 тіркелген, «Егемен Қазақстан» газетінде 2012 жылғы 24 мамырда № 261-266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Банктердің еншілес ұйымдары, сондай-ақ банктің не банк холдингінің капиталына қомақты қатысатын ұйымдары 2013 жылғы 1 маусымға дейінгі мерзімде өз қызметін осы қаулыда белгіленген талаптарға сәйкес келтірсін.».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