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f95" w14:textId="8256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қатынастары бойынша тәуекелдер дәрежелерін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2012 жылғы 8 маусымдағы № 245 Бұйрығы. Қазақстан Республикасының Әділет министрлігінде 2012 жылы 5 шілдеде № 7790 тіркелді. Күші жойылды - Қазақстан Республикасы Ұлттық экономика министрінің 2015 жылғы 23 маусымдағы № 447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экономика министрінің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және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қатынастары бойынша тәуекелдер дәрежелерін бағалау </w:t>
      </w:r>
      <w:r>
        <w:rPr>
          <w:rFonts w:ascii="Times New Roman"/>
          <w:b w:val="false"/>
          <w:i w:val="false"/>
          <w:color w:val="000000"/>
          <w:sz w:val="28"/>
        </w:rPr>
        <w:t>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Тұрғын үй шаруашылығы департаментінің директоры (В.К. Маслов):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Құрылыс және тұрғын үй-коммуналдық шаруашылық істері агенттігінің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С. Нокин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 үй-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коммуналдық шаруашылық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қатынастары бойынша тәуекелдер</w:t>
      </w:r>
      <w:r>
        <w:br/>
      </w:r>
      <w:r>
        <w:rPr>
          <w:rFonts w:ascii="Times New Roman"/>
          <w:b/>
          <w:i w:val="false"/>
          <w:color w:val="000000"/>
        </w:rPr>
        <w:t>
дәрежелерін бағалау өлшемдері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қатынастары бойынша тәуекелдер дәрежелерін бағалау өлшемдері (бұдан әрі - Өлшемдер)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«Тұрғын үй қатынастары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6 қаңтардағы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 тәуекелдің сандық және сапалық көрсеткіштердің жиынтығын белгілейді, олардың негізінде тұрғын үй қатынастары саласындағы субъектілер тәуекел дәрежелері бойынша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бақылау субъектісі (субъект) - жеке кәсіпкерлік субъектісі болып табылмайтын кондоминиум объектісін басқару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қатынастары бойынша тәуекел - кондоминиум объектісінің ортақ мүлкінің техникалық жай-күйін төмендету, олардың элементтерінің мерзімінен бұрын тозу, тұрғын үй қорын пайдалану және күтіп-ұстау талаптары мен нормаларының бұзылуына алып келетін авариялардың пайда болу, кондоминиум объектісінің (тұрғын үйдің) конструкцияларының төзімділігі мен ондағы инженерлік жүйелер жұмысының қауіпсіздігін төмендету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тұрғын үй қатынастары бойынша тәуекелдердің дәрежесін бағалау өлшемдері - тұрғын үй қатынастары саласындағы бақылау субъектінің тікелей қызметімен байланысты, оларды әртүрлі тәуекел дәрежесіне жатқызуға мүмкіндік беретін сандық және сапалық көрсеткіштердің жиынтығы.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субъектілерін тәуекел дәрежелеріне жатқызу бастапқы және кейіннен бөлу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Бастапқы бөлген кезде бақылау субъектілері тәуекелдердің үш дәрежесіне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дәрежесіне 10 және одан көп кондоминиум объектілерін пайдаланатын және қызмет көрсететін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дәрежесіне 5-10 кондоминиум объектілерін пайдаланатын және қызмет көрсететін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 тәуекел дәрежесіне 1-5 кондоминиум объектілерін пайдаланатын және қызмет көрсететін бақылау субъектілері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Кейіннен бөлген кезде бұзушылықтың түріне байланысты бақылау субъектілеріне мынадай баллдар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 (пәтерлер) меншік иелері шешім қабылдаған кондоминиум объектілерінің ортақ мүлкіне күрделі жөндеу жүргізбеу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ортақ мүлкін күтіп-ұстауға арналған шығыстар сметасының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 органы ұсынған, тұрғын үй көмегінің қатысуымен қаржыландырылатын кондоминиум объектісінің ортақ мүлкін күрделі жөндеудің жекелеген түрлерін жүргізуге арналған шығыстардың келісілген сметасының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сервистік қызмет субъектісін анықтау туралы хаттаманың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ортақ мүлкін күтіп-ұстау жөніндегі жұмыс түрлерін жүзеге асыратын сервистік қызмет субъектісімен шарттардың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кондоминиумның әрбір объектісіне екінші деңгейдегі банкте ағымдағы шот ашу туралы растайтын құжаттардың болмауы - 5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Кейіннен бөлудің қорытындылары бойынша бақылаудың осы субъектілеріне мынадай тәртіппен тиісті тәуекелдер дәрежесіне жатқызу үшін баллдардың шекті сомасы белгіленді: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жоғары дәрежесі - 20 баллдан бастап және одан да жоғары 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тәуекелдің орташа дәрежесі - 10 баллдан бастап және 20 баллға дейін 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тәуекелдің төмен дәрежесі - 10 баллға дейін алған кезде.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Құрылыс және тұрғын үй-коммуналдық шаруашылық саласындағы уәкілетті орган тәуекел дәрежесінің бір тобының ішінде субъектілерді іріктеуді мынандай өлшемдерді ескере отырып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ең көп кондоминиум объектілерінің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өткен кезең ішінде анықталған бұзушылық ауырлығының дәрежесі;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 көп тексерілмеген кезең (тексеру жүргізілмеген кезеңді анықтаған кезде жоспардан тыс тақырыптық тексеру есепке алынбайды).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