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efce" w14:textId="d5fe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пайдалануға рұқсат етілген Селекциялық жетістіктердің мемлекеттік тізілімін және ауыл шаруашылығы өсімдіктерінің перспективалы сорттарының тізбесін бекіту туралы" Қазақстан Республикасы Ауыл шаруашылығы министрінің 2009 жылғы 30 шілдедегі № 434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2012 жылғы 6 маусымдағы № 4-1/301 Бұйрығы. Қазақстан Республикасының Әділет министрлігінде 2012 жылы 25 маусымда № 7749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8 ақпандағы «Тұқым шаруашылығы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шаруашылығы өсімдіктерінің сорттарын сынау мәселелері жөніндегі республикалық комиссияның отырысының 2012 жылғы 25 сәуір № 3 хаттамасы негізінде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пайдалануға рұқсат етілген Селекциялық жетістіктердің мемлекеттік тізілімін және ауыл шаруашылығы өсімдіктерінің перспективалы сорттарының тізбесін бекіту туралы» Қазақстан Республикасы Ауыл шаруашылығы министрінің 2009 жылғы 30 шілдедегі № 434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5759 болып тіркелген, Қазақстан Республикасының Орталық атқарушы және өзге де орталық мемлекеттiк органдарының актiлер жинағында жарияланған, 2009 жылғы № 10)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Республикасында пайдалануға рұқсат етілген Селекциялық жетістіктердің мемлекеттік 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«Күздiк арпа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473"/>
        <w:gridCol w:w="191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СКАРПИЯ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473"/>
        <w:gridCol w:w="191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СКАРПИЯ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«Жаздық арпа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Hordeum vulgare L. sensu lato»: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373"/>
        <w:gridCol w:w="2473"/>
        <w:gridCol w:w="1733"/>
        <w:gridCol w:w="533"/>
        <w:gridCol w:w="453"/>
        <w:gridCol w:w="413"/>
        <w:gridCol w:w="393"/>
        <w:gridCol w:w="413"/>
      </w:tblGrid>
      <w:tr>
        <w:trPr>
          <w:trHeight w:val="1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ВОРСИНСКИЙ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373"/>
        <w:gridCol w:w="2473"/>
        <w:gridCol w:w="1733"/>
        <w:gridCol w:w="533"/>
        <w:gridCol w:w="993"/>
        <w:gridCol w:w="453"/>
        <w:gridCol w:w="453"/>
        <w:gridCol w:w="453"/>
      </w:tblGrid>
      <w:tr>
        <w:trPr>
          <w:trHeight w:val="1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ВОРСИНСКИЙ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5, 10, 13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373"/>
        <w:gridCol w:w="2473"/>
        <w:gridCol w:w="1733"/>
        <w:gridCol w:w="533"/>
        <w:gridCol w:w="993"/>
        <w:gridCol w:w="453"/>
        <w:gridCol w:w="453"/>
        <w:gridCol w:w="453"/>
      </w:tblGrid>
      <w:tr>
        <w:trPr>
          <w:trHeight w:val="1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АРУЫ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31, 18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522"/>
        <w:gridCol w:w="488"/>
        <w:gridCol w:w="704"/>
        <w:gridCol w:w="898"/>
        <w:gridCol w:w="488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ТУЛПАР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«Жүгері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2665"/>
        <w:gridCol w:w="1867"/>
        <w:gridCol w:w="574"/>
        <w:gridCol w:w="855"/>
        <w:gridCol w:w="510"/>
        <w:gridCol w:w="488"/>
        <w:gridCol w:w="899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31 Н 27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2643"/>
        <w:gridCol w:w="1932"/>
        <w:gridCol w:w="704"/>
        <w:gridCol w:w="704"/>
        <w:gridCol w:w="488"/>
        <w:gridCol w:w="488"/>
        <w:gridCol w:w="899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31 Г 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«Күрiш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Oryza sativa L.»: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1482"/>
        <w:gridCol w:w="2669"/>
        <w:gridCol w:w="1892"/>
        <w:gridCol w:w="748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АЛТЫНАЙ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1482"/>
        <w:gridCol w:w="2669"/>
        <w:gridCol w:w="1892"/>
        <w:gridCol w:w="748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АНАИТ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«Дәнді бұршақтылар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Егіс асбұршағы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Pisum sativum L.sensu lato»: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2669"/>
        <w:gridCol w:w="1892"/>
        <w:gridCol w:w="791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18, 161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2669"/>
        <w:gridCol w:w="1892"/>
        <w:gridCol w:w="791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ЯМАЛЬСКИЙ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«Майлы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Күнбағыс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Helianthus annuus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2669"/>
        <w:gridCol w:w="2194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2653"/>
        <w:gridCol w:w="2093"/>
        <w:gridCol w:w="573"/>
        <w:gridCol w:w="773"/>
        <w:gridCol w:w="573"/>
        <w:gridCol w:w="493"/>
        <w:gridCol w:w="87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5635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«Майлы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Күздік рапс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1373"/>
        <w:gridCol w:w="2473"/>
        <w:gridCol w:w="2033"/>
        <w:gridCol w:w="453"/>
        <w:gridCol w:w="453"/>
        <w:gridCol w:w="193"/>
        <w:gridCol w:w="433"/>
        <w:gridCol w:w="1133"/>
      </w:tblGrid>
      <w:tr>
        <w:trPr>
          <w:trHeight w:val="12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ЛИВИУС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2853"/>
        <w:gridCol w:w="1913"/>
        <w:gridCol w:w="573"/>
        <w:gridCol w:w="573"/>
        <w:gridCol w:w="7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ХАММЕР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«Жаздық рапс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2853"/>
        <w:gridCol w:w="1913"/>
        <w:gridCol w:w="573"/>
        <w:gridCol w:w="573"/>
        <w:gridCol w:w="7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2853"/>
        <w:gridCol w:w="1873"/>
        <w:gridCol w:w="613"/>
        <w:gridCol w:w="573"/>
        <w:gridCol w:w="7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5, 10, 12, 13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2853"/>
        <w:gridCol w:w="1913"/>
        <w:gridCol w:w="573"/>
        <w:gridCol w:w="573"/>
        <w:gridCol w:w="7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 CL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3, 10, 12, 13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3033"/>
        <w:gridCol w:w="1713"/>
        <w:gridCol w:w="573"/>
        <w:gridCol w:w="573"/>
        <w:gridCol w:w="7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 CL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1, 3, 5,10, 12, 13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1413"/>
        <w:gridCol w:w="2913"/>
        <w:gridCol w:w="1593"/>
        <w:gridCol w:w="453"/>
        <w:gridCol w:w="573"/>
        <w:gridCol w:w="533"/>
        <w:gridCol w:w="653"/>
        <w:gridCol w:w="413"/>
      </w:tblGrid>
      <w:tr>
        <w:trPr>
          <w:trHeight w:val="12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 CL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1413"/>
        <w:gridCol w:w="2913"/>
        <w:gridCol w:w="1593"/>
        <w:gridCol w:w="453"/>
        <w:gridCol w:w="573"/>
        <w:gridCol w:w="533"/>
        <w:gridCol w:w="653"/>
        <w:gridCol w:w="413"/>
      </w:tblGrid>
      <w:tr>
        <w:trPr>
          <w:trHeight w:val="12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 CL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3033"/>
        <w:gridCol w:w="1713"/>
        <w:gridCol w:w="573"/>
        <w:gridCol w:w="573"/>
        <w:gridCol w:w="7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ТРАППЕР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3033"/>
        <w:gridCol w:w="1713"/>
        <w:gridCol w:w="573"/>
        <w:gridCol w:w="573"/>
        <w:gridCol w:w="7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ТРАППЕР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1, 3, 5, 10, 13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Қант қызылшасы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Beta vulgaris L. ssp. vulgaris var. altissima Doell»: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1373"/>
        <w:gridCol w:w="2473"/>
        <w:gridCol w:w="1753"/>
        <w:gridCol w:w="473"/>
        <w:gridCol w:w="473"/>
        <w:gridCol w:w="453"/>
        <w:gridCol w:w="433"/>
        <w:gridCol w:w="1133"/>
      </w:tblGrid>
      <w:tr>
        <w:trPr>
          <w:trHeight w:val="12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ГЕОРГИНА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1373"/>
        <w:gridCol w:w="2473"/>
        <w:gridCol w:w="1753"/>
        <w:gridCol w:w="473"/>
        <w:gridCol w:w="473"/>
        <w:gridCol w:w="453"/>
        <w:gridCol w:w="433"/>
        <w:gridCol w:w="1133"/>
      </w:tblGrid>
      <w:tr>
        <w:trPr>
          <w:trHeight w:val="12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ДАНУБ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«Картоп, көкөніс және бақша дақылдары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 кочанды капуста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Вrassica oleracea convar. capitata (L.) Alef. var. capitataf. alba DC.»: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1353"/>
        <w:gridCol w:w="2593"/>
        <w:gridCol w:w="1973"/>
        <w:gridCol w:w="453"/>
        <w:gridCol w:w="453"/>
        <w:gridCol w:w="653"/>
        <w:gridCol w:w="653"/>
        <w:gridCol w:w="453"/>
      </w:tblGrid>
      <w:tr>
        <w:trPr>
          <w:trHeight w:val="12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РЕЗИСТОР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1353"/>
        <w:gridCol w:w="2593"/>
        <w:gridCol w:w="1973"/>
        <w:gridCol w:w="453"/>
        <w:gridCol w:w="453"/>
        <w:gridCol w:w="653"/>
        <w:gridCol w:w="653"/>
        <w:gridCol w:w="453"/>
      </w:tblGrid>
      <w:tr>
        <w:trPr>
          <w:trHeight w:val="12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«Қызыл кочанды капуста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capitata (L.) Alef. var. capitataL. f. rubra (L.) Thell.»: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1"/>
        <w:gridCol w:w="1505"/>
        <w:gridCol w:w="2650"/>
        <w:gridCol w:w="2283"/>
        <w:gridCol w:w="489"/>
        <w:gridCol w:w="489"/>
        <w:gridCol w:w="706"/>
        <w:gridCol w:w="706"/>
        <w:gridCol w:w="491"/>
      </w:tblGrid>
      <w:tr>
        <w:trPr>
          <w:trHeight w:val="12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1393"/>
        <w:gridCol w:w="2453"/>
        <w:gridCol w:w="1753"/>
        <w:gridCol w:w="493"/>
        <w:gridCol w:w="473"/>
        <w:gridCol w:w="773"/>
        <w:gridCol w:w="833"/>
        <w:gridCol w:w="453"/>
      </w:tblGrid>
      <w:tr>
        <w:trPr>
          <w:trHeight w:val="12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РЭД ДИНАСТИ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«Түсті қырыққабат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botrytis (L.) Alef. var. botritis L. 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7"/>
        <w:gridCol w:w="1431"/>
        <w:gridCol w:w="2636"/>
        <w:gridCol w:w="1854"/>
        <w:gridCol w:w="521"/>
        <w:gridCol w:w="500"/>
        <w:gridCol w:w="818"/>
        <w:gridCol w:w="882"/>
        <w:gridCol w:w="480"/>
      </w:tblGrid>
      <w:tr>
        <w:trPr>
          <w:trHeight w:val="12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1355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1, 4, 5, 6, 7, 9, 10, 11, 12, 13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1393"/>
        <w:gridCol w:w="2453"/>
        <w:gridCol w:w="1753"/>
        <w:gridCol w:w="493"/>
        <w:gridCol w:w="473"/>
        <w:gridCol w:w="773"/>
        <w:gridCol w:w="833"/>
        <w:gridCol w:w="453"/>
      </w:tblGrid>
      <w:tr>
        <w:trPr>
          <w:trHeight w:val="12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ФРИДОМ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«Пекиндік капуста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pekinensis (Lour.) Rupr.»: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бөлімнен кейін мынадай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«Брокколи қырыққабаты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var. Cymosa Duch.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1393"/>
        <w:gridCol w:w="2453"/>
        <w:gridCol w:w="1753"/>
        <w:gridCol w:w="493"/>
        <w:gridCol w:w="473"/>
        <w:gridCol w:w="773"/>
        <w:gridCol w:w="833"/>
        <w:gridCol w:w="453"/>
      </w:tblGrid>
      <w:tr>
        <w:trPr>
          <w:trHeight w:val="12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АЙРОНМЕН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«Қияр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sativus 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ашық жерлерде өсіруге арналған»: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1393"/>
        <w:gridCol w:w="2453"/>
        <w:gridCol w:w="1773"/>
        <w:gridCol w:w="473"/>
        <w:gridCol w:w="493"/>
        <w:gridCol w:w="793"/>
        <w:gridCol w:w="833"/>
        <w:gridCol w:w="453"/>
      </w:tblGrid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3, 5, 6,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8, 9, 10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1393"/>
        <w:gridCol w:w="2453"/>
        <w:gridCol w:w="1773"/>
        <w:gridCol w:w="473"/>
        <w:gridCol w:w="493"/>
        <w:gridCol w:w="793"/>
        <w:gridCol w:w="833"/>
        <w:gridCol w:w="453"/>
      </w:tblGrid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МЕРЕНГА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«Тәттi бұрыш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Capsicum annuum L. var. grossum (L.) Sendt»: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9"/>
        <w:gridCol w:w="1601"/>
        <w:gridCol w:w="3120"/>
        <w:gridCol w:w="2010"/>
        <w:gridCol w:w="740"/>
        <w:gridCol w:w="513"/>
        <w:gridCol w:w="740"/>
        <w:gridCol w:w="945"/>
        <w:gridCol w:w="606"/>
      </w:tblGrid>
      <w:tr>
        <w:trPr>
          <w:trHeight w:val="12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ДЖЕМИНИ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713"/>
        <w:gridCol w:w="2473"/>
        <w:gridCol w:w="1893"/>
        <w:gridCol w:w="773"/>
        <w:gridCol w:w="573"/>
        <w:gridCol w:w="773"/>
        <w:gridCol w:w="953"/>
        <w:gridCol w:w="5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ДЖИПСИ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«Қарбыз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Citrullus lanatus (Thund.) Matsum. et Nakai.»: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413"/>
        <w:gridCol w:w="2433"/>
        <w:gridCol w:w="1793"/>
        <w:gridCol w:w="453"/>
        <w:gridCol w:w="493"/>
        <w:gridCol w:w="833"/>
        <w:gridCol w:w="833"/>
        <w:gridCol w:w="453"/>
      </w:tblGrid>
      <w:tr>
        <w:trPr>
          <w:trHeight w:val="12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3, 4, 5, 7, 11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413"/>
        <w:gridCol w:w="2433"/>
        <w:gridCol w:w="1793"/>
        <w:gridCol w:w="453"/>
        <w:gridCol w:w="493"/>
        <w:gridCol w:w="833"/>
        <w:gridCol w:w="833"/>
        <w:gridCol w:w="453"/>
      </w:tblGrid>
      <w:tr>
        <w:trPr>
          <w:trHeight w:val="12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РОЯЛ КРИМСОН СВИТ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Cucurbita pepo L. var. giraumonas Duch.»: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413"/>
        <w:gridCol w:w="2433"/>
        <w:gridCol w:w="1793"/>
        <w:gridCol w:w="453"/>
        <w:gridCol w:w="493"/>
        <w:gridCol w:w="513"/>
        <w:gridCol w:w="473"/>
        <w:gridCol w:w="433"/>
      </w:tblGrid>
      <w:tr>
        <w:trPr>
          <w:trHeight w:val="12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413"/>
        <w:gridCol w:w="2433"/>
        <w:gridCol w:w="1793"/>
        <w:gridCol w:w="453"/>
        <w:gridCol w:w="493"/>
        <w:gridCol w:w="513"/>
        <w:gridCol w:w="473"/>
        <w:gridCol w:w="433"/>
      </w:tblGrid>
      <w:tr>
        <w:trPr>
          <w:trHeight w:val="12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Республикасында пайдалануға рұқсат етілген Селекциялық жетістіктердің мемлекеттік тізілімнің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«Рапстың эруксіз (0-типті) және төменглюкозинолатты (00-типті)  cорттары» бөлімінің «</w:t>
      </w:r>
      <w:r>
        <w:rPr>
          <w:rFonts w:ascii="Times New Roman"/>
          <w:b w:val="false"/>
          <w:i w:val="false"/>
          <w:color w:val="000000"/>
          <w:sz w:val="28"/>
        </w:rPr>
        <w:t>Күздік рапс</w:t>
      </w:r>
      <w:r>
        <w:rPr>
          <w:rFonts w:ascii="Times New Roman"/>
          <w:b w:val="false"/>
          <w:i w:val="false"/>
          <w:color w:val="000000"/>
          <w:sz w:val="28"/>
        </w:rPr>
        <w:t>» бөлімшесі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Күздік рапс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Иванна-00-типті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Проминь-0-типті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Хаммер-00-типті»;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Республикасында пайдалануға рұқсат етілген Селекциялық жетістіктердің мемлекеттік тізілімнің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«Оригинатордың нөмірі мен атауы» бөлімі мынадай мазмұндағы 335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335. «Научно-производственная фирма Сибирская аграрная компания» ЖАҚ (Ресей)».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Егiншiлiк департаментi (Буць А.А.) осы бұйрықтың заңнамада белгiленген тәртiппен Қазақстан Республикасы Әдiлет министрлiгiнде мемлекеттiк тiркелуiн және ресми жариялануын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жарияланғаннан кейін он күнтізбелік күн өткен соң қолданысқа енгізіледі.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 м.а.                            Е. Аман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