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40f7" w14:textId="16c4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ережесін бекіту туралы" Қазақстан Республикасы Ішкі істер министрінің 2011 жылғы 26 сәуірдегі № 186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2012 жылғы 8 мамырдағы № 280 Бұйрығы. Қазақстан Республикасының Әділет министрлігінде 2012 жылы 20 маусымда № 7744 тіркелді. Күші жойылды - Қазақстан Республикасы Ішкі істер министрінің 2016 жылғы 26 қаңтардағы № 77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26.01.2016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2" w:id="0"/>
    <w:p>
      <w:pPr>
        <w:spacing w:after="0"/>
        <w:ind w:left="0"/>
        <w:jc w:val="both"/>
      </w:pPr>
      <w:r>
        <w:rPr>
          <w:rFonts w:ascii="Times New Roman"/>
          <w:b w:val="false"/>
          <w:i w:val="false"/>
          <w:color w:val="000000"/>
          <w:sz w:val="28"/>
        </w:rPr>
        <w:t>      «Құқық қорғау қызметі туралы» Қазақстан Республикасының 2011 жылғы 6 қаңтардағы Заңының 9-бабының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ережесін бекіту туралы» Қазақстан Республикасы Ішкі істер министрінің 2011 жылғы 26 сәуірдегі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6977 болып тіркелген, «Егемен Қазақстан» газетінде 2011 жылғы 11 маусымда № 247-248(26646)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Ереже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Қазақстан Республикасының заңдарына, Қазақстан Республикасы Үкіметінің 2012 жылғы 19 қаңтардағы № 111 </w:t>
      </w:r>
      <w:r>
        <w:rPr>
          <w:rFonts w:ascii="Times New Roman"/>
          <w:b w:val="false"/>
          <w:i w:val="false"/>
          <w:color w:val="000000"/>
          <w:sz w:val="28"/>
        </w:rPr>
        <w:t>қаулысымен</w:t>
      </w:r>
      <w:r>
        <w:rPr>
          <w:rFonts w:ascii="Times New Roman"/>
          <w:b w:val="false"/>
          <w:i w:val="false"/>
          <w:color w:val="000000"/>
          <w:sz w:val="28"/>
        </w:rPr>
        <w:t xml:space="preserve"> бекітілген Жоғары білім берудің кәсіптік оқу бағдарламаларын іске асыратын білім беру ұйымдарына оқуға қабылдаудың үлгі қағидаларына (бұдан әрі – Үлгі қағидалар) сәйкес әзірленді.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Дене бітімі көрсеткіштері бойынша іріктеуді жүргізу және дене шынықтыру жаттығуларын орындау нәтижелерін бағалау осы Ережеге қосымшаға сәйкес ІІМ жоғары оқу орындарына түсушілерге арналған дене шынықтыру бойынша нормативтерге (бұдан әрі – дене шынықтыру нормативтері) сәйкес жүргізіледі.</w:t>
      </w:r>
      <w:r>
        <w:br/>
      </w:r>
      <w:r>
        <w:rPr>
          <w:rFonts w:ascii="Times New Roman"/>
          <w:b w:val="false"/>
          <w:i w:val="false"/>
          <w:color w:val="000000"/>
          <w:sz w:val="28"/>
        </w:rPr>
        <w:t>
      «Қазақстан Республикасының еңбек сіңірген спорт шебері», Қазақстан Республикасының спорт шебері» спорттық біліктілігі бар және ІІМ жоғары оқу орнының қабылдау комиссиясына оны растайтын құжаттар ұсынған талапкерлер дене бітімі бойынша іріктеуден босатылады.»;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xml:space="preserve">
      «кешенді күш жаттығулары (қыздар).»;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«кешенді күш жаттығулары бір минут ішінде орындалады: алғашқы 30 секундта арқамен жатып, қол ұштарын иыққа қойып, аяқтарды қосып (аяқтарды сәл бүгуге болады), кеуде тізеге тигенше барынша еңкеюді орындайды, бастапқы қалыпқа келу кезінде жауырынды жерге тигізу керек; содан кейін қалған 30 секунд ішінде жатқан қалыпта қолдарды созу, бүгу жаттығуын жасауды орындайды (денені тік ұстап, қолдарды кеудесі жерге тигенше бүгу).»;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 Салмадан тартылу, кешенді күш жаттығулары, 100 метрге жүгіру бойынша дене шынықтыру нормативтерін орындау үшін бір уақытта кемінде 3 талапкер қатыса алады. 1000 және 3000 метрге жүгіруге (кросс) бір уақытта кемінде 10 адам қатыса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 Талапкерлерді кешенді тестілеу Үлгі қағидаларға сәйкес тестілеу өткізу пункттерінің базасында (базалық жоғары оқу орындары) өткізіледі.</w:t>
      </w:r>
      <w:r>
        <w:br/>
      </w:r>
      <w:r>
        <w:rPr>
          <w:rFonts w:ascii="Times New Roman"/>
          <w:b w:val="false"/>
          <w:i w:val="false"/>
          <w:color w:val="000000"/>
          <w:sz w:val="28"/>
        </w:rPr>
        <w:t>
</w:t>
      </w:r>
      <w:r>
        <w:rPr>
          <w:rFonts w:ascii="Times New Roman"/>
          <w:b w:val="false"/>
          <w:i w:val="false"/>
          <w:color w:val="000000"/>
          <w:sz w:val="28"/>
        </w:rPr>
        <w:t>
      26. Кешенді тестілеу:</w:t>
      </w:r>
      <w:r>
        <w:br/>
      </w:r>
      <w:r>
        <w:rPr>
          <w:rFonts w:ascii="Times New Roman"/>
          <w:b w:val="false"/>
          <w:i w:val="false"/>
          <w:color w:val="000000"/>
          <w:sz w:val="28"/>
        </w:rPr>
        <w:t xml:space="preserve">
      1) өткен жылдардағы жалпы орта білім беру ұйымдарының бітірушілері; </w:t>
      </w:r>
      <w:r>
        <w:br/>
      </w:r>
      <w:r>
        <w:rPr>
          <w:rFonts w:ascii="Times New Roman"/>
          <w:b w:val="false"/>
          <w:i w:val="false"/>
          <w:color w:val="000000"/>
          <w:sz w:val="28"/>
        </w:rPr>
        <w:t>
      2) техникалық және кәсіптік (бастауыш және орта кәсіптік, орта білімнен кейінгі) білім беру ұйымдарының бітірушілері;</w:t>
      </w:r>
      <w:r>
        <w:br/>
      </w:r>
      <w:r>
        <w:rPr>
          <w:rFonts w:ascii="Times New Roman"/>
          <w:b w:val="false"/>
          <w:i w:val="false"/>
          <w:color w:val="000000"/>
          <w:sz w:val="28"/>
        </w:rPr>
        <w:t>
      3) ҰБТ-ға қатыспаған, халықаралық оқушылармен алмасу желісі бойынша шетелде оқыған жалпы білім беретін мектеп бітірушілері;</w:t>
      </w:r>
      <w:r>
        <w:br/>
      </w:r>
      <w:r>
        <w:rPr>
          <w:rFonts w:ascii="Times New Roman"/>
          <w:b w:val="false"/>
          <w:i w:val="false"/>
          <w:color w:val="000000"/>
          <w:sz w:val="28"/>
        </w:rPr>
        <w:t>
      4) республикалық музыка мектеп-интернаттарының бітірушілері;</w:t>
      </w:r>
      <w:r>
        <w:br/>
      </w:r>
      <w:r>
        <w:rPr>
          <w:rFonts w:ascii="Times New Roman"/>
          <w:b w:val="false"/>
          <w:i w:val="false"/>
          <w:color w:val="000000"/>
          <w:sz w:val="28"/>
        </w:rPr>
        <w:t>
      5) оқу орнын шетелде бітірген адамдар үшін өткізіледі.»;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28 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 ІІМ жоғары оқу орындарына түсетін талапкерлер кешенді тестілеуді қазақ немесе орыс тілдерінде орта білім беру бағдарламалары көлемінде төрт пәннен тапсырады:</w:t>
      </w:r>
      <w:r>
        <w:br/>
      </w:r>
      <w:r>
        <w:rPr>
          <w:rFonts w:ascii="Times New Roman"/>
          <w:b w:val="false"/>
          <w:i w:val="false"/>
          <w:color w:val="000000"/>
          <w:sz w:val="28"/>
        </w:rPr>
        <w:t>
      5В030300 «Құқық қорғау қызметі» мамандығы бойынша:</w:t>
      </w:r>
      <w:r>
        <w:br/>
      </w:r>
      <w:r>
        <w:rPr>
          <w:rFonts w:ascii="Times New Roman"/>
          <w:b w:val="false"/>
          <w:i w:val="false"/>
          <w:color w:val="000000"/>
          <w:sz w:val="28"/>
        </w:rPr>
        <w:t xml:space="preserve">
      дүниежүзілік тарихы; </w:t>
      </w:r>
      <w:r>
        <w:br/>
      </w:r>
      <w:r>
        <w:rPr>
          <w:rFonts w:ascii="Times New Roman"/>
          <w:b w:val="false"/>
          <w:i w:val="false"/>
          <w:color w:val="000000"/>
          <w:sz w:val="28"/>
        </w:rPr>
        <w:t xml:space="preserve">
      Қазақстан тарихы; </w:t>
      </w:r>
      <w:r>
        <w:br/>
      </w:r>
      <w:r>
        <w:rPr>
          <w:rFonts w:ascii="Times New Roman"/>
          <w:b w:val="false"/>
          <w:i w:val="false"/>
          <w:color w:val="000000"/>
          <w:sz w:val="28"/>
        </w:rPr>
        <w:t xml:space="preserve">
      қазақ немесе орыс тілі (оқыту тілі); </w:t>
      </w:r>
      <w:r>
        <w:br/>
      </w:r>
      <w:r>
        <w:rPr>
          <w:rFonts w:ascii="Times New Roman"/>
          <w:b w:val="false"/>
          <w:i w:val="false"/>
          <w:color w:val="000000"/>
          <w:sz w:val="28"/>
        </w:rPr>
        <w:t xml:space="preserve">
      математика. </w:t>
      </w:r>
      <w:r>
        <w:br/>
      </w:r>
      <w:r>
        <w:rPr>
          <w:rFonts w:ascii="Times New Roman"/>
          <w:b w:val="false"/>
          <w:i w:val="false"/>
          <w:color w:val="000000"/>
          <w:sz w:val="28"/>
        </w:rPr>
        <w:t xml:space="preserve">
      Бейіндік пән «дүниежүзілік тарихы» пәні болып табылады. </w:t>
      </w:r>
      <w:r>
        <w:br/>
      </w:r>
      <w:r>
        <w:rPr>
          <w:rFonts w:ascii="Times New Roman"/>
          <w:b w:val="false"/>
          <w:i w:val="false"/>
          <w:color w:val="000000"/>
          <w:sz w:val="28"/>
        </w:rPr>
        <w:t>
      5В010300 «Педагогика және психология» мамандығы бойынша:</w:t>
      </w:r>
      <w:r>
        <w:br/>
      </w:r>
      <w:r>
        <w:rPr>
          <w:rFonts w:ascii="Times New Roman"/>
          <w:b w:val="false"/>
          <w:i w:val="false"/>
          <w:color w:val="000000"/>
          <w:sz w:val="28"/>
        </w:rPr>
        <w:t xml:space="preserve">
      биология; </w:t>
      </w:r>
      <w:r>
        <w:br/>
      </w:r>
      <w:r>
        <w:rPr>
          <w:rFonts w:ascii="Times New Roman"/>
          <w:b w:val="false"/>
          <w:i w:val="false"/>
          <w:color w:val="000000"/>
          <w:sz w:val="28"/>
        </w:rPr>
        <w:t>
      Қазақстан тарихы;</w:t>
      </w:r>
      <w:r>
        <w:br/>
      </w:r>
      <w:r>
        <w:rPr>
          <w:rFonts w:ascii="Times New Roman"/>
          <w:b w:val="false"/>
          <w:i w:val="false"/>
          <w:color w:val="000000"/>
          <w:sz w:val="28"/>
        </w:rPr>
        <w:t xml:space="preserve">
      қазақ немесе орыс тілі (оқыту тілі); </w:t>
      </w:r>
      <w:r>
        <w:br/>
      </w:r>
      <w:r>
        <w:rPr>
          <w:rFonts w:ascii="Times New Roman"/>
          <w:b w:val="false"/>
          <w:i w:val="false"/>
          <w:color w:val="000000"/>
          <w:sz w:val="28"/>
        </w:rPr>
        <w:t>
      математика.</w:t>
      </w:r>
      <w:r>
        <w:br/>
      </w:r>
      <w:r>
        <w:rPr>
          <w:rFonts w:ascii="Times New Roman"/>
          <w:b w:val="false"/>
          <w:i w:val="false"/>
          <w:color w:val="000000"/>
          <w:sz w:val="28"/>
        </w:rPr>
        <w:t>
      Бейіндік пән «биология» пәні болып табылады.</w:t>
      </w:r>
      <w:r>
        <w:br/>
      </w:r>
      <w:r>
        <w:rPr>
          <w:rFonts w:ascii="Times New Roman"/>
          <w:b w:val="false"/>
          <w:i w:val="false"/>
          <w:color w:val="000000"/>
          <w:sz w:val="28"/>
        </w:rPr>
        <w:t xml:space="preserve">
      5В090500 «Әлеуметтік жұмыс» мамандығы бойынша: </w:t>
      </w:r>
      <w:r>
        <w:br/>
      </w:r>
      <w:r>
        <w:rPr>
          <w:rFonts w:ascii="Times New Roman"/>
          <w:b w:val="false"/>
          <w:i w:val="false"/>
          <w:color w:val="000000"/>
          <w:sz w:val="28"/>
        </w:rPr>
        <w:t xml:space="preserve">
      география; </w:t>
      </w:r>
      <w:r>
        <w:br/>
      </w:r>
      <w:r>
        <w:rPr>
          <w:rFonts w:ascii="Times New Roman"/>
          <w:b w:val="false"/>
          <w:i w:val="false"/>
          <w:color w:val="000000"/>
          <w:sz w:val="28"/>
        </w:rPr>
        <w:t xml:space="preserve">
      Қазақстан тарихы; </w:t>
      </w:r>
      <w:r>
        <w:br/>
      </w:r>
      <w:r>
        <w:rPr>
          <w:rFonts w:ascii="Times New Roman"/>
          <w:b w:val="false"/>
          <w:i w:val="false"/>
          <w:color w:val="000000"/>
          <w:sz w:val="28"/>
        </w:rPr>
        <w:t xml:space="preserve">
      қазақ немесе орыс тілі (оқыту пәні); </w:t>
      </w:r>
      <w:r>
        <w:br/>
      </w:r>
      <w:r>
        <w:rPr>
          <w:rFonts w:ascii="Times New Roman"/>
          <w:b w:val="false"/>
          <w:i w:val="false"/>
          <w:color w:val="000000"/>
          <w:sz w:val="28"/>
        </w:rPr>
        <w:t xml:space="preserve">
      математика. </w:t>
      </w:r>
      <w:r>
        <w:br/>
      </w:r>
      <w:r>
        <w:rPr>
          <w:rFonts w:ascii="Times New Roman"/>
          <w:b w:val="false"/>
          <w:i w:val="false"/>
          <w:color w:val="000000"/>
          <w:sz w:val="28"/>
        </w:rPr>
        <w:t xml:space="preserve">
      Бейіндік пән «география» пәні болып табылады.»;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w:t>
      </w:r>
      <w:r>
        <w:rPr>
          <w:rFonts w:ascii="Times New Roman"/>
          <w:b w:val="false"/>
          <w:i w:val="false"/>
          <w:color w:val="000000"/>
          <w:sz w:val="28"/>
        </w:rPr>
        <w:t>36-тармақтар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«37. ІІМ жоғары оқу орындарына қабылдау мандаттық комиссияның отырысында сертификат баллдарына сәйкес медициналық, дене бітімі, психофизиологиялық көрсеткіштері бойынша және ішкі істер органдарының бөліністері үшін Қазақстан Республикасы Ішкі істер министрлігі бөлген қабылдау орындарын ескере отырып, конкурс бойынша жүргізіледі.»;</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қосымша</w:t>
      </w:r>
      <w:r>
        <w:rPr>
          <w:rFonts w:ascii="Times New Roman"/>
          <w:b w:val="false"/>
          <w:i w:val="false"/>
          <w:color w:val="000000"/>
          <w:sz w:val="28"/>
        </w:rPr>
        <w:t xml:space="preserve"> осы бұйрыққа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Кадр жұмысы департаменті (Ә.Ж. Оразғалиев) осы бұйрықты Қазақстан Республикасы Әділет министрлігінде белгіленген тәртіппен мемлекеттік тіркеуді және мерзімдік басылымдарда жариялануды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генерал-майоры М.Ғ. Демеуовке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br/>
      </w:r>
      <w:r>
        <w:rPr>
          <w:rFonts w:ascii="Times New Roman"/>
          <w:b w:val="false"/>
          <w:i w:val="false"/>
          <w:color w:val="000000"/>
          <w:sz w:val="28"/>
        </w:rPr>
        <w:t>
</w:t>
      </w:r>
      <w:r>
        <w:rPr>
          <w:rFonts w:ascii="Times New Roman"/>
          <w:b w:val="false"/>
          <w:i/>
          <w:color w:val="000000"/>
          <w:sz w:val="28"/>
        </w:rPr>
        <w:t>полиция генерал-лейтенанты                         Қ. Қасымов</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_____________Б. Жұмағұлов </w:t>
      </w:r>
    </w:p>
    <w:p>
      <w:pPr>
        <w:spacing w:after="0"/>
        <w:ind w:left="0"/>
        <w:jc w:val="both"/>
      </w:pPr>
      <w:r>
        <w:rPr>
          <w:rFonts w:ascii="Times New Roman"/>
          <w:b w:val="false"/>
          <w:i w:val="false"/>
          <w:color w:val="000000"/>
          <w:sz w:val="28"/>
        </w:rPr>
        <w:t>2012 жылғы «___»_________</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Ішкі істер министрінің </w:t>
      </w:r>
      <w:r>
        <w:br/>
      </w:r>
      <w:r>
        <w:rPr>
          <w:rFonts w:ascii="Times New Roman"/>
          <w:b w:val="false"/>
          <w:i w:val="false"/>
          <w:color w:val="000000"/>
          <w:sz w:val="28"/>
        </w:rPr>
        <w:t xml:space="preserve">
2012 жылғы 8 мамырдағы </w:t>
      </w:r>
      <w:r>
        <w:br/>
      </w:r>
      <w:r>
        <w:rPr>
          <w:rFonts w:ascii="Times New Roman"/>
          <w:b w:val="false"/>
          <w:i w:val="false"/>
          <w:color w:val="000000"/>
          <w:sz w:val="28"/>
        </w:rPr>
        <w:t xml:space="preserve">
№ 280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Жоғары білім берудің кәсіптік оқу </w:t>
      </w:r>
      <w:r>
        <w:br/>
      </w:r>
      <w:r>
        <w:rPr>
          <w:rFonts w:ascii="Times New Roman"/>
          <w:b w:val="false"/>
          <w:i w:val="false"/>
          <w:color w:val="000000"/>
          <w:sz w:val="28"/>
        </w:rPr>
        <w:t xml:space="preserve">
бағдарламаларын іске асыратын  </w:t>
      </w:r>
      <w:r>
        <w:br/>
      </w:r>
      <w:r>
        <w:rPr>
          <w:rFonts w:ascii="Times New Roman"/>
          <w:b w:val="false"/>
          <w:i w:val="false"/>
          <w:color w:val="000000"/>
          <w:sz w:val="28"/>
        </w:rPr>
        <w:t>
Қазақстан Республикасы Ішкі істер</w:t>
      </w:r>
      <w:r>
        <w:br/>
      </w:r>
      <w:r>
        <w:rPr>
          <w:rFonts w:ascii="Times New Roman"/>
          <w:b w:val="false"/>
          <w:i w:val="false"/>
          <w:color w:val="000000"/>
          <w:sz w:val="28"/>
        </w:rPr>
        <w:t xml:space="preserve">
министрлігінің білім беру     </w:t>
      </w:r>
      <w:r>
        <w:br/>
      </w:r>
      <w:r>
        <w:rPr>
          <w:rFonts w:ascii="Times New Roman"/>
          <w:b w:val="false"/>
          <w:i w:val="false"/>
          <w:color w:val="000000"/>
          <w:sz w:val="28"/>
        </w:rPr>
        <w:t xml:space="preserve">
ұйымдарына оқуға қабылдау     </w:t>
      </w:r>
      <w:r>
        <w:br/>
      </w:r>
      <w:r>
        <w:rPr>
          <w:rFonts w:ascii="Times New Roman"/>
          <w:b w:val="false"/>
          <w:i w:val="false"/>
          <w:color w:val="000000"/>
          <w:sz w:val="28"/>
        </w:rPr>
        <w:t>
қағидаларына қосымша        </w:t>
      </w:r>
    </w:p>
    <w:p>
      <w:pPr>
        <w:spacing w:after="0"/>
        <w:ind w:left="0"/>
        <w:jc w:val="left"/>
      </w:pPr>
      <w:r>
        <w:rPr>
          <w:rFonts w:ascii="Times New Roman"/>
          <w:b/>
          <w:i w:val="false"/>
          <w:color w:val="000000"/>
        </w:rPr>
        <w:t xml:space="preserve"> ІІМ жоғары оқу орындарына түсушілер үшін</w:t>
      </w:r>
      <w:r>
        <w:br/>
      </w:r>
      <w:r>
        <w:rPr>
          <w:rFonts w:ascii="Times New Roman"/>
          <w:b/>
          <w:i w:val="false"/>
          <w:color w:val="000000"/>
        </w:rPr>
        <w:t>
дене шынықтыру бойынша нормативтер</w:t>
      </w:r>
    </w:p>
    <w:p>
      <w:pPr>
        <w:spacing w:after="0"/>
        <w:ind w:left="0"/>
        <w:jc w:val="both"/>
      </w:pPr>
      <w:r>
        <w:rPr>
          <w:rFonts w:ascii="Times New Roman"/>
          <w:b w:val="false"/>
          <w:i w:val="false"/>
          <w:color w:val="000000"/>
          <w:sz w:val="28"/>
        </w:rPr>
        <w:t>Жігіттер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3820"/>
        <w:gridCol w:w="2559"/>
        <w:gridCol w:w="2355"/>
        <w:gridCol w:w="2784"/>
      </w:tblGrid>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метрге жүгіру (мин/сек.)</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Тартылу (тартылу саны)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Қыздар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3818"/>
        <w:gridCol w:w="2558"/>
        <w:gridCol w:w="2354"/>
        <w:gridCol w:w="3028"/>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(сек.)</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метрге жүгіру (мин/сек.)</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минут ішіндегі күш жаттығулары кешені /КЖК/ (рет саны).
(қолдың ұштарын иыққа қойып, арқамен жатқан қалпында кеудені көтеру /30 сек./; жатқан қалпында қолды бүгу және созу /30 сек./)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      Ескертпе: Егер талапкер жаттығулардың біреуінен қанағаттанарлықсыз деген баға алып, қалғандарынан «жақсы» деген баға («жақсы» деген бағадан кем емес) алса, дене шынықтыру нормативтері тапсырылды деп есептеледі.</w:t>
      </w:r>
      <w:r>
        <w:br/>
      </w:r>
      <w:r>
        <w:rPr>
          <w:rFonts w:ascii="Times New Roman"/>
          <w:b w:val="false"/>
          <w:i w:val="false"/>
          <w:color w:val="000000"/>
          <w:sz w:val="28"/>
        </w:rPr>
        <w:t>
      Мысалға: Тартылу - «жақсы», 100-метрге жүгіру - «жақсы», 3000-метрге жүгіру - «қанағаттанарлықсыз» - нормативтер тапсырылды.</w:t>
      </w:r>
      <w:r>
        <w:br/>
      </w:r>
      <w:r>
        <w:rPr>
          <w:rFonts w:ascii="Times New Roman"/>
          <w:b w:val="false"/>
          <w:i w:val="false"/>
          <w:color w:val="000000"/>
          <w:sz w:val="28"/>
        </w:rPr>
        <w:t>
      Тартылу - «өте жақсы», 100-метрге жүгіру - «қанағаттанарлық», 3000-метрге жүгіру «қанағаттанарлықсыз» - нормативтер тапсырылған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