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ce4a" w14:textId="f76c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есептеу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4 мамырдағы № 168-ө-м Бұйрығы. Қазақстан Республикасының Әділет министрлігінде 2012 жылы 6 маусымда № 7706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және әлеуметтік даму министрінің 12.01.2016 </w:t>
      </w:r>
      <w:r>
        <w:rPr>
          <w:rFonts w:ascii="Times New Roman"/>
          <w:b w:val="false"/>
          <w:i w:val="false"/>
          <w:color w:val="ff0000"/>
          <w:sz w:val="28"/>
        </w:rPr>
        <w:t>№ 11</w:t>
      </w:r>
      <w:r>
        <w:rPr>
          <w:rFonts w:ascii="Times New Roman"/>
          <w:b w:val="false"/>
          <w:i w:val="false"/>
          <w:color w:val="ff0000"/>
          <w:sz w:val="28"/>
        </w:rPr>
        <w:t xml:space="preserve"> (01.03.2016 бастап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Үкіметінің 2011 жылғы 25 мамырдағы № 571 қаулысымен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жүзеге асыру қағидаларының </w:t>
      </w:r>
      <w:r>
        <w:rPr>
          <w:rFonts w:ascii="Times New Roman"/>
          <w:b w:val="false"/>
          <w:i w:val="false"/>
          <w:color w:val="000000"/>
          <w:sz w:val="28"/>
        </w:rPr>
        <w:t>8-тармағын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22.09.2022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есептеу қағидалары осы бұйрыққа 1-қосымшаға сәйкес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12.01.2016 </w:t>
      </w:r>
      <w:r>
        <w:rPr>
          <w:rFonts w:ascii="Times New Roman"/>
          <w:b w:val="false"/>
          <w:i w:val="false"/>
          <w:color w:val="000000"/>
          <w:sz w:val="28"/>
        </w:rPr>
        <w:t>№ 11</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Құқықтық қамтамасыз ету және халықаралық ынтымақтастық департаменті (Ә.Қ. Қуан)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бұқаралық ақпарат құралдарында ресми жариялануын және Еңбек және халықты әлеуметтік қорғау министрлігінің ресми интернет-ресурсында орналастырылуын қамтамасыз етсін.</w:t>
      </w:r>
    </w:p>
    <w:bookmarkEnd w:id="3"/>
    <w:bookmarkStart w:name="z6" w:id="4"/>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Бақылау және әлеуметтік қорғау комитеті (С.Ғ. Бисақаев), "Зейнетақы төлеу жөніндегі мемлекеттік орталығы" республикалық мемлекеттік қазыналық кәсіпорны (Р.Н. Хамзин) осы бұйрықтың талаптарын зерттеуді және олардың орындалуын ұйымдастырсын.</w:t>
      </w:r>
    </w:p>
    <w:bookmarkEnd w:id="4"/>
    <w:bookmarkStart w:name="z7" w:id="5"/>
    <w:p>
      <w:pPr>
        <w:spacing w:after="0"/>
        <w:ind w:left="0"/>
        <w:jc w:val="both"/>
      </w:pPr>
      <w:r>
        <w:rPr>
          <w:rFonts w:ascii="Times New Roman"/>
          <w:b w:val="false"/>
          <w:i w:val="false"/>
          <w:color w:val="000000"/>
          <w:sz w:val="28"/>
        </w:rPr>
        <w:t>
      4. Осы бұйрықтың орындалуын бақылау Қазақстан Республикасы Еңбек және халықты әлеуметтiк қорғау вице-министрi Б.Б. Нұрымбетовке жүктелсiн.</w:t>
      </w:r>
    </w:p>
    <w:bookmarkEnd w:id="5"/>
    <w:bookmarkStart w:name="z8" w:id="6"/>
    <w:p>
      <w:pPr>
        <w:spacing w:after="0"/>
        <w:ind w:left="0"/>
        <w:jc w:val="both"/>
      </w:pPr>
      <w:r>
        <w:rPr>
          <w:rFonts w:ascii="Times New Roman"/>
          <w:b w:val="false"/>
          <w:i w:val="false"/>
          <w:color w:val="000000"/>
          <w:sz w:val="28"/>
        </w:rPr>
        <w:t>
      5. Осы бұйрық алғаш ресми жарияланғаннан кейiн он күнтiзбелiк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Статистика агенттігінің төрағасы   </w:t>
      </w:r>
    </w:p>
    <w:p>
      <w:pPr>
        <w:spacing w:after="0"/>
        <w:ind w:left="0"/>
        <w:jc w:val="both"/>
      </w:pPr>
      <w:r>
        <w:rPr>
          <w:rFonts w:ascii="Times New Roman"/>
          <w:b w:val="false"/>
          <w:i w:val="false"/>
          <w:color w:val="000000"/>
          <w:sz w:val="28"/>
        </w:rPr>
        <w:t xml:space="preserve">
      _____________ Ә. Смайылов   </w:t>
      </w:r>
    </w:p>
    <w:p>
      <w:pPr>
        <w:spacing w:after="0"/>
        <w:ind w:left="0"/>
        <w:jc w:val="both"/>
      </w:pPr>
      <w:r>
        <w:rPr>
          <w:rFonts w:ascii="Times New Roman"/>
          <w:b w:val="false"/>
          <w:i w:val="false"/>
          <w:color w:val="000000"/>
          <w:sz w:val="28"/>
        </w:rPr>
        <w:t>
      2012 жылғы ____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2012 жылғы 4 мамырдағы</w:t>
            </w:r>
            <w:r>
              <w:br/>
            </w:r>
            <w:r>
              <w:rPr>
                <w:rFonts w:ascii="Times New Roman"/>
                <w:b w:val="false"/>
                <w:i w:val="false"/>
                <w:color w:val="000000"/>
                <w:sz w:val="20"/>
              </w:rPr>
              <w:t>№ 168-ө-м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Қызметкерлердің өмірі мен денсаулығына келтірілген зиянды</w:t>
      </w:r>
      <w:r>
        <w:br/>
      </w:r>
      <w:r>
        <w:rPr>
          <w:rFonts w:ascii="Times New Roman"/>
          <w:b/>
          <w:i w:val="false"/>
          <w:color w:val="000000"/>
        </w:rPr>
        <w:t>өтеу жөніндегі төлемдерді капиталдандыру кезеңі аяқталғаннан</w:t>
      </w:r>
      <w:r>
        <w:br/>
      </w:r>
      <w:r>
        <w:rPr>
          <w:rFonts w:ascii="Times New Roman"/>
          <w:b/>
          <w:i w:val="false"/>
          <w:color w:val="000000"/>
        </w:rPr>
        <w:t>кейін банкроттық салдарынан таратылған заңды тұлғалардың</w:t>
      </w:r>
      <w:r>
        <w:br/>
      </w:r>
      <w:r>
        <w:rPr>
          <w:rFonts w:ascii="Times New Roman"/>
          <w:b/>
          <w:i w:val="false"/>
          <w:color w:val="000000"/>
        </w:rPr>
        <w:t>Қазақстан Республикасының азаматтарына ай сайынғы</w:t>
      </w:r>
      <w:r>
        <w:br/>
      </w:r>
      <w:r>
        <w:rPr>
          <w:rFonts w:ascii="Times New Roman"/>
          <w:b/>
          <w:i w:val="false"/>
          <w:color w:val="000000"/>
        </w:rPr>
        <w:t>төлемдерді есептеу қағидасы</w:t>
      </w:r>
    </w:p>
    <w:bookmarkEnd w:id="7"/>
    <w:p>
      <w:pPr>
        <w:spacing w:after="0"/>
        <w:ind w:left="0"/>
        <w:jc w:val="left"/>
      </w:pPr>
    </w:p>
    <w:p>
      <w:pPr>
        <w:spacing w:after="0"/>
        <w:ind w:left="0"/>
        <w:jc w:val="both"/>
      </w:pPr>
      <w:r>
        <w:rPr>
          <w:rFonts w:ascii="Times New Roman"/>
          <w:b w:val="false"/>
          <w:i w:val="false"/>
          <w:color w:val="000000"/>
          <w:sz w:val="28"/>
        </w:rPr>
        <w:t xml:space="preserve">
      Осы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есептеу қағидалары (бұдан әрі – Қағидалар) Қазақстан Республикасы Үкіметінің 2011 жылғы 25 мамырдағы № 571 қаулысымен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жүзеге асыру қағидаларының </w:t>
      </w:r>
      <w:r>
        <w:rPr>
          <w:rFonts w:ascii="Times New Roman"/>
          <w:b w:val="false"/>
          <w:i w:val="false"/>
          <w:color w:val="000000"/>
          <w:sz w:val="28"/>
        </w:rPr>
        <w:t>8-тармағын</w:t>
      </w:r>
      <w:r>
        <w:rPr>
          <w:rFonts w:ascii="Times New Roman"/>
          <w:b w:val="false"/>
          <w:i w:val="false"/>
          <w:color w:val="000000"/>
          <w:sz w:val="28"/>
        </w:rPr>
        <w:t xml:space="preserve"> іске асыру мақсатында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22.09.2022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1. Жалпы ережелер</w:t>
      </w:r>
    </w:p>
    <w:bookmarkEnd w:id="8"/>
    <w:bookmarkStart w:name="z13" w:id="9"/>
    <w:p>
      <w:pPr>
        <w:spacing w:after="0"/>
        <w:ind w:left="0"/>
        <w:jc w:val="both"/>
      </w:pPr>
      <w:r>
        <w:rPr>
          <w:rFonts w:ascii="Times New Roman"/>
          <w:b w:val="false"/>
          <w:i w:val="false"/>
          <w:color w:val="000000"/>
          <w:sz w:val="28"/>
        </w:rPr>
        <w:t>
      1. Осы Қағидада мынадай негізгі ұғымдар қолданылады:</w:t>
      </w:r>
    </w:p>
    <w:bookmarkEnd w:id="9"/>
    <w:bookmarkStart w:name="z14" w:id="10"/>
    <w:p>
      <w:pPr>
        <w:spacing w:after="0"/>
        <w:ind w:left="0"/>
        <w:jc w:val="both"/>
      </w:pPr>
      <w:r>
        <w:rPr>
          <w:rFonts w:ascii="Times New Roman"/>
          <w:b w:val="false"/>
          <w:i w:val="false"/>
          <w:color w:val="000000"/>
          <w:sz w:val="28"/>
        </w:rPr>
        <w:t>
      ай сайынғы төлем мөлшері – біржола төлеу үшін капиталдандырылған ай сайынғы сомалардың мөлшері;</w:t>
      </w:r>
    </w:p>
    <w:bookmarkEnd w:id="10"/>
    <w:bookmarkStart w:name="z15" w:id="11"/>
    <w:p>
      <w:pPr>
        <w:spacing w:after="0"/>
        <w:ind w:left="0"/>
        <w:jc w:val="both"/>
      </w:pPr>
      <w:r>
        <w:rPr>
          <w:rFonts w:ascii="Times New Roman"/>
          <w:b w:val="false"/>
          <w:i w:val="false"/>
          <w:color w:val="000000"/>
          <w:sz w:val="28"/>
        </w:rPr>
        <w:t>
      капиталдандыру кезеңі – капиталдандыру жүргізілген, сот не тарату комиссиясы бекіткен құжатта (сот актісі, кредиторлар тізілімі, анықтама-есеп) көрсетілген кезең;</w:t>
      </w:r>
    </w:p>
    <w:bookmarkEnd w:id="11"/>
    <w:bookmarkStart w:name="z16" w:id="12"/>
    <w:p>
      <w:pPr>
        <w:spacing w:after="0"/>
        <w:ind w:left="0"/>
        <w:jc w:val="both"/>
      </w:pPr>
      <w:r>
        <w:rPr>
          <w:rFonts w:ascii="Times New Roman"/>
          <w:b w:val="false"/>
          <w:i w:val="false"/>
          <w:color w:val="000000"/>
          <w:sz w:val="28"/>
        </w:rPr>
        <w:t>
      капиталдандырылған төлемдер сомасы – зардап шеккен адамға ақшалай түрде төленген не борышкердің мүлкі есебінен заттай нысанда өтелген сот актісі (актілері), кредиторлар тізілімі, анықтама-есепте көрсетілген сома.</w:t>
      </w:r>
    </w:p>
    <w:bookmarkEnd w:id="12"/>
    <w:bookmarkStart w:name="z17" w:id="13"/>
    <w:p>
      <w:pPr>
        <w:spacing w:after="0"/>
        <w:ind w:left="0"/>
        <w:jc w:val="left"/>
      </w:pPr>
      <w:r>
        <w:rPr>
          <w:rFonts w:ascii="Times New Roman"/>
          <w:b/>
          <w:i w:val="false"/>
          <w:color w:val="000000"/>
        </w:rPr>
        <w:t xml:space="preserve"> 2. Ай сайынғы төлемдер түріндегі әлеуметтік көмекті есептеу тәртібі</w:t>
      </w:r>
    </w:p>
    <w:bookmarkEnd w:id="13"/>
    <w:p>
      <w:pPr>
        <w:spacing w:after="0"/>
        <w:ind w:left="0"/>
        <w:jc w:val="both"/>
      </w:pPr>
      <w:r>
        <w:rPr>
          <w:rFonts w:ascii="Times New Roman"/>
          <w:b w:val="false"/>
          <w:i w:val="false"/>
          <w:color w:val="ff0000"/>
          <w:sz w:val="28"/>
        </w:rPr>
        <w:t xml:space="preserve">
      Ескерту. 2-бөлімнің тақырыбы жаңа редакцияда - ҚР Денсаулық сақтау және әлеуметтік даму министрінің 12.01.2016 </w:t>
      </w:r>
      <w:r>
        <w:rPr>
          <w:rFonts w:ascii="Times New Roman"/>
          <w:b w:val="false"/>
          <w:i w:val="false"/>
          <w:color w:val="ff0000"/>
          <w:sz w:val="28"/>
        </w:rPr>
        <w:t>№ 11</w:t>
      </w:r>
      <w:r>
        <w:rPr>
          <w:rFonts w:ascii="Times New Roman"/>
          <w:b w:val="false"/>
          <w:i w:val="false"/>
          <w:color w:val="ff0000"/>
          <w:sz w:val="28"/>
        </w:rPr>
        <w:t xml:space="preserve"> (01.03.2016 бастап қолданысқа енгізіледі) бұйрығымен.</w:t>
      </w:r>
    </w:p>
    <w:bookmarkStart w:name="z18" w:id="14"/>
    <w:p>
      <w:pPr>
        <w:spacing w:after="0"/>
        <w:ind w:left="0"/>
        <w:jc w:val="both"/>
      </w:pPr>
      <w:r>
        <w:rPr>
          <w:rFonts w:ascii="Times New Roman"/>
          <w:b w:val="false"/>
          <w:i w:val="false"/>
          <w:color w:val="000000"/>
          <w:sz w:val="28"/>
        </w:rPr>
        <w:t>
       2. Сот актілерінде, конкурстық басқарушының материалдарында, анықтама-есепте, соттың немесе мемлекеттік мұрағаттың мұрағат құжаттарында ай сайынғы төлем мөлшері (АСТМ) туралы мәлімет болған жағдайда, бар АСТМ қолданылады.</w:t>
      </w:r>
    </w:p>
    <w:bookmarkEnd w:id="14"/>
    <w:bookmarkStart w:name="z19" w:id="15"/>
    <w:p>
      <w:pPr>
        <w:spacing w:after="0"/>
        <w:ind w:left="0"/>
        <w:jc w:val="both"/>
      </w:pPr>
      <w:r>
        <w:rPr>
          <w:rFonts w:ascii="Times New Roman"/>
          <w:b w:val="false"/>
          <w:i w:val="false"/>
          <w:color w:val="000000"/>
          <w:sz w:val="28"/>
        </w:rPr>
        <w:t>
      3. Осы Қағидалардың 2–тармағында тізбектелген құжаттарда АСТМ туралы мәлімет болмаса, АСТМ капиталдандырылған төлемдерді алған әрбір адам бойынша капиталдандырылған төлемдер сомасы (КТС) мен капиталдандыру кезеңі (КК) туралы мәліметтер негізінде КТС-сын КК-не бөлу арқылы айқындалады:</w:t>
      </w:r>
    </w:p>
    <w:bookmarkEnd w:id="15"/>
    <w:p>
      <w:pPr>
        <w:spacing w:after="0"/>
        <w:ind w:left="0"/>
        <w:jc w:val="both"/>
      </w:pPr>
      <w:r>
        <w:rPr>
          <w:rFonts w:ascii="Times New Roman"/>
          <w:b w:val="false"/>
          <w:i w:val="false"/>
          <w:color w:val="000000"/>
          <w:sz w:val="28"/>
        </w:rPr>
        <w:t>
      АСТМ = КТС/КК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Ең төменгi жалақы өсімінің жинақталған деңгейін есептеу (ЕТЖжинақ) заңды тұлға банкрот деп танылған жылдан кейінгі әр жыл үшін ең төменгi жалақының өсу коэффициенттерін мынадай формула бойынша көбейту арқылы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06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06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ЕТЖn – заңды тұлға банкрот деп танылған жылдан кейінгі қаржы жылының 1 қаңтарына Қазақстан Республикасының республикалық бюджет туралы заңында белгіленген және қолданыстағы ең төменгі жалақы мөлшері;</w:t>
      </w:r>
    </w:p>
    <w:p>
      <w:pPr>
        <w:spacing w:after="0"/>
        <w:ind w:left="0"/>
        <w:jc w:val="both"/>
      </w:pPr>
      <w:r>
        <w:rPr>
          <w:rFonts w:ascii="Times New Roman"/>
          <w:b w:val="false"/>
          <w:i w:val="false"/>
          <w:color w:val="000000"/>
          <w:sz w:val="28"/>
        </w:rPr>
        <w:t>
      n – заңды тұлға банкрот деп танылған жылдан кейінгі жыл;</w:t>
      </w:r>
    </w:p>
    <w:p>
      <w:pPr>
        <w:spacing w:after="0"/>
        <w:ind w:left="0"/>
        <w:jc w:val="both"/>
      </w:pPr>
      <w:r>
        <w:rPr>
          <w:rFonts w:ascii="Times New Roman"/>
          <w:b w:val="false"/>
          <w:i w:val="false"/>
          <w:color w:val="000000"/>
          <w:sz w:val="28"/>
        </w:rPr>
        <w:t>
      (n + x) – ай сайынғы төлемдер түріндегі әлеуметтік көмекті тағайындауға өтініш білдірген (қайта есептеген) жыл.</w:t>
      </w:r>
    </w:p>
    <w:p>
      <w:pPr>
        <w:spacing w:after="0"/>
        <w:ind w:left="0"/>
        <w:jc w:val="both"/>
      </w:pPr>
      <w:r>
        <w:rPr>
          <w:rFonts w:ascii="Times New Roman"/>
          <w:b w:val="false"/>
          <w:i w:val="false"/>
          <w:color w:val="000000"/>
          <w:sz w:val="28"/>
        </w:rPr>
        <w:t>
      Бұл ретте ЕТЖжинақ үтiрден кейiн үш белгiге дейiн дөңгелектенедi. Егер төртiншi белгi 5-ке тең немесе одан көп болса, онда үшiншi белгiге бiр бiрлiк қосылады.</w:t>
      </w:r>
    </w:p>
    <w:p>
      <w:pPr>
        <w:spacing w:after="0"/>
        <w:ind w:left="0"/>
        <w:jc w:val="both"/>
      </w:pPr>
      <w:r>
        <w:rPr>
          <w:rFonts w:ascii="Times New Roman"/>
          <w:b w:val="false"/>
          <w:i w:val="false"/>
          <w:color w:val="000000"/>
          <w:sz w:val="28"/>
        </w:rPr>
        <w:t>
      Егер заңды тұлға 2021 жылғы 31 желтоқсаннан кейін банкрот деп танылса, ЕТЖжинақ мәні 1-ге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22.09.2022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4-1. Айлық есептік көрсеткіштің (АЕКжинақ) өсімінің жинақталған деңгейін есептеу ай сайынғы төлемдер (қайта есептеу) түрінде әлеуметтік көмек тағайындауға жүгінген жылға дейінгі әрбір жыл үшін айлық есептік көрсеткіштің 14 еселенген мөлшерінің өсу коэффициенттерін көбейту жолымен жүргізіледі.</w:t>
      </w:r>
    </w:p>
    <w:bookmarkEnd w:id="16"/>
    <w:p>
      <w:pPr>
        <w:spacing w:after="0"/>
        <w:ind w:left="0"/>
        <w:jc w:val="both"/>
      </w:pPr>
      <w:r>
        <w:rPr>
          <w:rFonts w:ascii="Times New Roman"/>
          <w:b w:val="false"/>
          <w:i w:val="false"/>
          <w:color w:val="000000"/>
          <w:sz w:val="28"/>
        </w:rPr>
        <w:t>
      Айлық есептік көрсеткіштің 14 еселенген мөлшерінің өсу коэффициентін есептеу тиісті қаржы жылының Қазақстан Республикасының республикалық бюджет туралы заңында белгіленген айлық есептік көрсеткіштің 14 еселенген мөлшерін қаржы жылының алдындағы Қазақстан Республикасының республикалық бюджет туралы заңында белгіленген айлық есептік көрсеткіштің 14 еселенген мөлшеріне бөлу арқылы жүргізіледі.</w:t>
      </w:r>
    </w:p>
    <w:p>
      <w:pPr>
        <w:spacing w:after="0"/>
        <w:ind w:left="0"/>
        <w:jc w:val="both"/>
      </w:pPr>
      <w:r>
        <w:rPr>
          <w:rFonts w:ascii="Times New Roman"/>
          <w:b w:val="false"/>
          <w:i w:val="false"/>
          <w:color w:val="000000"/>
          <w:sz w:val="28"/>
        </w:rPr>
        <w:t>
      Бұл ретте ЕТЖжинақ үтiрден кейiн үш белгiге дейiн дөңгелектенедi. Егер төртiншi белгi 5-ке тең немесе одан көп болса, онда үшiншi белгiге бiр бiрлiк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Еңбек және халықты әлеуметтік қорғау министрінің 22.09.2022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(АТ) түріндегі әлеуметтік көмек ай сайынғы төлем мөлшерін (АСТМ) ЕТЖжинаққа және АЕКжинаққа көбейту арқылы айқындалады:</w:t>
      </w:r>
    </w:p>
    <w:p>
      <w:pPr>
        <w:spacing w:after="0"/>
        <w:ind w:left="0"/>
        <w:jc w:val="both"/>
      </w:pPr>
      <w:r>
        <w:rPr>
          <w:rFonts w:ascii="Times New Roman"/>
          <w:b w:val="false"/>
          <w:i w:val="false"/>
          <w:color w:val="000000"/>
          <w:sz w:val="28"/>
        </w:rPr>
        <w:t>
      АТ = АСТМ * ЕТЖжинақ*АЕКжинақ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22.09.2022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3. Қорытынды ережелер</w:t>
      </w:r>
    </w:p>
    <w:bookmarkEnd w:id="17"/>
    <w:bookmarkStart w:name="z24" w:id="18"/>
    <w:p>
      <w:pPr>
        <w:spacing w:after="0"/>
        <w:ind w:left="0"/>
        <w:jc w:val="both"/>
      </w:pPr>
      <w:r>
        <w:rPr>
          <w:rFonts w:ascii="Times New Roman"/>
          <w:b w:val="false"/>
          <w:i w:val="false"/>
          <w:color w:val="000000"/>
          <w:sz w:val="28"/>
        </w:rPr>
        <w:t>
      6. Бір азаматқа екі немесе одан да көп рет зиян келтірілген жағдайда, ай сайынғы төлемдер түріндегі әлеуметтік көмек мөлшері сәйкесінше екі немесе одан да көп рет есептеледі және алынған екі немесе одан да көп АТ соңғы АТ айқындау үшін қосылады.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және әлеуметтік даму министрінің 12.01.2016 </w:t>
      </w:r>
      <w:r>
        <w:rPr>
          <w:rFonts w:ascii="Times New Roman"/>
          <w:b w:val="false"/>
          <w:i w:val="false"/>
          <w:color w:val="000000"/>
          <w:sz w:val="28"/>
        </w:rPr>
        <w:t>№ 11</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Денсаулық сақтау және әлеуметтік даму министрінің 11.12.2014 </w:t>
      </w:r>
      <w:r>
        <w:rPr>
          <w:rFonts w:ascii="Times New Roman"/>
          <w:b w:val="false"/>
          <w:i w:val="false"/>
          <w:color w:val="000000"/>
          <w:sz w:val="28"/>
        </w:rPr>
        <w:t>№ 310</w:t>
      </w:r>
      <w:r>
        <w:rPr>
          <w:rFonts w:ascii="Times New Roman"/>
          <w:b w:val="false"/>
          <w:i w:val="false"/>
          <w:color w:val="000000"/>
          <w:sz w:val="28"/>
        </w:rPr>
        <w:t xml:space="preserve"> (01.01.2015 бастап қолданысқа енедi) бұйрығымен.</w:t>
      </w:r>
    </w:p>
    <w:bookmarkEnd w:id="19"/>
    <w:bookmarkStart w:name="z26" w:id="20"/>
    <w:p>
      <w:pPr>
        <w:spacing w:after="0"/>
        <w:ind w:left="0"/>
        <w:jc w:val="both"/>
      </w:pPr>
      <w:r>
        <w:rPr>
          <w:rFonts w:ascii="Times New Roman"/>
          <w:b w:val="false"/>
          <w:i w:val="false"/>
          <w:color w:val="000000"/>
          <w:sz w:val="28"/>
        </w:rPr>
        <w:t>
      Ағымдағы жылда келген тұлғалар үшін Қазақстан Республикасының Статистика агенттігі мәліметтері негізінде өткен жыл үшін жылдың орташа инфляция деңгейі ИПЦжинақ есебіне енгізіледі.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Ай сайынғы төлемдер түріндегі әлеуметтік көмек мөлшерін жыл сайын арттыру Қазақстан Республикасы Ұлттық Банкі ұсынатын инфляцияның болжамды деңгейінің орташа мәніне пропорционалды түрде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8-тармақпен толықтырылды - ҚР Еңбек және халықты әлеуметтік қорғау министрінің 26.02.2013 </w:t>
      </w:r>
      <w:r>
        <w:rPr>
          <w:rFonts w:ascii="Times New Roman"/>
          <w:b w:val="false"/>
          <w:i w:val="false"/>
          <w:color w:val="000000"/>
          <w:sz w:val="28"/>
        </w:rPr>
        <w:t>№ 72-ө-м</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жаңа редакцияда – ҚР Еңбек және халықты әлеуметтік қорғау министрінің 22.09.2022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2015 жылғы 1 қаңтардағы жағдай бойынша АТ алушылары болып табылатын, АТ мөлшері тұтыну бағалары индексiнің жинақталған деңгейі ескерiле отырып айқындалған азаматтарға АТ-ның тағайындалған сомаларын қайта есептеу ең төменгi жалақы өсімінің жинақталған деңгейінің есебіне байланысты 2015 жылғы 1 қаңтардан бастап жүрізіледі.</w:t>
      </w:r>
    </w:p>
    <w:bookmarkStart w:name="z29" w:id="21"/>
    <w:p>
      <w:pPr>
        <w:spacing w:after="0"/>
        <w:ind w:left="0"/>
        <w:jc w:val="both"/>
      </w:pPr>
      <w:r>
        <w:rPr>
          <w:rFonts w:ascii="Times New Roman"/>
          <w:b w:val="false"/>
          <w:i w:val="false"/>
          <w:color w:val="000000"/>
          <w:sz w:val="28"/>
        </w:rPr>
        <w:t>
      Бұл ретте АТ-ның арттырылған мөлшерi алып жүрген ағымдағы АТ мөлшерiнен төмен болмайды. Егер ең төменгi жалақы өсімінің жинақталған деңгейінің есебінен айқындалған АТ мөлшері ағымдағы АТ-дан төмен болса, онда АТ-ның ағымдағы мөлшерi сақталады.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9-тармақпен толықтырылды - ҚР Денсаулық сақтау және әлеуметтік даму министрінің 11.12.2014 </w:t>
      </w:r>
      <w:r>
        <w:rPr>
          <w:rFonts w:ascii="Times New Roman"/>
          <w:b w:val="false"/>
          <w:i w:val="false"/>
          <w:color w:val="000000"/>
          <w:sz w:val="28"/>
        </w:rPr>
        <w:t>№ 310</w:t>
      </w:r>
      <w:r>
        <w:rPr>
          <w:rFonts w:ascii="Times New Roman"/>
          <w:b w:val="false"/>
          <w:i w:val="false"/>
          <w:color w:val="ff0000"/>
          <w:sz w:val="28"/>
        </w:rPr>
        <w:t xml:space="preserve"> (01.01.2015 бастап қолданысқа енедi)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